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DEBB4" w14:textId="276A0B94" w:rsidR="008F4AD0" w:rsidRPr="00F514CC" w:rsidRDefault="008F4AD0" w:rsidP="00CA2EC4">
      <w:pPr>
        <w:pStyle w:val="Textbody"/>
        <w:pageBreakBefore/>
        <w:spacing w:before="120" w:after="120"/>
        <w:outlineLvl w:val="1"/>
        <w:rPr>
          <w:rFonts w:eastAsia="標楷體"/>
          <w:color w:val="000000" w:themeColor="text1"/>
        </w:rPr>
      </w:pPr>
      <w:bookmarkStart w:id="0" w:name="_Toc219884268"/>
      <w:bookmarkStart w:id="1" w:name="_Toc223341173"/>
      <w:r w:rsidRPr="008C772C">
        <w:rPr>
          <w:rFonts w:eastAsia="標楷體"/>
          <w:color w:val="000000" w:themeColor="text1"/>
        </w:rPr>
        <w:t>附件</w:t>
      </w:r>
      <w:r w:rsidR="00DE6AE1" w:rsidRPr="00F514CC">
        <w:rPr>
          <w:rFonts w:eastAsia="標楷體" w:hint="eastAsia"/>
          <w:color w:val="000000" w:themeColor="text1"/>
        </w:rPr>
        <w:t>7</w:t>
      </w:r>
      <w:r w:rsidRPr="00F514CC">
        <w:rPr>
          <w:rFonts w:eastAsia="標楷體"/>
          <w:color w:val="000000" w:themeColor="text1"/>
        </w:rPr>
        <w:t>、計畫書格式</w:t>
      </w:r>
      <w:bookmarkEnd w:id="0"/>
      <w:bookmarkEnd w:id="1"/>
    </w:p>
    <w:p w14:paraId="761124E3" w14:textId="7783CE83" w:rsidR="00CA2EC4" w:rsidRPr="00F514CC" w:rsidRDefault="00CA2EC4" w:rsidP="00CA2EC4">
      <w:pPr>
        <w:pStyle w:val="Textbody"/>
        <w:spacing w:line="400" w:lineRule="exact"/>
        <w:jc w:val="center"/>
        <w:rPr>
          <w:rFonts w:ascii="標楷體" w:eastAsia="標楷體" w:hAnsi="標楷體"/>
          <w:color w:val="000000" w:themeColor="text1"/>
          <w:sz w:val="36"/>
          <w:szCs w:val="36"/>
        </w:rPr>
      </w:pPr>
      <w:r w:rsidRPr="00F514CC">
        <w:rPr>
          <w:rFonts w:ascii="標楷體" w:eastAsia="標楷體" w:hAnsi="標楷體" w:hint="eastAsia"/>
          <w:color w:val="000000" w:themeColor="text1"/>
          <w:sz w:val="36"/>
          <w:szCs w:val="36"/>
        </w:rPr>
        <w:t>計畫書格式</w:t>
      </w:r>
    </w:p>
    <w:p w14:paraId="16967A7E" w14:textId="77777777" w:rsidR="00726D0A" w:rsidRPr="00F514CC" w:rsidRDefault="00726D0A" w:rsidP="00726D0A">
      <w:pPr>
        <w:pStyle w:val="Textbody"/>
        <w:spacing w:before="240" w:line="400" w:lineRule="exact"/>
        <w:jc w:val="center"/>
        <w:rPr>
          <w:rFonts w:ascii="標楷體" w:eastAsia="標楷體" w:hAnsi="標楷體"/>
          <w:color w:val="000000" w:themeColor="text1"/>
          <w:sz w:val="36"/>
          <w:szCs w:val="36"/>
        </w:rPr>
      </w:pPr>
    </w:p>
    <w:p w14:paraId="42BB7739" w14:textId="39CC84D8" w:rsidR="008F4AD0" w:rsidRPr="00F514CC" w:rsidRDefault="00CA2EC4" w:rsidP="00CA2EC4">
      <w:pPr>
        <w:ind w:firstLineChars="0" w:firstLine="0"/>
        <w:rPr>
          <w:rFonts w:ascii="標楷體" w:hAnsi="標楷體"/>
          <w:color w:val="000000" w:themeColor="text1"/>
          <w:szCs w:val="22"/>
        </w:rPr>
      </w:pPr>
      <w:r w:rsidRPr="00F514CC">
        <w:rPr>
          <w:rFonts w:ascii="標楷體" w:hAnsi="標楷體" w:hint="eastAsia"/>
          <w:color w:val="000000" w:themeColor="text1"/>
          <w:szCs w:val="22"/>
        </w:rPr>
        <w:t>計畫書撰寫說明：</w:t>
      </w:r>
    </w:p>
    <w:p w14:paraId="5EAC5F2F" w14:textId="1DACA5D8" w:rsidR="00667219" w:rsidRPr="00F514CC" w:rsidRDefault="00667219">
      <w:pPr>
        <w:pStyle w:val="afff2"/>
        <w:numPr>
          <w:ilvl w:val="0"/>
          <w:numId w:val="18"/>
        </w:numPr>
        <w:ind w:leftChars="0" w:left="567" w:firstLineChars="0" w:hanging="567"/>
        <w:rPr>
          <w:color w:val="000000" w:themeColor="text1"/>
          <w:szCs w:val="22"/>
        </w:rPr>
      </w:pPr>
      <w:r w:rsidRPr="00F514CC">
        <w:rPr>
          <w:color w:val="000000" w:themeColor="text1"/>
          <w:szCs w:val="22"/>
        </w:rPr>
        <w:t>請</w:t>
      </w:r>
      <w:r w:rsidR="007A6F14" w:rsidRPr="00F514CC">
        <w:rPr>
          <w:color w:val="000000" w:themeColor="text1"/>
          <w:szCs w:val="22"/>
        </w:rPr>
        <w:t>以</w:t>
      </w:r>
      <w:r w:rsidR="007A6F14" w:rsidRPr="00F514CC">
        <w:rPr>
          <w:color w:val="000000" w:themeColor="text1"/>
          <w:szCs w:val="22"/>
        </w:rPr>
        <w:t>A4</w:t>
      </w:r>
      <w:r w:rsidR="007A6F14" w:rsidRPr="00F514CC">
        <w:rPr>
          <w:color w:val="000000" w:themeColor="text1"/>
          <w:szCs w:val="22"/>
        </w:rPr>
        <w:t>規格紙張</w:t>
      </w:r>
      <w:proofErr w:type="gramStart"/>
      <w:r w:rsidR="007A6F14" w:rsidRPr="00F514CC">
        <w:rPr>
          <w:color w:val="000000" w:themeColor="text1"/>
          <w:szCs w:val="22"/>
        </w:rPr>
        <w:t>直式橫</w:t>
      </w:r>
      <w:r w:rsidRPr="00F514CC">
        <w:rPr>
          <w:color w:val="000000" w:themeColor="text1"/>
          <w:szCs w:val="22"/>
        </w:rPr>
        <w:t>書</w:t>
      </w:r>
      <w:proofErr w:type="gramEnd"/>
      <w:r w:rsidR="007A6F14" w:rsidRPr="00F514CC">
        <w:rPr>
          <w:color w:val="000000" w:themeColor="text1"/>
          <w:szCs w:val="22"/>
        </w:rPr>
        <w:t>（由左而右）製作。</w:t>
      </w:r>
    </w:p>
    <w:p w14:paraId="18254FA2" w14:textId="60090F71" w:rsidR="00667219" w:rsidRPr="00F514CC" w:rsidRDefault="00CB7128">
      <w:pPr>
        <w:pStyle w:val="afff2"/>
        <w:numPr>
          <w:ilvl w:val="0"/>
          <w:numId w:val="18"/>
        </w:numPr>
        <w:ind w:leftChars="0" w:left="567" w:firstLineChars="0" w:hanging="567"/>
        <w:rPr>
          <w:color w:val="000000" w:themeColor="text1"/>
          <w:szCs w:val="22"/>
        </w:rPr>
      </w:pPr>
      <w:r w:rsidRPr="00F514CC">
        <w:rPr>
          <w:color w:val="000000" w:themeColor="text1"/>
          <w:szCs w:val="22"/>
        </w:rPr>
        <w:t>請依照計畫書</w:t>
      </w:r>
      <w:r w:rsidR="00667219" w:rsidRPr="00F514CC">
        <w:rPr>
          <w:color w:val="000000" w:themeColor="text1"/>
          <w:szCs w:val="22"/>
        </w:rPr>
        <w:t>格式之目錄架構撰寫計畫書，並</w:t>
      </w:r>
      <w:proofErr w:type="gramStart"/>
      <w:r w:rsidR="00667219" w:rsidRPr="00F514CC">
        <w:rPr>
          <w:color w:val="000000" w:themeColor="text1"/>
          <w:szCs w:val="22"/>
        </w:rPr>
        <w:t>逐頁邊</w:t>
      </w:r>
      <w:proofErr w:type="gramEnd"/>
      <w:r w:rsidR="00667219" w:rsidRPr="00F514CC">
        <w:rPr>
          <w:color w:val="000000" w:themeColor="text1"/>
          <w:szCs w:val="22"/>
        </w:rPr>
        <w:t>頁碼</w:t>
      </w:r>
      <w:r w:rsidR="004D3DDB" w:rsidRPr="00F514CC">
        <w:rPr>
          <w:color w:val="000000" w:themeColor="text1"/>
          <w:szCs w:val="22"/>
        </w:rPr>
        <w:t>。請勿刪除目錄架構任</w:t>
      </w:r>
      <w:proofErr w:type="gramStart"/>
      <w:r w:rsidR="004D3DDB" w:rsidRPr="00F514CC">
        <w:rPr>
          <w:color w:val="000000" w:themeColor="text1"/>
          <w:szCs w:val="22"/>
        </w:rPr>
        <w:t>一</w:t>
      </w:r>
      <w:proofErr w:type="gramEnd"/>
      <w:r w:rsidR="004D3DDB" w:rsidRPr="00F514CC">
        <w:rPr>
          <w:color w:val="000000" w:themeColor="text1"/>
          <w:szCs w:val="22"/>
        </w:rPr>
        <w:t>項目，</w:t>
      </w:r>
      <w:r w:rsidR="00667219" w:rsidRPr="00F514CC">
        <w:rPr>
          <w:color w:val="000000" w:themeColor="text1"/>
          <w:szCs w:val="22"/>
        </w:rPr>
        <w:t>若</w:t>
      </w:r>
      <w:proofErr w:type="gramStart"/>
      <w:r w:rsidR="00667219" w:rsidRPr="00F514CC">
        <w:rPr>
          <w:color w:val="000000" w:themeColor="text1"/>
          <w:szCs w:val="22"/>
        </w:rPr>
        <w:t>遇免填</w:t>
      </w:r>
      <w:proofErr w:type="gramEnd"/>
      <w:r w:rsidR="00667219" w:rsidRPr="00F514CC">
        <w:rPr>
          <w:color w:val="000000" w:themeColor="text1"/>
          <w:szCs w:val="22"/>
        </w:rPr>
        <w:t>項目之內容，請以「無」註明，表格內</w:t>
      </w:r>
      <w:r w:rsidR="004D3DDB" w:rsidRPr="00F514CC">
        <w:rPr>
          <w:color w:val="000000" w:themeColor="text1"/>
          <w:szCs w:val="22"/>
        </w:rPr>
        <w:t>則</w:t>
      </w:r>
      <w:r w:rsidR="00F2256B" w:rsidRPr="00F514CC">
        <w:rPr>
          <w:rFonts w:hint="eastAsia"/>
          <w:color w:val="000000" w:themeColor="text1"/>
          <w:szCs w:val="22"/>
        </w:rPr>
        <w:t>以</w:t>
      </w:r>
      <w:r w:rsidR="00667219" w:rsidRPr="00F514CC">
        <w:rPr>
          <w:color w:val="000000" w:themeColor="text1"/>
          <w:szCs w:val="22"/>
        </w:rPr>
        <w:t>「</w:t>
      </w:r>
      <w:proofErr w:type="gramStart"/>
      <w:r w:rsidR="00667219" w:rsidRPr="00F514CC">
        <w:rPr>
          <w:color w:val="000000" w:themeColor="text1"/>
          <w:szCs w:val="22"/>
        </w:rPr>
        <w:t>–</w:t>
      </w:r>
      <w:proofErr w:type="gramEnd"/>
      <w:r w:rsidR="00667219" w:rsidRPr="00F514CC">
        <w:rPr>
          <w:color w:val="000000" w:themeColor="text1"/>
          <w:szCs w:val="22"/>
        </w:rPr>
        <w:t>」註明。</w:t>
      </w:r>
    </w:p>
    <w:p w14:paraId="7A4B03EA" w14:textId="1CE82FAB" w:rsidR="00667219" w:rsidRPr="00F514CC" w:rsidRDefault="004D3DDB">
      <w:pPr>
        <w:pStyle w:val="afff2"/>
        <w:numPr>
          <w:ilvl w:val="0"/>
          <w:numId w:val="18"/>
        </w:numPr>
        <w:ind w:leftChars="0" w:left="567" w:firstLineChars="0" w:hanging="567"/>
        <w:rPr>
          <w:color w:val="000000" w:themeColor="text1"/>
          <w:szCs w:val="22"/>
        </w:rPr>
      </w:pPr>
      <w:r w:rsidRPr="00F514CC">
        <w:rPr>
          <w:color w:val="000000" w:themeColor="text1"/>
          <w:szCs w:val="22"/>
        </w:rPr>
        <w:t>計畫書中表格長度如不敷使用時，請自行調整。</w:t>
      </w:r>
    </w:p>
    <w:p w14:paraId="549E4502" w14:textId="5643BA0B" w:rsidR="00667219" w:rsidRPr="00F514CC" w:rsidRDefault="004D3DDB">
      <w:pPr>
        <w:pStyle w:val="afff2"/>
        <w:numPr>
          <w:ilvl w:val="0"/>
          <w:numId w:val="18"/>
        </w:numPr>
        <w:ind w:leftChars="0" w:left="567" w:firstLineChars="0" w:hanging="567"/>
        <w:rPr>
          <w:color w:val="000000" w:themeColor="text1"/>
          <w:szCs w:val="22"/>
        </w:rPr>
      </w:pPr>
      <w:r w:rsidRPr="00F514CC">
        <w:rPr>
          <w:color w:val="000000" w:themeColor="text1"/>
          <w:szCs w:val="22"/>
        </w:rPr>
        <w:t>各項資料及經費編列應注意前後一致，按實填</w:t>
      </w:r>
      <w:proofErr w:type="gramStart"/>
      <w:r w:rsidRPr="00F514CC">
        <w:rPr>
          <w:color w:val="000000" w:themeColor="text1"/>
          <w:szCs w:val="22"/>
        </w:rPr>
        <w:t>註</w:t>
      </w:r>
      <w:proofErr w:type="gramEnd"/>
      <w:r w:rsidRPr="00F514CC">
        <w:rPr>
          <w:color w:val="000000" w:themeColor="text1"/>
          <w:szCs w:val="22"/>
        </w:rPr>
        <w:t>或編列。</w:t>
      </w:r>
    </w:p>
    <w:p w14:paraId="1E6D9656" w14:textId="761C7FBC" w:rsidR="00726D0A" w:rsidRPr="00F514CC" w:rsidRDefault="00726D0A">
      <w:pPr>
        <w:pStyle w:val="afff2"/>
        <w:numPr>
          <w:ilvl w:val="0"/>
          <w:numId w:val="18"/>
        </w:numPr>
        <w:ind w:leftChars="0" w:left="567" w:firstLineChars="0" w:hanging="567"/>
        <w:rPr>
          <w:color w:val="000000" w:themeColor="text1"/>
          <w:szCs w:val="22"/>
        </w:rPr>
      </w:pPr>
      <w:r w:rsidRPr="00F514CC">
        <w:rPr>
          <w:color w:val="000000" w:themeColor="text1"/>
          <w:szCs w:val="22"/>
        </w:rPr>
        <w:t>參考資料應註明資料來源及資料日期。</w:t>
      </w:r>
    </w:p>
    <w:p w14:paraId="7D2AE5FF" w14:textId="77777777" w:rsidR="005F2A1E" w:rsidRPr="008C772C" w:rsidRDefault="005F2A1E" w:rsidP="005F2A1E">
      <w:pPr>
        <w:ind w:left="560" w:firstLineChars="0" w:firstLine="0"/>
        <w:rPr>
          <w:color w:val="000000" w:themeColor="text1"/>
        </w:rPr>
        <w:sectPr w:rsidR="005F2A1E" w:rsidRPr="008C772C" w:rsidSect="00922616">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284" w:footer="284" w:gutter="0"/>
          <w:pgNumType w:start="1"/>
          <w:cols w:space="425"/>
          <w:docGrid w:type="linesAndChars" w:linePitch="504"/>
        </w:sectPr>
      </w:pPr>
      <w:r w:rsidRPr="008C772C">
        <w:rPr>
          <w:color w:val="000000" w:themeColor="text1"/>
        </w:rPr>
        <w:br w:type="page"/>
      </w:r>
    </w:p>
    <w:p w14:paraId="3DBF92E5" w14:textId="1392534C" w:rsidR="00062CA8" w:rsidRPr="008C772C" w:rsidRDefault="00062CA8" w:rsidP="00062CA8">
      <w:pPr>
        <w:ind w:firstLineChars="0" w:firstLine="0"/>
        <w:rPr>
          <w:rFonts w:ascii="標楷體" w:hAnsi="標楷體"/>
          <w:b/>
          <w:color w:val="000000" w:themeColor="text1"/>
          <w:sz w:val="40"/>
        </w:rPr>
      </w:pPr>
      <w:r w:rsidRPr="008C772C">
        <w:rPr>
          <w:noProof/>
          <w:color w:val="000000" w:themeColor="text1"/>
        </w:rPr>
        <w:lastRenderedPageBreak/>
        <w:drawing>
          <wp:inline distT="0" distB="0" distL="0" distR="0" wp14:anchorId="1CFEF5E0" wp14:editId="7C2B4ED7">
            <wp:extent cx="1708150" cy="548005"/>
            <wp:effectExtent l="0" t="0" r="6350" b="4445"/>
            <wp:docPr id="31" name="圖片 31"/>
            <wp:cNvGraphicFramePr/>
            <a:graphic xmlns:a="http://schemas.openxmlformats.org/drawingml/2006/main">
              <a:graphicData uri="http://schemas.openxmlformats.org/drawingml/2006/picture">
                <pic:pic xmlns:pic="http://schemas.openxmlformats.org/drawingml/2006/picture">
                  <pic:nvPicPr>
                    <pic:cNvPr id="31" name="圖片 3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8150" cy="548005"/>
                    </a:xfrm>
                    <a:prstGeom prst="rect">
                      <a:avLst/>
                    </a:prstGeom>
                    <a:noFill/>
                  </pic:spPr>
                </pic:pic>
              </a:graphicData>
            </a:graphic>
          </wp:inline>
        </w:drawing>
      </w:r>
    </w:p>
    <w:p w14:paraId="797340B7" w14:textId="77777777" w:rsidR="00062CA8" w:rsidRPr="00C22123" w:rsidRDefault="00062CA8" w:rsidP="00062CA8">
      <w:pPr>
        <w:adjustRightInd w:val="0"/>
        <w:snapToGrid w:val="0"/>
        <w:spacing w:line="276" w:lineRule="auto"/>
        <w:ind w:firstLineChars="0" w:firstLine="0"/>
        <w:jc w:val="center"/>
        <w:rPr>
          <w:rFonts w:ascii="標楷體" w:hAnsi="標楷體"/>
          <w:b/>
          <w:color w:val="000000" w:themeColor="text1"/>
          <w:sz w:val="48"/>
          <w:szCs w:val="48"/>
        </w:rPr>
      </w:pPr>
      <w:r w:rsidRPr="00C22123">
        <w:rPr>
          <w:rFonts w:ascii="標楷體" w:hAnsi="標楷體" w:hint="eastAsia"/>
          <w:b/>
          <w:color w:val="000000" w:themeColor="text1"/>
          <w:sz w:val="48"/>
          <w:szCs w:val="48"/>
        </w:rPr>
        <w:t>經濟部產業發展署</w:t>
      </w:r>
    </w:p>
    <w:p w14:paraId="5586B167" w14:textId="6E6D9130" w:rsidR="00062CA8" w:rsidRPr="00C22123" w:rsidRDefault="00062CA8" w:rsidP="00062CA8">
      <w:pPr>
        <w:adjustRightInd w:val="0"/>
        <w:snapToGrid w:val="0"/>
        <w:spacing w:line="276" w:lineRule="auto"/>
        <w:ind w:firstLineChars="0" w:firstLine="0"/>
        <w:jc w:val="center"/>
        <w:rPr>
          <w:rFonts w:ascii="標楷體" w:hAnsi="標楷體"/>
          <w:b/>
          <w:color w:val="000000" w:themeColor="text1"/>
          <w:sz w:val="48"/>
          <w:szCs w:val="48"/>
        </w:rPr>
      </w:pPr>
      <w:proofErr w:type="gramStart"/>
      <w:r w:rsidRPr="00C22123">
        <w:rPr>
          <w:b/>
          <w:color w:val="000000" w:themeColor="text1"/>
          <w:sz w:val="48"/>
          <w:szCs w:val="48"/>
        </w:rPr>
        <w:t>1</w:t>
      </w:r>
      <w:r w:rsidRPr="00C22123">
        <w:rPr>
          <w:rFonts w:hint="eastAsia"/>
          <w:b/>
          <w:color w:val="000000" w:themeColor="text1"/>
          <w:sz w:val="48"/>
          <w:szCs w:val="48"/>
        </w:rPr>
        <w:t>1</w:t>
      </w:r>
      <w:r w:rsidR="006A7C6B" w:rsidRPr="00C22123">
        <w:rPr>
          <w:rFonts w:hint="eastAsia"/>
          <w:b/>
          <w:color w:val="000000" w:themeColor="text1"/>
          <w:sz w:val="48"/>
          <w:szCs w:val="48"/>
        </w:rPr>
        <w:t>5</w:t>
      </w:r>
      <w:proofErr w:type="gramEnd"/>
      <w:r w:rsidRPr="00C22123">
        <w:rPr>
          <w:rFonts w:ascii="標楷體" w:hAnsi="標楷體" w:hint="eastAsia"/>
          <w:b/>
          <w:color w:val="000000" w:themeColor="text1"/>
          <w:sz w:val="48"/>
          <w:szCs w:val="48"/>
        </w:rPr>
        <w:t>年度企業經營品質躍升計畫</w:t>
      </w:r>
    </w:p>
    <w:p w14:paraId="2B509F40" w14:textId="77777777" w:rsidR="00062CA8" w:rsidRPr="00C22123" w:rsidRDefault="00062CA8" w:rsidP="00062CA8">
      <w:pPr>
        <w:adjustRightInd w:val="0"/>
        <w:snapToGrid w:val="0"/>
        <w:spacing w:line="276" w:lineRule="auto"/>
        <w:ind w:firstLineChars="0" w:firstLine="0"/>
        <w:jc w:val="center"/>
        <w:rPr>
          <w:rFonts w:ascii="標楷體" w:hAnsi="標楷體"/>
          <w:b/>
          <w:color w:val="000000" w:themeColor="text1"/>
          <w:sz w:val="48"/>
          <w:szCs w:val="48"/>
        </w:rPr>
      </w:pPr>
    </w:p>
    <w:p w14:paraId="4EFA2421" w14:textId="77777777" w:rsidR="00062CA8" w:rsidRPr="00C22123" w:rsidRDefault="00062CA8" w:rsidP="00062CA8">
      <w:pPr>
        <w:adjustRightInd w:val="0"/>
        <w:snapToGrid w:val="0"/>
        <w:spacing w:line="276" w:lineRule="auto"/>
        <w:ind w:firstLineChars="0" w:firstLine="0"/>
        <w:jc w:val="center"/>
        <w:rPr>
          <w:rFonts w:ascii="標楷體" w:hAnsi="標楷體"/>
          <w:b/>
          <w:color w:val="000000" w:themeColor="text1"/>
          <w:sz w:val="48"/>
          <w:szCs w:val="48"/>
          <w:u w:val="double"/>
        </w:rPr>
      </w:pPr>
      <w:r w:rsidRPr="00C22123">
        <w:rPr>
          <w:rFonts w:ascii="標楷體" w:hAnsi="標楷體" w:hint="eastAsia"/>
          <w:b/>
          <w:color w:val="000000" w:themeColor="text1"/>
          <w:sz w:val="44"/>
          <w:szCs w:val="48"/>
          <w:u w:val="double"/>
        </w:rPr>
        <w:t>卓越經營輔導</w:t>
      </w:r>
    </w:p>
    <w:p w14:paraId="6D48E392" w14:textId="77777777" w:rsidR="00062CA8" w:rsidRPr="00C22123" w:rsidRDefault="00062CA8" w:rsidP="00062CA8">
      <w:pPr>
        <w:adjustRightInd w:val="0"/>
        <w:snapToGrid w:val="0"/>
        <w:spacing w:line="276" w:lineRule="auto"/>
        <w:ind w:firstLineChars="0" w:firstLine="0"/>
        <w:jc w:val="center"/>
        <w:rPr>
          <w:rFonts w:ascii="標楷體" w:hAnsi="標楷體"/>
          <w:b/>
          <w:color w:val="000000" w:themeColor="text1"/>
          <w:sz w:val="48"/>
          <w:szCs w:val="48"/>
          <w:u w:val="double"/>
        </w:rPr>
      </w:pPr>
    </w:p>
    <w:p w14:paraId="204F5339" w14:textId="77777777" w:rsidR="00062CA8" w:rsidRPr="00C22123" w:rsidRDefault="00062CA8" w:rsidP="00062CA8">
      <w:pPr>
        <w:pStyle w:val="af4"/>
        <w:adjustRightInd/>
        <w:snapToGrid w:val="0"/>
        <w:spacing w:before="100" w:beforeAutospacing="1" w:after="100" w:afterAutospacing="1" w:line="276" w:lineRule="auto"/>
        <w:ind w:firstLineChars="0" w:firstLine="0"/>
        <w:jc w:val="center"/>
        <w:rPr>
          <w:rFonts w:ascii="標楷體" w:hAnsi="標楷體"/>
          <w:b/>
          <w:color w:val="000000" w:themeColor="text1"/>
          <w:sz w:val="52"/>
          <w:szCs w:val="52"/>
        </w:rPr>
      </w:pPr>
      <w:r w:rsidRPr="00C22123">
        <w:rPr>
          <w:rFonts w:ascii="標楷體" w:hAnsi="標楷體" w:hint="eastAsia"/>
          <w:b/>
          <w:color w:val="000000" w:themeColor="text1"/>
          <w:sz w:val="52"/>
          <w:szCs w:val="52"/>
        </w:rPr>
        <w:t>○○○股份有限公司</w:t>
      </w:r>
    </w:p>
    <w:p w14:paraId="1E387CDD" w14:textId="77777777" w:rsidR="00062CA8" w:rsidRPr="00C22123" w:rsidRDefault="00062CA8" w:rsidP="00062CA8">
      <w:pPr>
        <w:pStyle w:val="af4"/>
        <w:adjustRightInd/>
        <w:snapToGrid w:val="0"/>
        <w:spacing w:before="100" w:beforeAutospacing="1" w:after="100" w:afterAutospacing="1" w:line="276" w:lineRule="auto"/>
        <w:ind w:firstLineChars="0" w:firstLine="0"/>
        <w:jc w:val="center"/>
        <w:rPr>
          <w:rFonts w:ascii="標楷體" w:hAnsi="標楷體"/>
          <w:b/>
          <w:color w:val="000000" w:themeColor="text1"/>
          <w:sz w:val="52"/>
          <w:szCs w:val="52"/>
        </w:rPr>
      </w:pPr>
    </w:p>
    <w:p w14:paraId="781AE4E0" w14:textId="77777777" w:rsidR="00062CA8" w:rsidRPr="00C22123" w:rsidRDefault="00062CA8" w:rsidP="00062CA8">
      <w:pPr>
        <w:pStyle w:val="af4"/>
        <w:adjustRightInd/>
        <w:snapToGrid w:val="0"/>
        <w:spacing w:before="100" w:beforeAutospacing="1" w:after="100" w:afterAutospacing="1" w:line="276" w:lineRule="auto"/>
        <w:ind w:firstLineChars="0" w:firstLine="0"/>
        <w:jc w:val="center"/>
        <w:rPr>
          <w:rFonts w:ascii="標楷體" w:hAnsi="標楷體"/>
          <w:b/>
          <w:color w:val="000000" w:themeColor="text1"/>
          <w:sz w:val="48"/>
          <w:szCs w:val="48"/>
        </w:rPr>
      </w:pPr>
      <w:r w:rsidRPr="00C22123">
        <w:rPr>
          <w:rFonts w:ascii="標楷體" w:hAnsi="標楷體" w:hint="eastAsia"/>
          <w:b/>
          <w:color w:val="000000" w:themeColor="text1"/>
          <w:sz w:val="48"/>
          <w:szCs w:val="48"/>
        </w:rPr>
        <w:t>計畫書</w:t>
      </w:r>
    </w:p>
    <w:p w14:paraId="3ACB673A" w14:textId="77777777" w:rsidR="00062CA8" w:rsidRPr="00C22123" w:rsidRDefault="00062CA8" w:rsidP="00062CA8">
      <w:pPr>
        <w:pStyle w:val="af4"/>
        <w:adjustRightInd/>
        <w:snapToGrid w:val="0"/>
        <w:spacing w:before="100" w:beforeAutospacing="1" w:after="100" w:afterAutospacing="1" w:line="276" w:lineRule="auto"/>
        <w:ind w:firstLineChars="0" w:firstLine="0"/>
        <w:jc w:val="center"/>
        <w:rPr>
          <w:rFonts w:ascii="標楷體" w:hAnsi="標楷體"/>
          <w:b/>
          <w:color w:val="000000" w:themeColor="text1"/>
          <w:sz w:val="48"/>
          <w:szCs w:val="48"/>
        </w:rPr>
      </w:pPr>
    </w:p>
    <w:p w14:paraId="2843EDAB" w14:textId="5F89C738" w:rsidR="00062CA8" w:rsidRPr="00C22123" w:rsidRDefault="00062CA8" w:rsidP="00062CA8">
      <w:pPr>
        <w:pStyle w:val="af4"/>
        <w:adjustRightInd/>
        <w:snapToGrid w:val="0"/>
        <w:spacing w:before="100" w:beforeAutospacing="1" w:after="100" w:afterAutospacing="1" w:line="276" w:lineRule="auto"/>
        <w:ind w:leftChars="300" w:left="841" w:rightChars="252" w:right="706" w:firstLineChars="0" w:hanging="1"/>
        <w:jc w:val="left"/>
        <w:rPr>
          <w:rFonts w:ascii="標楷體" w:hAnsi="標楷體"/>
          <w:color w:val="000000" w:themeColor="text1"/>
          <w:sz w:val="32"/>
          <w:szCs w:val="48"/>
        </w:rPr>
      </w:pPr>
      <w:r w:rsidRPr="00C22123">
        <w:rPr>
          <w:rFonts w:ascii="標楷體" w:hAnsi="標楷體" w:hint="eastAsia"/>
          <w:b/>
          <w:color w:val="000000" w:themeColor="text1"/>
          <w:sz w:val="32"/>
          <w:szCs w:val="48"/>
        </w:rPr>
        <w:t>輔導期間：</w:t>
      </w:r>
      <w:r w:rsidRPr="00C22123">
        <w:rPr>
          <w:color w:val="000000" w:themeColor="text1"/>
          <w:sz w:val="32"/>
          <w:szCs w:val="48"/>
        </w:rPr>
        <w:t>11</w:t>
      </w:r>
      <w:r w:rsidR="006A7C6B" w:rsidRPr="00C22123">
        <w:rPr>
          <w:rFonts w:hint="eastAsia"/>
          <w:color w:val="000000" w:themeColor="text1"/>
          <w:sz w:val="32"/>
          <w:szCs w:val="48"/>
        </w:rPr>
        <w:t>5</w:t>
      </w:r>
      <w:r w:rsidRPr="00C22123">
        <w:rPr>
          <w:rFonts w:ascii="標楷體" w:hAnsi="標楷體" w:hint="eastAsia"/>
          <w:color w:val="000000" w:themeColor="text1"/>
          <w:sz w:val="32"/>
          <w:szCs w:val="48"/>
        </w:rPr>
        <w:t>年○○月○○日至</w:t>
      </w:r>
      <w:r w:rsidRPr="00C22123">
        <w:rPr>
          <w:color w:val="000000" w:themeColor="text1"/>
          <w:sz w:val="32"/>
          <w:szCs w:val="48"/>
        </w:rPr>
        <w:t>11</w:t>
      </w:r>
      <w:r w:rsidR="006A7C6B" w:rsidRPr="00C22123">
        <w:rPr>
          <w:rFonts w:hint="eastAsia"/>
          <w:color w:val="000000" w:themeColor="text1"/>
          <w:sz w:val="32"/>
          <w:szCs w:val="48"/>
        </w:rPr>
        <w:t>5</w:t>
      </w:r>
      <w:r w:rsidRPr="00C22123">
        <w:rPr>
          <w:color w:val="000000" w:themeColor="text1"/>
          <w:sz w:val="32"/>
          <w:szCs w:val="48"/>
        </w:rPr>
        <w:t>年</w:t>
      </w:r>
      <w:r w:rsidRPr="00C22123">
        <w:rPr>
          <w:color w:val="000000" w:themeColor="text1"/>
          <w:sz w:val="32"/>
          <w:szCs w:val="48"/>
        </w:rPr>
        <w:t>11</w:t>
      </w:r>
      <w:r w:rsidRPr="00C22123">
        <w:rPr>
          <w:color w:val="000000" w:themeColor="text1"/>
          <w:sz w:val="32"/>
          <w:szCs w:val="48"/>
        </w:rPr>
        <w:t>月</w:t>
      </w:r>
      <w:r w:rsidRPr="00C22123">
        <w:rPr>
          <w:color w:val="000000" w:themeColor="text1"/>
          <w:sz w:val="32"/>
          <w:szCs w:val="48"/>
        </w:rPr>
        <w:t>30</w:t>
      </w:r>
      <w:r w:rsidRPr="00C22123">
        <w:rPr>
          <w:color w:val="000000" w:themeColor="text1"/>
          <w:sz w:val="32"/>
          <w:szCs w:val="48"/>
        </w:rPr>
        <w:t>日</w:t>
      </w:r>
    </w:p>
    <w:p w14:paraId="51018B8B" w14:textId="112C656D" w:rsidR="00062CA8" w:rsidRPr="00C22123" w:rsidRDefault="00062CA8" w:rsidP="00062CA8">
      <w:pPr>
        <w:pStyle w:val="af4"/>
        <w:adjustRightInd/>
        <w:snapToGrid w:val="0"/>
        <w:spacing w:before="100" w:beforeAutospacing="1" w:after="100" w:afterAutospacing="1" w:line="276" w:lineRule="auto"/>
        <w:ind w:leftChars="300" w:left="841" w:firstLineChars="0" w:hanging="1"/>
        <w:jc w:val="left"/>
        <w:rPr>
          <w:rFonts w:ascii="標楷體" w:hAnsi="標楷體"/>
          <w:color w:val="000000" w:themeColor="text1"/>
          <w:sz w:val="32"/>
          <w:szCs w:val="48"/>
        </w:rPr>
      </w:pPr>
      <w:r w:rsidRPr="00C22123">
        <w:rPr>
          <w:rFonts w:ascii="標楷體" w:hAnsi="標楷體" w:hint="eastAsia"/>
          <w:b/>
          <w:color w:val="000000" w:themeColor="text1"/>
          <w:sz w:val="32"/>
          <w:szCs w:val="48"/>
        </w:rPr>
        <w:t>輔導單位：</w:t>
      </w:r>
      <w:r w:rsidR="00F2256B" w:rsidRPr="00C22123">
        <w:rPr>
          <w:rFonts w:ascii="標楷體" w:hAnsi="標楷體" w:hint="eastAsia"/>
          <w:color w:val="000000" w:themeColor="text1"/>
          <w:sz w:val="32"/>
          <w:szCs w:val="48"/>
        </w:rPr>
        <w:t>財團法人中國生產力中心</w:t>
      </w:r>
    </w:p>
    <w:p w14:paraId="435325D8" w14:textId="77777777" w:rsidR="00062CA8" w:rsidRPr="00C22123" w:rsidRDefault="00062CA8" w:rsidP="00062CA8">
      <w:pPr>
        <w:pStyle w:val="af4"/>
        <w:adjustRightInd/>
        <w:snapToGrid w:val="0"/>
        <w:spacing w:before="100" w:beforeAutospacing="1" w:after="100" w:afterAutospacing="1" w:line="276" w:lineRule="auto"/>
        <w:ind w:firstLineChars="0" w:firstLine="0"/>
        <w:jc w:val="center"/>
        <w:rPr>
          <w:rFonts w:ascii="標楷體" w:hAnsi="標楷體"/>
          <w:b/>
          <w:color w:val="000000" w:themeColor="text1"/>
          <w:sz w:val="32"/>
          <w:szCs w:val="48"/>
        </w:rPr>
      </w:pPr>
    </w:p>
    <w:p w14:paraId="60168B51" w14:textId="77777777" w:rsidR="00F2256B" w:rsidRPr="00C22123" w:rsidRDefault="00F2256B" w:rsidP="00062CA8">
      <w:pPr>
        <w:pStyle w:val="af4"/>
        <w:adjustRightInd/>
        <w:snapToGrid w:val="0"/>
        <w:spacing w:before="100" w:beforeAutospacing="1" w:after="100" w:afterAutospacing="1" w:line="276" w:lineRule="auto"/>
        <w:ind w:firstLineChars="0" w:firstLine="0"/>
        <w:jc w:val="center"/>
        <w:rPr>
          <w:rFonts w:ascii="標楷體" w:hAnsi="標楷體"/>
          <w:b/>
          <w:color w:val="000000" w:themeColor="text1"/>
          <w:sz w:val="32"/>
          <w:szCs w:val="48"/>
        </w:rPr>
      </w:pPr>
    </w:p>
    <w:p w14:paraId="67DF9AD8" w14:textId="77777777" w:rsidR="00062CA8" w:rsidRPr="00C22123" w:rsidRDefault="00062CA8" w:rsidP="00062CA8">
      <w:pPr>
        <w:pStyle w:val="af4"/>
        <w:adjustRightInd/>
        <w:snapToGrid w:val="0"/>
        <w:spacing w:before="100" w:beforeAutospacing="1" w:after="100" w:afterAutospacing="1" w:line="276" w:lineRule="auto"/>
        <w:ind w:firstLineChars="0" w:firstLine="0"/>
        <w:jc w:val="center"/>
        <w:rPr>
          <w:rFonts w:ascii="標楷體" w:hAnsi="標楷體"/>
          <w:b/>
          <w:color w:val="000000" w:themeColor="text1"/>
          <w:sz w:val="48"/>
          <w:szCs w:val="48"/>
        </w:rPr>
      </w:pPr>
    </w:p>
    <w:tbl>
      <w:tblPr>
        <w:tblStyle w:val="aff2"/>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3685"/>
      </w:tblGrid>
      <w:tr w:rsidR="008C772C" w:rsidRPr="00C22123" w14:paraId="5D65CB02" w14:textId="77777777" w:rsidTr="009C35B6">
        <w:tc>
          <w:tcPr>
            <w:tcW w:w="2660" w:type="dxa"/>
            <w:vAlign w:val="center"/>
          </w:tcPr>
          <w:p w14:paraId="08444656" w14:textId="77777777" w:rsidR="00062CA8" w:rsidRPr="00C22123" w:rsidRDefault="00062CA8" w:rsidP="00062CA8">
            <w:pPr>
              <w:pStyle w:val="af4"/>
              <w:adjustRightInd/>
              <w:snapToGrid w:val="0"/>
              <w:spacing w:before="100" w:beforeAutospacing="1" w:after="100" w:afterAutospacing="1" w:line="276" w:lineRule="auto"/>
              <w:ind w:firstLineChars="9" w:firstLine="29"/>
              <w:jc w:val="center"/>
              <w:rPr>
                <w:rFonts w:ascii="標楷體" w:hAnsi="標楷體"/>
                <w:b/>
                <w:color w:val="000000" w:themeColor="text1"/>
                <w:sz w:val="32"/>
                <w:szCs w:val="32"/>
              </w:rPr>
            </w:pPr>
            <w:r w:rsidRPr="00C22123">
              <w:rPr>
                <w:rFonts w:ascii="標楷體" w:hAnsi="標楷體" w:hint="eastAsia"/>
                <w:b/>
                <w:color w:val="000000" w:themeColor="text1"/>
                <w:sz w:val="32"/>
                <w:szCs w:val="32"/>
              </w:rPr>
              <w:t>主辦單位：</w:t>
            </w:r>
          </w:p>
        </w:tc>
        <w:tc>
          <w:tcPr>
            <w:tcW w:w="3685" w:type="dxa"/>
          </w:tcPr>
          <w:p w14:paraId="3E4AFA01" w14:textId="77777777" w:rsidR="00062CA8" w:rsidRPr="00C22123" w:rsidRDefault="00062CA8" w:rsidP="00062CA8">
            <w:pPr>
              <w:pStyle w:val="af4"/>
              <w:adjustRightInd/>
              <w:snapToGrid w:val="0"/>
              <w:spacing w:before="100" w:beforeAutospacing="1" w:after="100" w:afterAutospacing="1" w:line="276" w:lineRule="auto"/>
              <w:ind w:firstLineChars="0" w:firstLine="0"/>
              <w:jc w:val="left"/>
              <w:rPr>
                <w:rFonts w:ascii="標楷體" w:hAnsi="標楷體"/>
                <w:color w:val="000000" w:themeColor="text1"/>
                <w:sz w:val="32"/>
                <w:szCs w:val="32"/>
              </w:rPr>
            </w:pPr>
            <w:r w:rsidRPr="00C22123">
              <w:rPr>
                <w:noProof/>
                <w:color w:val="000000" w:themeColor="text1"/>
                <w:sz w:val="32"/>
                <w:szCs w:val="32"/>
              </w:rPr>
              <w:drawing>
                <wp:inline distT="0" distB="0" distL="0" distR="0" wp14:anchorId="247C7E5A" wp14:editId="5707FA11">
                  <wp:extent cx="2019300" cy="425450"/>
                  <wp:effectExtent l="0" t="0" r="0" b="0"/>
                  <wp:docPr id="912" name="圖片 912"/>
                  <wp:cNvGraphicFramePr/>
                  <a:graphic xmlns:a="http://schemas.openxmlformats.org/drawingml/2006/main">
                    <a:graphicData uri="http://schemas.openxmlformats.org/drawingml/2006/picture">
                      <pic:pic xmlns:pic="http://schemas.openxmlformats.org/drawingml/2006/picture">
                        <pic:nvPicPr>
                          <pic:cNvPr id="912" name="圖片 912"/>
                          <pic:cNvPicPr/>
                        </pic:nvPicPr>
                        <pic:blipFill>
                          <a:blip r:embed="rId15"/>
                          <a:stretch>
                            <a:fillRect/>
                          </a:stretch>
                        </pic:blipFill>
                        <pic:spPr>
                          <a:xfrm>
                            <a:off x="0" y="0"/>
                            <a:ext cx="2019300" cy="425450"/>
                          </a:xfrm>
                          <a:prstGeom prst="rect">
                            <a:avLst/>
                          </a:prstGeom>
                        </pic:spPr>
                      </pic:pic>
                    </a:graphicData>
                  </a:graphic>
                </wp:inline>
              </w:drawing>
            </w:r>
          </w:p>
        </w:tc>
      </w:tr>
      <w:tr w:rsidR="008C772C" w:rsidRPr="00C22123" w14:paraId="29A0E327" w14:textId="77777777" w:rsidTr="009C35B6">
        <w:tc>
          <w:tcPr>
            <w:tcW w:w="2660" w:type="dxa"/>
            <w:vAlign w:val="center"/>
          </w:tcPr>
          <w:p w14:paraId="2529F2FB" w14:textId="77777777" w:rsidR="00062CA8" w:rsidRPr="00C22123" w:rsidRDefault="00062CA8" w:rsidP="00062CA8">
            <w:pPr>
              <w:pStyle w:val="af4"/>
              <w:adjustRightInd/>
              <w:snapToGrid w:val="0"/>
              <w:spacing w:before="100" w:beforeAutospacing="1" w:after="100" w:afterAutospacing="1" w:line="276" w:lineRule="auto"/>
              <w:ind w:firstLineChars="0" w:firstLine="0"/>
              <w:jc w:val="center"/>
              <w:rPr>
                <w:rFonts w:ascii="標楷體" w:hAnsi="標楷體"/>
                <w:b/>
                <w:color w:val="000000" w:themeColor="text1"/>
                <w:sz w:val="32"/>
                <w:szCs w:val="32"/>
              </w:rPr>
            </w:pPr>
            <w:r w:rsidRPr="00C22123">
              <w:rPr>
                <w:rFonts w:ascii="標楷體" w:hAnsi="標楷體" w:hint="eastAsia"/>
                <w:b/>
                <w:color w:val="000000" w:themeColor="text1"/>
                <w:sz w:val="32"/>
                <w:szCs w:val="32"/>
              </w:rPr>
              <w:t>執行單位：</w:t>
            </w:r>
          </w:p>
        </w:tc>
        <w:tc>
          <w:tcPr>
            <w:tcW w:w="3685" w:type="dxa"/>
          </w:tcPr>
          <w:p w14:paraId="555B4633" w14:textId="77777777" w:rsidR="00062CA8" w:rsidRPr="00C22123" w:rsidRDefault="00062CA8" w:rsidP="00062CA8">
            <w:pPr>
              <w:pStyle w:val="af4"/>
              <w:adjustRightInd/>
              <w:snapToGrid w:val="0"/>
              <w:spacing w:before="100" w:beforeAutospacing="1" w:after="100" w:afterAutospacing="1" w:line="276" w:lineRule="auto"/>
              <w:ind w:firstLineChars="0" w:firstLine="0"/>
              <w:jc w:val="center"/>
              <w:rPr>
                <w:rFonts w:ascii="標楷體" w:hAnsi="標楷體"/>
                <w:color w:val="000000" w:themeColor="text1"/>
                <w:sz w:val="32"/>
                <w:szCs w:val="32"/>
              </w:rPr>
            </w:pPr>
            <w:r w:rsidRPr="00C22123">
              <w:rPr>
                <w:rFonts w:ascii="標楷體" w:hAnsi="標楷體"/>
                <w:noProof/>
                <w:color w:val="000000" w:themeColor="text1"/>
                <w:sz w:val="32"/>
                <w:szCs w:val="32"/>
              </w:rPr>
              <w:drawing>
                <wp:inline distT="0" distB="0" distL="0" distR="0" wp14:anchorId="681140EE" wp14:editId="78F4D3BB">
                  <wp:extent cx="2202815" cy="560705"/>
                  <wp:effectExtent l="0" t="0" r="6985"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C Logo中英文標準字橫式左右組合.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02815" cy="560705"/>
                          </a:xfrm>
                          <a:prstGeom prst="rect">
                            <a:avLst/>
                          </a:prstGeom>
                        </pic:spPr>
                      </pic:pic>
                    </a:graphicData>
                  </a:graphic>
                </wp:inline>
              </w:drawing>
            </w:r>
          </w:p>
        </w:tc>
      </w:tr>
      <w:tr w:rsidR="008C772C" w:rsidRPr="00C22123" w14:paraId="02CAC080" w14:textId="77777777" w:rsidTr="009C35B6">
        <w:tc>
          <w:tcPr>
            <w:tcW w:w="2660" w:type="dxa"/>
            <w:vAlign w:val="center"/>
          </w:tcPr>
          <w:p w14:paraId="1C3713BB" w14:textId="77777777" w:rsidR="00062CA8" w:rsidRPr="00C22123" w:rsidRDefault="00062CA8" w:rsidP="00062CA8">
            <w:pPr>
              <w:pStyle w:val="af4"/>
              <w:adjustRightInd/>
              <w:snapToGrid w:val="0"/>
              <w:spacing w:before="100" w:beforeAutospacing="1" w:after="100" w:afterAutospacing="1" w:line="276" w:lineRule="auto"/>
              <w:ind w:firstLine="641"/>
              <w:jc w:val="center"/>
              <w:rPr>
                <w:rFonts w:ascii="標楷體" w:hAnsi="標楷體"/>
                <w:b/>
                <w:color w:val="000000" w:themeColor="text1"/>
                <w:sz w:val="32"/>
                <w:szCs w:val="32"/>
              </w:rPr>
            </w:pPr>
          </w:p>
        </w:tc>
        <w:tc>
          <w:tcPr>
            <w:tcW w:w="3685" w:type="dxa"/>
          </w:tcPr>
          <w:p w14:paraId="07FCA821" w14:textId="77777777" w:rsidR="00062CA8" w:rsidRPr="00C22123" w:rsidRDefault="00062CA8" w:rsidP="00062CA8">
            <w:pPr>
              <w:pStyle w:val="af4"/>
              <w:adjustRightInd/>
              <w:snapToGrid w:val="0"/>
              <w:spacing w:before="100" w:beforeAutospacing="1" w:after="100" w:afterAutospacing="1" w:line="276" w:lineRule="auto"/>
              <w:ind w:firstLine="640"/>
              <w:rPr>
                <w:rFonts w:ascii="標楷體" w:hAnsi="標楷體"/>
                <w:color w:val="000000" w:themeColor="text1"/>
                <w:sz w:val="32"/>
                <w:szCs w:val="32"/>
              </w:rPr>
            </w:pPr>
          </w:p>
        </w:tc>
      </w:tr>
      <w:tr w:rsidR="008C772C" w:rsidRPr="00C22123" w14:paraId="51ADAA8A" w14:textId="77777777" w:rsidTr="009C35B6">
        <w:tc>
          <w:tcPr>
            <w:tcW w:w="6345" w:type="dxa"/>
            <w:gridSpan w:val="2"/>
          </w:tcPr>
          <w:p w14:paraId="37479F0E" w14:textId="0485659D" w:rsidR="00062CA8" w:rsidRPr="00C22123" w:rsidRDefault="00062CA8" w:rsidP="00062CA8">
            <w:pPr>
              <w:pStyle w:val="af4"/>
              <w:adjustRightInd/>
              <w:snapToGrid w:val="0"/>
              <w:spacing w:before="100" w:beforeAutospacing="1" w:after="100" w:afterAutospacing="1" w:line="276" w:lineRule="auto"/>
              <w:ind w:firstLineChars="0" w:firstLine="0"/>
              <w:jc w:val="distribute"/>
              <w:rPr>
                <w:rFonts w:ascii="標楷體" w:hAnsi="標楷體"/>
                <w:b/>
                <w:color w:val="000000" w:themeColor="text1"/>
                <w:sz w:val="32"/>
                <w:szCs w:val="32"/>
              </w:rPr>
            </w:pPr>
            <w:r w:rsidRPr="00C22123">
              <w:rPr>
                <w:rFonts w:ascii="標楷體" w:hAnsi="標楷體" w:hint="eastAsia"/>
                <w:b/>
                <w:color w:val="000000" w:themeColor="text1"/>
                <w:sz w:val="32"/>
                <w:szCs w:val="32"/>
              </w:rPr>
              <w:t>中華民國</w:t>
            </w:r>
            <w:r w:rsidR="006A7C6B" w:rsidRPr="00C22123">
              <w:rPr>
                <w:rFonts w:hint="eastAsia"/>
                <w:b/>
                <w:color w:val="000000" w:themeColor="text1"/>
                <w:sz w:val="32"/>
                <w:szCs w:val="32"/>
              </w:rPr>
              <w:t>115</w:t>
            </w:r>
            <w:r w:rsidRPr="00C22123">
              <w:rPr>
                <w:rFonts w:ascii="標楷體" w:hAnsi="標楷體" w:hint="eastAsia"/>
                <w:b/>
                <w:color w:val="000000" w:themeColor="text1"/>
                <w:sz w:val="32"/>
                <w:szCs w:val="32"/>
              </w:rPr>
              <w:t>年</w:t>
            </w:r>
            <w:r w:rsidRPr="00C22123">
              <w:rPr>
                <w:rFonts w:ascii="標楷體" w:hAnsi="標楷體" w:hint="eastAsia"/>
                <w:color w:val="000000" w:themeColor="text1"/>
                <w:sz w:val="32"/>
                <w:szCs w:val="32"/>
              </w:rPr>
              <w:t>○○</w:t>
            </w:r>
            <w:r w:rsidRPr="00C22123">
              <w:rPr>
                <w:rFonts w:ascii="標楷體" w:hAnsi="標楷體" w:hint="eastAsia"/>
                <w:b/>
                <w:color w:val="000000" w:themeColor="text1"/>
                <w:sz w:val="32"/>
                <w:szCs w:val="32"/>
              </w:rPr>
              <w:t>月</w:t>
            </w:r>
            <w:r w:rsidRPr="00C22123">
              <w:rPr>
                <w:rFonts w:ascii="標楷體" w:hAnsi="標楷體" w:hint="eastAsia"/>
                <w:color w:val="000000" w:themeColor="text1"/>
                <w:sz w:val="32"/>
                <w:szCs w:val="32"/>
              </w:rPr>
              <w:t>○○</w:t>
            </w:r>
            <w:r w:rsidRPr="00C22123">
              <w:rPr>
                <w:rFonts w:ascii="標楷體" w:hAnsi="標楷體" w:hint="eastAsia"/>
                <w:b/>
                <w:color w:val="000000" w:themeColor="text1"/>
                <w:sz w:val="32"/>
                <w:szCs w:val="32"/>
              </w:rPr>
              <w:t>日</w:t>
            </w:r>
          </w:p>
        </w:tc>
      </w:tr>
    </w:tbl>
    <w:p w14:paraId="1C37A815" w14:textId="77777777" w:rsidR="00775CA3" w:rsidRDefault="00062CA8" w:rsidP="00062CA8">
      <w:pPr>
        <w:widowControl/>
        <w:spacing w:line="276" w:lineRule="auto"/>
        <w:ind w:firstLine="801"/>
        <w:rPr>
          <w:rFonts w:ascii="標楷體" w:hAnsi="標楷體"/>
          <w:b/>
          <w:noProof/>
          <w:color w:val="000000" w:themeColor="text1"/>
          <w:sz w:val="40"/>
          <w:szCs w:val="40"/>
        </w:rPr>
        <w:sectPr w:rsidR="00775CA3" w:rsidSect="00F05377">
          <w:footerReference w:type="default" r:id="rId17"/>
          <w:pgSz w:w="11906" w:h="16838" w:code="9"/>
          <w:pgMar w:top="1134" w:right="1418" w:bottom="1134" w:left="1418" w:header="284" w:footer="284" w:gutter="0"/>
          <w:pgNumType w:start="0"/>
          <w:cols w:space="425"/>
          <w:docGrid w:type="linesAndChars" w:linePitch="504"/>
        </w:sectPr>
      </w:pPr>
      <w:r w:rsidRPr="00C22123">
        <w:rPr>
          <w:rFonts w:ascii="標楷體" w:hAnsi="標楷體"/>
          <w:b/>
          <w:noProof/>
          <w:color w:val="000000" w:themeColor="text1"/>
          <w:sz w:val="40"/>
          <w:szCs w:val="40"/>
        </w:rPr>
        <w:br w:type="page"/>
      </w:r>
    </w:p>
    <w:p w14:paraId="48C1F5EF" w14:textId="77777777" w:rsidR="00583931" w:rsidRPr="00C22123" w:rsidRDefault="00583931" w:rsidP="00583931">
      <w:pPr>
        <w:ind w:firstLineChars="0" w:firstLine="0"/>
        <w:jc w:val="center"/>
        <w:rPr>
          <w:b/>
          <w:bCs/>
          <w:color w:val="000000" w:themeColor="text1"/>
          <w:sz w:val="52"/>
        </w:rPr>
      </w:pPr>
      <w:r w:rsidRPr="00C22123">
        <w:rPr>
          <w:rFonts w:ascii="標楷體" w:hAnsi="標楷體"/>
          <w:b/>
          <w:noProof/>
          <w:color w:val="000000" w:themeColor="text1"/>
          <w:sz w:val="40"/>
          <w:szCs w:val="40"/>
        </w:rPr>
        <w:lastRenderedPageBreak/>
        <mc:AlternateContent>
          <mc:Choice Requires="wps">
            <w:drawing>
              <wp:anchor distT="0" distB="0" distL="114300" distR="114300" simplePos="0" relativeHeight="251756544" behindDoc="0" locked="0" layoutInCell="0" allowOverlap="1" wp14:anchorId="5F3588F9" wp14:editId="23D4AE06">
                <wp:simplePos x="0" y="0"/>
                <wp:positionH relativeFrom="column">
                  <wp:posOffset>1715135</wp:posOffset>
                </wp:positionH>
                <wp:positionV relativeFrom="paragraph">
                  <wp:posOffset>-570865</wp:posOffset>
                </wp:positionV>
                <wp:extent cx="114300" cy="114300"/>
                <wp:effectExtent l="0" t="0" r="19050" b="19050"/>
                <wp:wrapNone/>
                <wp:docPr id="970" name="Rectangle 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14:paraId="2F5B74BF" w14:textId="77777777" w:rsidR="009C35B6" w:rsidRDefault="009C35B6" w:rsidP="00583931">
                            <w:pPr>
                              <w:ind w:leftChars="1547" w:left="4332" w:firstLine="721"/>
                            </w:pPr>
                            <w:r>
                              <w:rPr>
                                <w:rFonts w:ascii="標楷體"/>
                                <w:b/>
                                <w:sz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588F9" id="Rectangle 615" o:spid="_x0000_s1026" style="position:absolute;left:0;text-align:left;margin-left:135.05pt;margin-top:-44.95pt;width:9pt;height: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" o:allowincell="f" strokecolor="white">
                <v:textbox>
                  <w:txbxContent>
                    <w:p w14:paraId="2F5B74BF" w14:textId="77777777" w:rsidR="009C35B6" w:rsidRDefault="009C35B6" w:rsidP="00583931">
                      <w:pPr>
                        <w:ind w:leftChars="1547" w:left="4332" w:firstLine="721"/>
                      </w:pPr>
                      <w:r>
                        <w:rPr>
                          <w:rFonts w:ascii="標楷體"/>
                          <w:b/>
                          <w:sz w:val="36"/>
                        </w:rPr>
                        <w:t xml:space="preserve">                 </w:t>
                      </w:r>
                    </w:p>
                  </w:txbxContent>
                </v:textbox>
              </v:rect>
            </w:pict>
          </mc:Fallback>
        </mc:AlternateContent>
      </w:r>
      <w:r w:rsidRPr="00C22123">
        <w:rPr>
          <w:rFonts w:ascii="標楷體" w:hAnsi="標楷體"/>
          <w:b/>
          <w:bCs/>
          <w:noProof/>
          <w:color w:val="000000" w:themeColor="text1"/>
          <w:sz w:val="40"/>
          <w:szCs w:val="40"/>
        </w:rPr>
        <mc:AlternateContent>
          <mc:Choice Requires="wps">
            <w:drawing>
              <wp:anchor distT="0" distB="0" distL="114300" distR="114300" simplePos="0" relativeHeight="251755520" behindDoc="0" locked="0" layoutInCell="0" allowOverlap="1" wp14:anchorId="3124CF6F" wp14:editId="6C369217">
                <wp:simplePos x="0" y="0"/>
                <wp:positionH relativeFrom="column">
                  <wp:posOffset>1715135</wp:posOffset>
                </wp:positionH>
                <wp:positionV relativeFrom="paragraph">
                  <wp:posOffset>-570865</wp:posOffset>
                </wp:positionV>
                <wp:extent cx="114300" cy="114300"/>
                <wp:effectExtent l="0" t="0" r="19050" b="19050"/>
                <wp:wrapNone/>
                <wp:docPr id="969" name="Rectangle 5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14:paraId="5BB1E3BD" w14:textId="77777777" w:rsidR="009C35B6" w:rsidRDefault="009C35B6" w:rsidP="00583931">
                            <w:pPr>
                              <w:ind w:leftChars="1547" w:left="4332" w:firstLine="721"/>
                            </w:pPr>
                            <w:r>
                              <w:rPr>
                                <w:rFonts w:ascii="標楷體"/>
                                <w:b/>
                                <w:sz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4CF6F" id="Rectangle 598" o:spid="_x0000_s1027" style="position:absolute;left:0;text-align:left;margin-left:135.05pt;margin-top:-44.95pt;width:9pt;height:9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" o:allowincell="f" strokecolor="white">
                <v:textbox>
                  <w:txbxContent>
                    <w:p w14:paraId="5BB1E3BD" w14:textId="77777777" w:rsidR="009C35B6" w:rsidRDefault="009C35B6" w:rsidP="00583931">
                      <w:pPr>
                        <w:ind w:leftChars="1547" w:left="4332" w:firstLine="721"/>
                      </w:pPr>
                      <w:r>
                        <w:rPr>
                          <w:rFonts w:ascii="標楷體"/>
                          <w:b/>
                          <w:sz w:val="36"/>
                        </w:rPr>
                        <w:t xml:space="preserve">                 </w:t>
                      </w:r>
                    </w:p>
                  </w:txbxContent>
                </v:textbox>
              </v:rect>
            </w:pict>
          </mc:Fallback>
        </mc:AlternateContent>
      </w:r>
      <w:r w:rsidRPr="00C22123">
        <w:rPr>
          <w:rFonts w:hAnsi="標楷體"/>
          <w:b/>
          <w:bCs/>
          <w:color w:val="000000" w:themeColor="text1"/>
          <w:sz w:val="52"/>
        </w:rPr>
        <w:t>目　　錄</w:t>
      </w:r>
    </w:p>
    <w:p w14:paraId="12781A64" w14:textId="18BA567E" w:rsidR="00775CA3" w:rsidRDefault="00583931">
      <w:pPr>
        <w:pStyle w:val="25"/>
        <w:rPr>
          <w:rFonts w:asciiTheme="minorHAnsi" w:eastAsiaTheme="minorEastAsia" w:hAnsiTheme="minorHAnsi" w:cstheme="minorBidi"/>
          <w:color w:val="auto"/>
          <w:sz w:val="24"/>
          <w:szCs w:val="24"/>
          <w14:ligatures w14:val="standardContextual"/>
        </w:rPr>
      </w:pPr>
      <w:r w:rsidRPr="00C22123">
        <w:rPr>
          <w:b/>
        </w:rPr>
        <w:fldChar w:fldCharType="begin"/>
      </w:r>
      <w:r w:rsidRPr="00C22123">
        <w:instrText xml:space="preserve"> TOC \o "1-2" \h \z \u </w:instrText>
      </w:r>
      <w:r w:rsidRPr="00C22123">
        <w:rPr>
          <w:b/>
        </w:rPr>
        <w:fldChar w:fldCharType="separate"/>
      </w:r>
      <w:hyperlink w:anchor="_Toc223341173" w:history="1">
        <w:r w:rsidR="00775CA3" w:rsidRPr="003219A3">
          <w:rPr>
            <w:rStyle w:val="aff"/>
            <w:rFonts w:hint="eastAsia"/>
          </w:rPr>
          <w:t>附件</w:t>
        </w:r>
        <w:r w:rsidR="00775CA3" w:rsidRPr="003219A3">
          <w:rPr>
            <w:rStyle w:val="aff"/>
          </w:rPr>
          <w:t>7</w:t>
        </w:r>
        <w:r w:rsidR="00775CA3" w:rsidRPr="003219A3">
          <w:rPr>
            <w:rStyle w:val="aff"/>
            <w:rFonts w:hint="eastAsia"/>
          </w:rPr>
          <w:t>、計畫書格式</w:t>
        </w:r>
        <w:r w:rsidR="00775CA3">
          <w:rPr>
            <w:webHidden/>
          </w:rPr>
          <w:tab/>
        </w:r>
        <w:r w:rsidR="00775CA3">
          <w:rPr>
            <w:webHidden/>
          </w:rPr>
          <w:fldChar w:fldCharType="begin"/>
        </w:r>
        <w:r w:rsidR="00775CA3">
          <w:rPr>
            <w:webHidden/>
          </w:rPr>
          <w:instrText xml:space="preserve"> PAGEREF _Toc223341173 \h </w:instrText>
        </w:r>
        <w:r w:rsidR="00775CA3">
          <w:rPr>
            <w:webHidden/>
          </w:rPr>
        </w:r>
        <w:r w:rsidR="00775CA3">
          <w:rPr>
            <w:webHidden/>
          </w:rPr>
          <w:fldChar w:fldCharType="separate"/>
        </w:r>
        <w:r w:rsidR="00775CA3">
          <w:rPr>
            <w:webHidden/>
          </w:rPr>
          <w:t>1</w:t>
        </w:r>
        <w:r w:rsidR="00775CA3">
          <w:rPr>
            <w:webHidden/>
          </w:rPr>
          <w:fldChar w:fldCharType="end"/>
        </w:r>
      </w:hyperlink>
    </w:p>
    <w:p w14:paraId="249936B6" w14:textId="4D843862" w:rsidR="00775CA3" w:rsidRDefault="00775CA3">
      <w:pPr>
        <w:pStyle w:val="12"/>
        <w:rPr>
          <w:rFonts w:asciiTheme="minorHAnsi" w:eastAsiaTheme="minorEastAsia" w:hAnsiTheme="minorHAnsi" w:cstheme="minorBidi"/>
          <w:b w:val="0"/>
          <w:sz w:val="24"/>
          <w:szCs w:val="24"/>
          <w14:ligatures w14:val="standardContextual"/>
        </w:rPr>
      </w:pPr>
      <w:hyperlink w:anchor="_Toc223341174" w:history="1">
        <w:r w:rsidRPr="003219A3">
          <w:rPr>
            <w:rStyle w:val="aff"/>
            <w:rFonts w:hint="eastAsia"/>
            <w:kern w:val="52"/>
          </w:rPr>
          <w:t>壹、</w:t>
        </w:r>
        <w:r>
          <w:rPr>
            <w:rFonts w:asciiTheme="minorHAnsi" w:eastAsiaTheme="minorEastAsia" w:hAnsiTheme="minorHAnsi" w:cstheme="minorBidi"/>
            <w:b w:val="0"/>
            <w:sz w:val="24"/>
            <w:szCs w:val="24"/>
            <w14:ligatures w14:val="standardContextual"/>
          </w:rPr>
          <w:tab/>
        </w:r>
        <w:r w:rsidRPr="003219A3">
          <w:rPr>
            <w:rStyle w:val="aff"/>
            <w:rFonts w:hint="eastAsia"/>
            <w:kern w:val="52"/>
          </w:rPr>
          <w:t>基本資料</w:t>
        </w:r>
        <w:r>
          <w:rPr>
            <w:webHidden/>
          </w:rPr>
          <w:tab/>
        </w:r>
        <w:r>
          <w:rPr>
            <w:webHidden/>
          </w:rPr>
          <w:fldChar w:fldCharType="begin"/>
        </w:r>
        <w:r>
          <w:rPr>
            <w:webHidden/>
          </w:rPr>
          <w:instrText xml:space="preserve"> PAGEREF _Toc223341174 \h </w:instrText>
        </w:r>
        <w:r>
          <w:rPr>
            <w:webHidden/>
          </w:rPr>
        </w:r>
        <w:r>
          <w:rPr>
            <w:webHidden/>
          </w:rPr>
          <w:fldChar w:fldCharType="separate"/>
        </w:r>
        <w:r>
          <w:rPr>
            <w:webHidden/>
          </w:rPr>
          <w:t>1</w:t>
        </w:r>
        <w:r>
          <w:rPr>
            <w:webHidden/>
          </w:rPr>
          <w:fldChar w:fldCharType="end"/>
        </w:r>
      </w:hyperlink>
    </w:p>
    <w:p w14:paraId="24D4A96E" w14:textId="4F2060C1" w:rsidR="00775CA3" w:rsidRDefault="00775CA3">
      <w:pPr>
        <w:pStyle w:val="12"/>
        <w:rPr>
          <w:rFonts w:asciiTheme="minorHAnsi" w:eastAsiaTheme="minorEastAsia" w:hAnsiTheme="minorHAnsi" w:cstheme="minorBidi"/>
          <w:b w:val="0"/>
          <w:sz w:val="24"/>
          <w:szCs w:val="24"/>
          <w14:ligatures w14:val="standardContextual"/>
        </w:rPr>
      </w:pPr>
      <w:hyperlink w:anchor="_Toc223341175" w:history="1">
        <w:r w:rsidRPr="003219A3">
          <w:rPr>
            <w:rStyle w:val="aff"/>
            <w:rFonts w:hint="eastAsia"/>
            <w:kern w:val="52"/>
          </w:rPr>
          <w:t>貳、</w:t>
        </w:r>
        <w:r>
          <w:rPr>
            <w:rFonts w:asciiTheme="minorHAnsi" w:eastAsiaTheme="minorEastAsia" w:hAnsiTheme="minorHAnsi" w:cstheme="minorBidi"/>
            <w:b w:val="0"/>
            <w:sz w:val="24"/>
            <w:szCs w:val="24"/>
            <w14:ligatures w14:val="standardContextual"/>
          </w:rPr>
          <w:tab/>
        </w:r>
        <w:r w:rsidRPr="003219A3">
          <w:rPr>
            <w:rStyle w:val="aff"/>
            <w:rFonts w:hint="eastAsia"/>
            <w:kern w:val="52"/>
          </w:rPr>
          <w:t>受輔導單位簡介</w:t>
        </w:r>
        <w:r>
          <w:rPr>
            <w:webHidden/>
          </w:rPr>
          <w:tab/>
        </w:r>
        <w:r>
          <w:rPr>
            <w:webHidden/>
          </w:rPr>
          <w:fldChar w:fldCharType="begin"/>
        </w:r>
        <w:r>
          <w:rPr>
            <w:webHidden/>
          </w:rPr>
          <w:instrText xml:space="preserve"> PAGEREF _Toc223341175 \h </w:instrText>
        </w:r>
        <w:r>
          <w:rPr>
            <w:webHidden/>
          </w:rPr>
        </w:r>
        <w:r>
          <w:rPr>
            <w:webHidden/>
          </w:rPr>
          <w:fldChar w:fldCharType="separate"/>
        </w:r>
        <w:r>
          <w:rPr>
            <w:webHidden/>
          </w:rPr>
          <w:t>2</w:t>
        </w:r>
        <w:r>
          <w:rPr>
            <w:webHidden/>
          </w:rPr>
          <w:fldChar w:fldCharType="end"/>
        </w:r>
      </w:hyperlink>
    </w:p>
    <w:p w14:paraId="0D74951D" w14:textId="537A183A" w:rsidR="00775CA3" w:rsidRDefault="00775CA3">
      <w:pPr>
        <w:pStyle w:val="25"/>
        <w:rPr>
          <w:rFonts w:asciiTheme="minorHAnsi" w:eastAsiaTheme="minorEastAsia" w:hAnsiTheme="minorHAnsi" w:cstheme="minorBidi"/>
          <w:color w:val="auto"/>
          <w:sz w:val="24"/>
          <w:szCs w:val="24"/>
          <w14:ligatures w14:val="standardContextual"/>
        </w:rPr>
      </w:pPr>
      <w:hyperlink w:anchor="_Toc223341176" w:history="1">
        <w:r w:rsidRPr="003219A3">
          <w:rPr>
            <w:rStyle w:val="aff"/>
            <w:rFonts w:hint="eastAsia"/>
            <w:b/>
            <w:bCs/>
          </w:rPr>
          <w:t>一、</w:t>
        </w:r>
        <w:r>
          <w:rPr>
            <w:rFonts w:asciiTheme="minorHAnsi" w:eastAsiaTheme="minorEastAsia" w:hAnsiTheme="minorHAnsi" w:cstheme="minorBidi"/>
            <w:color w:val="auto"/>
            <w:sz w:val="24"/>
            <w:szCs w:val="24"/>
            <w14:ligatures w14:val="standardContextual"/>
          </w:rPr>
          <w:tab/>
        </w:r>
        <w:r w:rsidRPr="003219A3">
          <w:rPr>
            <w:rStyle w:val="aff"/>
            <w:rFonts w:hint="eastAsia"/>
            <w:b/>
            <w:bCs/>
          </w:rPr>
          <w:t>產業環境背景</w:t>
        </w:r>
        <w:r>
          <w:rPr>
            <w:webHidden/>
          </w:rPr>
          <w:tab/>
        </w:r>
        <w:r>
          <w:rPr>
            <w:webHidden/>
          </w:rPr>
          <w:fldChar w:fldCharType="begin"/>
        </w:r>
        <w:r>
          <w:rPr>
            <w:webHidden/>
          </w:rPr>
          <w:instrText xml:space="preserve"> PAGEREF _Toc223341176 \h </w:instrText>
        </w:r>
        <w:r>
          <w:rPr>
            <w:webHidden/>
          </w:rPr>
        </w:r>
        <w:r>
          <w:rPr>
            <w:webHidden/>
          </w:rPr>
          <w:fldChar w:fldCharType="separate"/>
        </w:r>
        <w:r>
          <w:rPr>
            <w:webHidden/>
          </w:rPr>
          <w:t>2</w:t>
        </w:r>
        <w:r>
          <w:rPr>
            <w:webHidden/>
          </w:rPr>
          <w:fldChar w:fldCharType="end"/>
        </w:r>
      </w:hyperlink>
    </w:p>
    <w:p w14:paraId="4C893D32" w14:textId="3B7B31A9" w:rsidR="00775CA3" w:rsidRDefault="00775CA3">
      <w:pPr>
        <w:pStyle w:val="25"/>
        <w:rPr>
          <w:rFonts w:asciiTheme="minorHAnsi" w:eastAsiaTheme="minorEastAsia" w:hAnsiTheme="minorHAnsi" w:cstheme="minorBidi"/>
          <w:color w:val="auto"/>
          <w:sz w:val="24"/>
          <w:szCs w:val="24"/>
          <w14:ligatures w14:val="standardContextual"/>
        </w:rPr>
      </w:pPr>
      <w:hyperlink w:anchor="_Toc223341177" w:history="1">
        <w:r w:rsidRPr="003219A3">
          <w:rPr>
            <w:rStyle w:val="aff"/>
            <w:rFonts w:hint="eastAsia"/>
            <w:b/>
            <w:bCs/>
          </w:rPr>
          <w:t>二、</w:t>
        </w:r>
        <w:r>
          <w:rPr>
            <w:rFonts w:asciiTheme="minorHAnsi" w:eastAsiaTheme="minorEastAsia" w:hAnsiTheme="minorHAnsi" w:cstheme="minorBidi"/>
            <w:color w:val="auto"/>
            <w:sz w:val="24"/>
            <w:szCs w:val="24"/>
            <w14:ligatures w14:val="standardContextual"/>
          </w:rPr>
          <w:tab/>
        </w:r>
        <w:r w:rsidRPr="003219A3">
          <w:rPr>
            <w:rStyle w:val="aff"/>
            <w:rFonts w:hint="eastAsia"/>
            <w:b/>
            <w:bCs/>
          </w:rPr>
          <w:t>企業經營情形</w:t>
        </w:r>
        <w:r>
          <w:rPr>
            <w:webHidden/>
          </w:rPr>
          <w:tab/>
        </w:r>
        <w:r>
          <w:rPr>
            <w:webHidden/>
          </w:rPr>
          <w:fldChar w:fldCharType="begin"/>
        </w:r>
        <w:r>
          <w:rPr>
            <w:webHidden/>
          </w:rPr>
          <w:instrText xml:space="preserve"> PAGEREF _Toc223341177 \h </w:instrText>
        </w:r>
        <w:r>
          <w:rPr>
            <w:webHidden/>
          </w:rPr>
        </w:r>
        <w:r>
          <w:rPr>
            <w:webHidden/>
          </w:rPr>
          <w:fldChar w:fldCharType="separate"/>
        </w:r>
        <w:r>
          <w:rPr>
            <w:webHidden/>
          </w:rPr>
          <w:t>2</w:t>
        </w:r>
        <w:r>
          <w:rPr>
            <w:webHidden/>
          </w:rPr>
          <w:fldChar w:fldCharType="end"/>
        </w:r>
      </w:hyperlink>
    </w:p>
    <w:p w14:paraId="47FD81D4" w14:textId="593AD973" w:rsidR="00775CA3" w:rsidRDefault="00775CA3">
      <w:pPr>
        <w:pStyle w:val="12"/>
        <w:rPr>
          <w:rFonts w:asciiTheme="minorHAnsi" w:eastAsiaTheme="minorEastAsia" w:hAnsiTheme="minorHAnsi" w:cstheme="minorBidi"/>
          <w:b w:val="0"/>
          <w:sz w:val="24"/>
          <w:szCs w:val="24"/>
          <w14:ligatures w14:val="standardContextual"/>
        </w:rPr>
      </w:pPr>
      <w:hyperlink w:anchor="_Toc223341178" w:history="1">
        <w:r w:rsidRPr="003219A3">
          <w:rPr>
            <w:rStyle w:val="aff"/>
            <w:rFonts w:hint="eastAsia"/>
            <w:kern w:val="52"/>
          </w:rPr>
          <w:t>參、</w:t>
        </w:r>
        <w:r>
          <w:rPr>
            <w:rFonts w:asciiTheme="minorHAnsi" w:eastAsiaTheme="minorEastAsia" w:hAnsiTheme="minorHAnsi" w:cstheme="minorBidi"/>
            <w:b w:val="0"/>
            <w:sz w:val="24"/>
            <w:szCs w:val="24"/>
            <w14:ligatures w14:val="standardContextual"/>
          </w:rPr>
          <w:tab/>
        </w:r>
        <w:r w:rsidRPr="003219A3">
          <w:rPr>
            <w:rStyle w:val="aff"/>
            <w:rFonts w:hint="eastAsia"/>
            <w:kern w:val="52"/>
          </w:rPr>
          <w:t>輔導計畫內容</w:t>
        </w:r>
        <w:r>
          <w:rPr>
            <w:webHidden/>
          </w:rPr>
          <w:tab/>
        </w:r>
        <w:r>
          <w:rPr>
            <w:webHidden/>
          </w:rPr>
          <w:fldChar w:fldCharType="begin"/>
        </w:r>
        <w:r>
          <w:rPr>
            <w:webHidden/>
          </w:rPr>
          <w:instrText xml:space="preserve"> PAGEREF _Toc223341178 \h </w:instrText>
        </w:r>
        <w:r>
          <w:rPr>
            <w:webHidden/>
          </w:rPr>
        </w:r>
        <w:r>
          <w:rPr>
            <w:webHidden/>
          </w:rPr>
          <w:fldChar w:fldCharType="separate"/>
        </w:r>
        <w:r>
          <w:rPr>
            <w:webHidden/>
          </w:rPr>
          <w:t>4</w:t>
        </w:r>
        <w:r>
          <w:rPr>
            <w:webHidden/>
          </w:rPr>
          <w:fldChar w:fldCharType="end"/>
        </w:r>
      </w:hyperlink>
    </w:p>
    <w:p w14:paraId="636A739C" w14:textId="567C79BB" w:rsidR="00775CA3" w:rsidRDefault="00775CA3">
      <w:pPr>
        <w:pStyle w:val="25"/>
        <w:rPr>
          <w:rFonts w:asciiTheme="minorHAnsi" w:eastAsiaTheme="minorEastAsia" w:hAnsiTheme="minorHAnsi" w:cstheme="minorBidi"/>
          <w:color w:val="auto"/>
          <w:sz w:val="24"/>
          <w:szCs w:val="24"/>
          <w14:ligatures w14:val="standardContextual"/>
        </w:rPr>
      </w:pPr>
      <w:hyperlink w:anchor="_Toc223341179" w:history="1">
        <w:r w:rsidRPr="003219A3">
          <w:rPr>
            <w:rStyle w:val="aff"/>
            <w:rFonts w:hint="eastAsia"/>
            <w:b/>
            <w:bCs/>
          </w:rPr>
          <w:t>一、</w:t>
        </w:r>
        <w:r>
          <w:rPr>
            <w:rFonts w:asciiTheme="minorHAnsi" w:eastAsiaTheme="minorEastAsia" w:hAnsiTheme="minorHAnsi" w:cstheme="minorBidi"/>
            <w:color w:val="auto"/>
            <w:sz w:val="24"/>
            <w:szCs w:val="24"/>
            <w14:ligatures w14:val="standardContextual"/>
          </w:rPr>
          <w:tab/>
        </w:r>
        <w:r w:rsidRPr="003219A3">
          <w:rPr>
            <w:rStyle w:val="aff"/>
            <w:rFonts w:hint="eastAsia"/>
            <w:b/>
            <w:bCs/>
          </w:rPr>
          <w:t>輔導緣起</w:t>
        </w:r>
        <w:r>
          <w:rPr>
            <w:webHidden/>
          </w:rPr>
          <w:tab/>
        </w:r>
        <w:r>
          <w:rPr>
            <w:webHidden/>
          </w:rPr>
          <w:fldChar w:fldCharType="begin"/>
        </w:r>
        <w:r>
          <w:rPr>
            <w:webHidden/>
          </w:rPr>
          <w:instrText xml:space="preserve"> PAGEREF _Toc223341179 \h </w:instrText>
        </w:r>
        <w:r>
          <w:rPr>
            <w:webHidden/>
          </w:rPr>
        </w:r>
        <w:r>
          <w:rPr>
            <w:webHidden/>
          </w:rPr>
          <w:fldChar w:fldCharType="separate"/>
        </w:r>
        <w:r>
          <w:rPr>
            <w:webHidden/>
          </w:rPr>
          <w:t>4</w:t>
        </w:r>
        <w:r>
          <w:rPr>
            <w:webHidden/>
          </w:rPr>
          <w:fldChar w:fldCharType="end"/>
        </w:r>
      </w:hyperlink>
    </w:p>
    <w:p w14:paraId="05E22076" w14:textId="1D1F4DC3" w:rsidR="00775CA3" w:rsidRDefault="00775CA3">
      <w:pPr>
        <w:pStyle w:val="25"/>
        <w:rPr>
          <w:rFonts w:asciiTheme="minorHAnsi" w:eastAsiaTheme="minorEastAsia" w:hAnsiTheme="minorHAnsi" w:cstheme="minorBidi"/>
          <w:color w:val="auto"/>
          <w:sz w:val="24"/>
          <w:szCs w:val="24"/>
          <w14:ligatures w14:val="standardContextual"/>
        </w:rPr>
      </w:pPr>
      <w:hyperlink w:anchor="_Toc223341180" w:history="1">
        <w:r w:rsidRPr="003219A3">
          <w:rPr>
            <w:rStyle w:val="aff"/>
            <w:rFonts w:hint="eastAsia"/>
            <w:b/>
            <w:bCs/>
          </w:rPr>
          <w:t>二、</w:t>
        </w:r>
        <w:r>
          <w:rPr>
            <w:rFonts w:asciiTheme="minorHAnsi" w:eastAsiaTheme="minorEastAsia" w:hAnsiTheme="minorHAnsi" w:cstheme="minorBidi"/>
            <w:color w:val="auto"/>
            <w:sz w:val="24"/>
            <w:szCs w:val="24"/>
            <w14:ligatures w14:val="standardContextual"/>
          </w:rPr>
          <w:tab/>
        </w:r>
        <w:r w:rsidRPr="003219A3">
          <w:rPr>
            <w:rStyle w:val="aff"/>
            <w:rFonts w:hint="eastAsia"/>
            <w:b/>
            <w:bCs/>
          </w:rPr>
          <w:t>輔導目標</w:t>
        </w:r>
        <w:r>
          <w:rPr>
            <w:webHidden/>
          </w:rPr>
          <w:tab/>
        </w:r>
        <w:r>
          <w:rPr>
            <w:webHidden/>
          </w:rPr>
          <w:fldChar w:fldCharType="begin"/>
        </w:r>
        <w:r>
          <w:rPr>
            <w:webHidden/>
          </w:rPr>
          <w:instrText xml:space="preserve"> PAGEREF _Toc223341180 \h </w:instrText>
        </w:r>
        <w:r>
          <w:rPr>
            <w:webHidden/>
          </w:rPr>
        </w:r>
        <w:r>
          <w:rPr>
            <w:webHidden/>
          </w:rPr>
          <w:fldChar w:fldCharType="separate"/>
        </w:r>
        <w:r>
          <w:rPr>
            <w:webHidden/>
          </w:rPr>
          <w:t>4</w:t>
        </w:r>
        <w:r>
          <w:rPr>
            <w:webHidden/>
          </w:rPr>
          <w:fldChar w:fldCharType="end"/>
        </w:r>
      </w:hyperlink>
    </w:p>
    <w:p w14:paraId="4F03FAD9" w14:textId="1F46AECC" w:rsidR="00775CA3" w:rsidRDefault="00775CA3">
      <w:pPr>
        <w:pStyle w:val="25"/>
        <w:rPr>
          <w:rFonts w:asciiTheme="minorHAnsi" w:eastAsiaTheme="minorEastAsia" w:hAnsiTheme="minorHAnsi" w:cstheme="minorBidi"/>
          <w:color w:val="auto"/>
          <w:sz w:val="24"/>
          <w:szCs w:val="24"/>
          <w14:ligatures w14:val="standardContextual"/>
        </w:rPr>
      </w:pPr>
      <w:hyperlink w:anchor="_Toc223341181" w:history="1">
        <w:r w:rsidRPr="003219A3">
          <w:rPr>
            <w:rStyle w:val="aff"/>
            <w:rFonts w:hint="eastAsia"/>
            <w:b/>
            <w:bCs/>
          </w:rPr>
          <w:t>三、</w:t>
        </w:r>
        <w:r>
          <w:rPr>
            <w:rFonts w:asciiTheme="minorHAnsi" w:eastAsiaTheme="minorEastAsia" w:hAnsiTheme="minorHAnsi" w:cstheme="minorBidi"/>
            <w:color w:val="auto"/>
            <w:sz w:val="24"/>
            <w:szCs w:val="24"/>
            <w14:ligatures w14:val="standardContextual"/>
          </w:rPr>
          <w:tab/>
        </w:r>
        <w:r w:rsidRPr="003219A3">
          <w:rPr>
            <w:rStyle w:val="aff"/>
            <w:rFonts w:hint="eastAsia"/>
            <w:b/>
            <w:bCs/>
          </w:rPr>
          <w:t>輔導架構</w:t>
        </w:r>
        <w:r>
          <w:rPr>
            <w:webHidden/>
          </w:rPr>
          <w:tab/>
        </w:r>
        <w:r>
          <w:rPr>
            <w:webHidden/>
          </w:rPr>
          <w:fldChar w:fldCharType="begin"/>
        </w:r>
        <w:r>
          <w:rPr>
            <w:webHidden/>
          </w:rPr>
          <w:instrText xml:space="preserve"> PAGEREF _Toc223341181 \h </w:instrText>
        </w:r>
        <w:r>
          <w:rPr>
            <w:webHidden/>
          </w:rPr>
        </w:r>
        <w:r>
          <w:rPr>
            <w:webHidden/>
          </w:rPr>
          <w:fldChar w:fldCharType="separate"/>
        </w:r>
        <w:r>
          <w:rPr>
            <w:webHidden/>
          </w:rPr>
          <w:t>4</w:t>
        </w:r>
        <w:r>
          <w:rPr>
            <w:webHidden/>
          </w:rPr>
          <w:fldChar w:fldCharType="end"/>
        </w:r>
      </w:hyperlink>
    </w:p>
    <w:p w14:paraId="66BB4892" w14:textId="75D7321C" w:rsidR="00775CA3" w:rsidRDefault="00775CA3">
      <w:pPr>
        <w:pStyle w:val="25"/>
        <w:rPr>
          <w:rFonts w:asciiTheme="minorHAnsi" w:eastAsiaTheme="minorEastAsia" w:hAnsiTheme="minorHAnsi" w:cstheme="minorBidi"/>
          <w:color w:val="auto"/>
          <w:sz w:val="24"/>
          <w:szCs w:val="24"/>
          <w14:ligatures w14:val="standardContextual"/>
        </w:rPr>
      </w:pPr>
      <w:hyperlink w:anchor="_Toc223341182" w:history="1">
        <w:r w:rsidRPr="003219A3">
          <w:rPr>
            <w:rStyle w:val="aff"/>
            <w:rFonts w:hint="eastAsia"/>
            <w:b/>
            <w:bCs/>
          </w:rPr>
          <w:t>四、</w:t>
        </w:r>
        <w:r>
          <w:rPr>
            <w:rFonts w:asciiTheme="minorHAnsi" w:eastAsiaTheme="minorEastAsia" w:hAnsiTheme="minorHAnsi" w:cstheme="minorBidi"/>
            <w:color w:val="auto"/>
            <w:sz w:val="24"/>
            <w:szCs w:val="24"/>
            <w14:ligatures w14:val="standardContextual"/>
          </w:rPr>
          <w:tab/>
        </w:r>
        <w:r w:rsidRPr="003219A3">
          <w:rPr>
            <w:rStyle w:val="aff"/>
            <w:rFonts w:hint="eastAsia"/>
            <w:b/>
            <w:bCs/>
          </w:rPr>
          <w:t>輔導實施方法</w:t>
        </w:r>
        <w:r>
          <w:rPr>
            <w:webHidden/>
          </w:rPr>
          <w:tab/>
        </w:r>
        <w:r>
          <w:rPr>
            <w:webHidden/>
          </w:rPr>
          <w:fldChar w:fldCharType="begin"/>
        </w:r>
        <w:r>
          <w:rPr>
            <w:webHidden/>
          </w:rPr>
          <w:instrText xml:space="preserve"> PAGEREF _Toc223341182 \h </w:instrText>
        </w:r>
        <w:r>
          <w:rPr>
            <w:webHidden/>
          </w:rPr>
        </w:r>
        <w:r>
          <w:rPr>
            <w:webHidden/>
          </w:rPr>
          <w:fldChar w:fldCharType="separate"/>
        </w:r>
        <w:r>
          <w:rPr>
            <w:webHidden/>
          </w:rPr>
          <w:t>5</w:t>
        </w:r>
        <w:r>
          <w:rPr>
            <w:webHidden/>
          </w:rPr>
          <w:fldChar w:fldCharType="end"/>
        </w:r>
      </w:hyperlink>
    </w:p>
    <w:p w14:paraId="39DBFEE7" w14:textId="2E98C3CD" w:rsidR="00775CA3" w:rsidRDefault="00775CA3">
      <w:pPr>
        <w:pStyle w:val="25"/>
        <w:rPr>
          <w:rFonts w:asciiTheme="minorHAnsi" w:eastAsiaTheme="minorEastAsia" w:hAnsiTheme="minorHAnsi" w:cstheme="minorBidi"/>
          <w:color w:val="auto"/>
          <w:sz w:val="24"/>
          <w:szCs w:val="24"/>
          <w14:ligatures w14:val="standardContextual"/>
        </w:rPr>
      </w:pPr>
      <w:hyperlink w:anchor="_Toc223341183" w:history="1">
        <w:r w:rsidRPr="003219A3">
          <w:rPr>
            <w:rStyle w:val="aff"/>
            <w:rFonts w:hint="eastAsia"/>
            <w:b/>
            <w:bCs/>
          </w:rPr>
          <w:t>五、</w:t>
        </w:r>
        <w:r>
          <w:rPr>
            <w:rFonts w:asciiTheme="minorHAnsi" w:eastAsiaTheme="minorEastAsia" w:hAnsiTheme="minorHAnsi" w:cstheme="minorBidi"/>
            <w:color w:val="auto"/>
            <w:sz w:val="24"/>
            <w:szCs w:val="24"/>
            <w14:ligatures w14:val="standardContextual"/>
          </w:rPr>
          <w:tab/>
        </w:r>
        <w:r w:rsidRPr="003219A3">
          <w:rPr>
            <w:rStyle w:val="aff"/>
            <w:rFonts w:hint="eastAsia"/>
            <w:b/>
            <w:bCs/>
          </w:rPr>
          <w:t>預定實施進度及查核點</w:t>
        </w:r>
        <w:r>
          <w:rPr>
            <w:webHidden/>
          </w:rPr>
          <w:tab/>
        </w:r>
        <w:r>
          <w:rPr>
            <w:webHidden/>
          </w:rPr>
          <w:fldChar w:fldCharType="begin"/>
        </w:r>
        <w:r>
          <w:rPr>
            <w:webHidden/>
          </w:rPr>
          <w:instrText xml:space="preserve"> PAGEREF _Toc223341183 \h </w:instrText>
        </w:r>
        <w:r>
          <w:rPr>
            <w:webHidden/>
          </w:rPr>
        </w:r>
        <w:r>
          <w:rPr>
            <w:webHidden/>
          </w:rPr>
          <w:fldChar w:fldCharType="separate"/>
        </w:r>
        <w:r>
          <w:rPr>
            <w:webHidden/>
          </w:rPr>
          <w:t>5</w:t>
        </w:r>
        <w:r>
          <w:rPr>
            <w:webHidden/>
          </w:rPr>
          <w:fldChar w:fldCharType="end"/>
        </w:r>
      </w:hyperlink>
    </w:p>
    <w:p w14:paraId="47CEB30B" w14:textId="48FD3C37" w:rsidR="00775CA3" w:rsidRDefault="00775CA3">
      <w:pPr>
        <w:pStyle w:val="25"/>
        <w:rPr>
          <w:rFonts w:asciiTheme="minorHAnsi" w:eastAsiaTheme="minorEastAsia" w:hAnsiTheme="minorHAnsi" w:cstheme="minorBidi"/>
          <w:color w:val="auto"/>
          <w:sz w:val="24"/>
          <w:szCs w:val="24"/>
          <w14:ligatures w14:val="standardContextual"/>
        </w:rPr>
      </w:pPr>
      <w:hyperlink w:anchor="_Toc223341184" w:history="1">
        <w:r w:rsidRPr="003219A3">
          <w:rPr>
            <w:rStyle w:val="aff"/>
            <w:rFonts w:hint="eastAsia"/>
            <w:b/>
            <w:bCs/>
          </w:rPr>
          <w:t>六、</w:t>
        </w:r>
        <w:r>
          <w:rPr>
            <w:rFonts w:asciiTheme="minorHAnsi" w:eastAsiaTheme="minorEastAsia" w:hAnsiTheme="minorHAnsi" w:cstheme="minorBidi"/>
            <w:color w:val="auto"/>
            <w:sz w:val="24"/>
            <w:szCs w:val="24"/>
            <w14:ligatures w14:val="standardContextual"/>
          </w:rPr>
          <w:tab/>
        </w:r>
        <w:r w:rsidRPr="003219A3">
          <w:rPr>
            <w:rStyle w:val="aff"/>
            <w:rFonts w:hint="eastAsia"/>
            <w:b/>
            <w:bCs/>
          </w:rPr>
          <w:t>預期效益</w:t>
        </w:r>
        <w:r>
          <w:rPr>
            <w:webHidden/>
          </w:rPr>
          <w:tab/>
        </w:r>
        <w:r>
          <w:rPr>
            <w:webHidden/>
          </w:rPr>
          <w:fldChar w:fldCharType="begin"/>
        </w:r>
        <w:r>
          <w:rPr>
            <w:webHidden/>
          </w:rPr>
          <w:instrText xml:space="preserve"> PAGEREF _Toc223341184 \h </w:instrText>
        </w:r>
        <w:r>
          <w:rPr>
            <w:webHidden/>
          </w:rPr>
        </w:r>
        <w:r>
          <w:rPr>
            <w:webHidden/>
          </w:rPr>
          <w:fldChar w:fldCharType="separate"/>
        </w:r>
        <w:r>
          <w:rPr>
            <w:webHidden/>
          </w:rPr>
          <w:t>6</w:t>
        </w:r>
        <w:r>
          <w:rPr>
            <w:webHidden/>
          </w:rPr>
          <w:fldChar w:fldCharType="end"/>
        </w:r>
      </w:hyperlink>
    </w:p>
    <w:p w14:paraId="5FB77FA4" w14:textId="1923BAB3" w:rsidR="00775CA3" w:rsidRDefault="00775CA3">
      <w:pPr>
        <w:pStyle w:val="12"/>
        <w:rPr>
          <w:rFonts w:asciiTheme="minorHAnsi" w:eastAsiaTheme="minorEastAsia" w:hAnsiTheme="minorHAnsi" w:cstheme="minorBidi"/>
          <w:b w:val="0"/>
          <w:sz w:val="24"/>
          <w:szCs w:val="24"/>
          <w14:ligatures w14:val="standardContextual"/>
        </w:rPr>
      </w:pPr>
      <w:hyperlink w:anchor="_Toc223341185" w:history="1">
        <w:r w:rsidRPr="003219A3">
          <w:rPr>
            <w:rStyle w:val="aff"/>
            <w:rFonts w:hint="eastAsia"/>
            <w:kern w:val="52"/>
          </w:rPr>
          <w:t>肆、</w:t>
        </w:r>
        <w:r>
          <w:rPr>
            <w:rFonts w:asciiTheme="minorHAnsi" w:eastAsiaTheme="minorEastAsia" w:hAnsiTheme="minorHAnsi" w:cstheme="minorBidi"/>
            <w:b w:val="0"/>
            <w:sz w:val="24"/>
            <w:szCs w:val="24"/>
            <w14:ligatures w14:val="standardContextual"/>
          </w:rPr>
          <w:tab/>
        </w:r>
        <w:r w:rsidRPr="003219A3">
          <w:rPr>
            <w:rStyle w:val="aff"/>
            <w:rFonts w:hint="eastAsia"/>
            <w:kern w:val="52"/>
          </w:rPr>
          <w:t>資源需求</w:t>
        </w:r>
        <w:r>
          <w:rPr>
            <w:webHidden/>
          </w:rPr>
          <w:tab/>
        </w:r>
        <w:r>
          <w:rPr>
            <w:webHidden/>
          </w:rPr>
          <w:fldChar w:fldCharType="begin"/>
        </w:r>
        <w:r>
          <w:rPr>
            <w:webHidden/>
          </w:rPr>
          <w:instrText xml:space="preserve"> PAGEREF _Toc223341185 \h </w:instrText>
        </w:r>
        <w:r>
          <w:rPr>
            <w:webHidden/>
          </w:rPr>
        </w:r>
        <w:r>
          <w:rPr>
            <w:webHidden/>
          </w:rPr>
          <w:fldChar w:fldCharType="separate"/>
        </w:r>
        <w:r>
          <w:rPr>
            <w:webHidden/>
          </w:rPr>
          <w:t>7</w:t>
        </w:r>
        <w:r>
          <w:rPr>
            <w:webHidden/>
          </w:rPr>
          <w:fldChar w:fldCharType="end"/>
        </w:r>
      </w:hyperlink>
    </w:p>
    <w:p w14:paraId="1DA89DD5" w14:textId="3BD8665A" w:rsidR="00775CA3" w:rsidRDefault="00775CA3">
      <w:pPr>
        <w:pStyle w:val="25"/>
        <w:rPr>
          <w:rFonts w:asciiTheme="minorHAnsi" w:eastAsiaTheme="minorEastAsia" w:hAnsiTheme="minorHAnsi" w:cstheme="minorBidi"/>
          <w:color w:val="auto"/>
          <w:sz w:val="24"/>
          <w:szCs w:val="24"/>
          <w14:ligatures w14:val="standardContextual"/>
        </w:rPr>
      </w:pPr>
      <w:hyperlink w:anchor="_Toc223341186" w:history="1">
        <w:r w:rsidRPr="003219A3">
          <w:rPr>
            <w:rStyle w:val="aff"/>
            <w:rFonts w:hint="eastAsia"/>
            <w:b/>
            <w:bCs/>
          </w:rPr>
          <w:t>一、</w:t>
        </w:r>
        <w:r>
          <w:rPr>
            <w:rFonts w:asciiTheme="minorHAnsi" w:eastAsiaTheme="minorEastAsia" w:hAnsiTheme="minorHAnsi" w:cstheme="minorBidi"/>
            <w:color w:val="auto"/>
            <w:sz w:val="24"/>
            <w:szCs w:val="24"/>
            <w14:ligatures w14:val="standardContextual"/>
          </w:rPr>
          <w:tab/>
        </w:r>
        <w:r w:rsidRPr="003219A3">
          <w:rPr>
            <w:rStyle w:val="aff"/>
            <w:rFonts w:hint="eastAsia"/>
            <w:b/>
            <w:bCs/>
          </w:rPr>
          <w:t>輔導單位人力需求</w:t>
        </w:r>
        <w:r>
          <w:rPr>
            <w:webHidden/>
          </w:rPr>
          <w:tab/>
        </w:r>
        <w:r>
          <w:rPr>
            <w:webHidden/>
          </w:rPr>
          <w:fldChar w:fldCharType="begin"/>
        </w:r>
        <w:r>
          <w:rPr>
            <w:webHidden/>
          </w:rPr>
          <w:instrText xml:space="preserve"> PAGEREF _Toc223341186 \h </w:instrText>
        </w:r>
        <w:r>
          <w:rPr>
            <w:webHidden/>
          </w:rPr>
        </w:r>
        <w:r>
          <w:rPr>
            <w:webHidden/>
          </w:rPr>
          <w:fldChar w:fldCharType="separate"/>
        </w:r>
        <w:r>
          <w:rPr>
            <w:webHidden/>
          </w:rPr>
          <w:t>7</w:t>
        </w:r>
        <w:r>
          <w:rPr>
            <w:webHidden/>
          </w:rPr>
          <w:fldChar w:fldCharType="end"/>
        </w:r>
      </w:hyperlink>
    </w:p>
    <w:p w14:paraId="68BBB364" w14:textId="361A140A" w:rsidR="00775CA3" w:rsidRDefault="00775CA3">
      <w:pPr>
        <w:pStyle w:val="25"/>
        <w:rPr>
          <w:rFonts w:asciiTheme="minorHAnsi" w:eastAsiaTheme="minorEastAsia" w:hAnsiTheme="minorHAnsi" w:cstheme="minorBidi"/>
          <w:color w:val="auto"/>
          <w:sz w:val="24"/>
          <w:szCs w:val="24"/>
          <w14:ligatures w14:val="standardContextual"/>
        </w:rPr>
      </w:pPr>
      <w:hyperlink w:anchor="_Toc223341187" w:history="1">
        <w:r w:rsidRPr="003219A3">
          <w:rPr>
            <w:rStyle w:val="aff"/>
            <w:rFonts w:hint="eastAsia"/>
            <w:b/>
            <w:bCs/>
          </w:rPr>
          <w:t>二、</w:t>
        </w:r>
        <w:r>
          <w:rPr>
            <w:rFonts w:asciiTheme="minorHAnsi" w:eastAsiaTheme="minorEastAsia" w:hAnsiTheme="minorHAnsi" w:cstheme="minorBidi"/>
            <w:color w:val="auto"/>
            <w:sz w:val="24"/>
            <w:szCs w:val="24"/>
            <w14:ligatures w14:val="standardContextual"/>
          </w:rPr>
          <w:tab/>
        </w:r>
        <w:r w:rsidRPr="003219A3">
          <w:rPr>
            <w:rStyle w:val="aff"/>
            <w:rFonts w:hint="eastAsia"/>
            <w:b/>
            <w:bCs/>
          </w:rPr>
          <w:t>受輔導單位配合人員</w:t>
        </w:r>
        <w:r>
          <w:rPr>
            <w:webHidden/>
          </w:rPr>
          <w:tab/>
        </w:r>
        <w:r>
          <w:rPr>
            <w:webHidden/>
          </w:rPr>
          <w:fldChar w:fldCharType="begin"/>
        </w:r>
        <w:r>
          <w:rPr>
            <w:webHidden/>
          </w:rPr>
          <w:instrText xml:space="preserve"> PAGEREF _Toc223341187 \h </w:instrText>
        </w:r>
        <w:r>
          <w:rPr>
            <w:webHidden/>
          </w:rPr>
        </w:r>
        <w:r>
          <w:rPr>
            <w:webHidden/>
          </w:rPr>
          <w:fldChar w:fldCharType="separate"/>
        </w:r>
        <w:r>
          <w:rPr>
            <w:webHidden/>
          </w:rPr>
          <w:t>7</w:t>
        </w:r>
        <w:r>
          <w:rPr>
            <w:webHidden/>
          </w:rPr>
          <w:fldChar w:fldCharType="end"/>
        </w:r>
      </w:hyperlink>
    </w:p>
    <w:p w14:paraId="03DDFA51" w14:textId="34BB1FCE" w:rsidR="00775CA3" w:rsidRDefault="00775CA3">
      <w:pPr>
        <w:pStyle w:val="25"/>
        <w:rPr>
          <w:rFonts w:asciiTheme="minorHAnsi" w:eastAsiaTheme="minorEastAsia" w:hAnsiTheme="minorHAnsi" w:cstheme="minorBidi"/>
          <w:color w:val="auto"/>
          <w:sz w:val="24"/>
          <w:szCs w:val="24"/>
          <w14:ligatures w14:val="standardContextual"/>
        </w:rPr>
      </w:pPr>
      <w:hyperlink w:anchor="_Toc223341188" w:history="1">
        <w:r w:rsidRPr="003219A3">
          <w:rPr>
            <w:rStyle w:val="aff"/>
            <w:rFonts w:hint="eastAsia"/>
            <w:b/>
            <w:bCs/>
          </w:rPr>
          <w:t>三、</w:t>
        </w:r>
        <w:r>
          <w:rPr>
            <w:rFonts w:asciiTheme="minorHAnsi" w:eastAsiaTheme="minorEastAsia" w:hAnsiTheme="minorHAnsi" w:cstheme="minorBidi"/>
            <w:color w:val="auto"/>
            <w:sz w:val="24"/>
            <w:szCs w:val="24"/>
            <w14:ligatures w14:val="standardContextual"/>
          </w:rPr>
          <w:tab/>
        </w:r>
        <w:r w:rsidRPr="003219A3">
          <w:rPr>
            <w:rStyle w:val="aff"/>
            <w:rFonts w:hint="eastAsia"/>
            <w:b/>
            <w:bCs/>
          </w:rPr>
          <w:t>經費預算表及其計算方式</w:t>
        </w:r>
        <w:r>
          <w:rPr>
            <w:webHidden/>
          </w:rPr>
          <w:tab/>
        </w:r>
        <w:r>
          <w:rPr>
            <w:webHidden/>
          </w:rPr>
          <w:fldChar w:fldCharType="begin"/>
        </w:r>
        <w:r>
          <w:rPr>
            <w:webHidden/>
          </w:rPr>
          <w:instrText xml:space="preserve"> PAGEREF _Toc223341188 \h </w:instrText>
        </w:r>
        <w:r>
          <w:rPr>
            <w:webHidden/>
          </w:rPr>
        </w:r>
        <w:r>
          <w:rPr>
            <w:webHidden/>
          </w:rPr>
          <w:fldChar w:fldCharType="separate"/>
        </w:r>
        <w:r>
          <w:rPr>
            <w:webHidden/>
          </w:rPr>
          <w:t>8</w:t>
        </w:r>
        <w:r>
          <w:rPr>
            <w:webHidden/>
          </w:rPr>
          <w:fldChar w:fldCharType="end"/>
        </w:r>
      </w:hyperlink>
    </w:p>
    <w:p w14:paraId="75D8B9FB" w14:textId="26579FD0" w:rsidR="00775CA3" w:rsidRDefault="00775CA3">
      <w:pPr>
        <w:pStyle w:val="12"/>
        <w:rPr>
          <w:rFonts w:asciiTheme="minorHAnsi" w:eastAsiaTheme="minorEastAsia" w:hAnsiTheme="minorHAnsi" w:cstheme="minorBidi"/>
          <w:b w:val="0"/>
          <w:sz w:val="24"/>
          <w:szCs w:val="24"/>
          <w14:ligatures w14:val="standardContextual"/>
        </w:rPr>
      </w:pPr>
      <w:hyperlink w:anchor="_Toc223341189" w:history="1">
        <w:r w:rsidRPr="003219A3">
          <w:rPr>
            <w:rStyle w:val="aff"/>
            <w:rFonts w:hint="eastAsia"/>
            <w:kern w:val="52"/>
          </w:rPr>
          <w:t>伍、</w:t>
        </w:r>
        <w:r>
          <w:rPr>
            <w:rFonts w:asciiTheme="minorHAnsi" w:eastAsiaTheme="minorEastAsia" w:hAnsiTheme="minorHAnsi" w:cstheme="minorBidi"/>
            <w:b w:val="0"/>
            <w:sz w:val="24"/>
            <w:szCs w:val="24"/>
            <w14:ligatures w14:val="standardContextual"/>
          </w:rPr>
          <w:tab/>
        </w:r>
        <w:r w:rsidRPr="003219A3">
          <w:rPr>
            <w:rStyle w:val="aff"/>
            <w:rFonts w:hint="eastAsia"/>
            <w:kern w:val="52"/>
          </w:rPr>
          <w:t>診斷評量表</w:t>
        </w:r>
        <w:r w:rsidRPr="003219A3">
          <w:rPr>
            <w:rStyle w:val="aff"/>
            <w:kern w:val="52"/>
          </w:rPr>
          <w:t>(</w:t>
        </w:r>
        <w:r w:rsidRPr="003219A3">
          <w:rPr>
            <w:rStyle w:val="aff"/>
            <w:rFonts w:hint="eastAsia"/>
            <w:kern w:val="52"/>
          </w:rPr>
          <w:t>受輔導單位自評</w:t>
        </w:r>
        <w:r w:rsidRPr="003219A3">
          <w:rPr>
            <w:rStyle w:val="aff"/>
            <w:kern w:val="52"/>
          </w:rPr>
          <w:t>)</w:t>
        </w:r>
        <w:r>
          <w:rPr>
            <w:webHidden/>
          </w:rPr>
          <w:tab/>
        </w:r>
        <w:r>
          <w:rPr>
            <w:webHidden/>
          </w:rPr>
          <w:fldChar w:fldCharType="begin"/>
        </w:r>
        <w:r>
          <w:rPr>
            <w:webHidden/>
          </w:rPr>
          <w:instrText xml:space="preserve"> PAGEREF _Toc223341189 \h </w:instrText>
        </w:r>
        <w:r>
          <w:rPr>
            <w:webHidden/>
          </w:rPr>
        </w:r>
        <w:r>
          <w:rPr>
            <w:webHidden/>
          </w:rPr>
          <w:fldChar w:fldCharType="separate"/>
        </w:r>
        <w:r>
          <w:rPr>
            <w:webHidden/>
          </w:rPr>
          <w:t>10</w:t>
        </w:r>
        <w:r>
          <w:rPr>
            <w:webHidden/>
          </w:rPr>
          <w:fldChar w:fldCharType="end"/>
        </w:r>
      </w:hyperlink>
    </w:p>
    <w:p w14:paraId="1663DA1B" w14:textId="6CBC8378" w:rsidR="00775CA3" w:rsidRDefault="00775CA3">
      <w:pPr>
        <w:pStyle w:val="25"/>
        <w:rPr>
          <w:rFonts w:asciiTheme="minorHAnsi" w:eastAsiaTheme="minorEastAsia" w:hAnsiTheme="minorHAnsi" w:cstheme="minorBidi"/>
          <w:color w:val="auto"/>
          <w:sz w:val="24"/>
          <w:szCs w:val="24"/>
          <w14:ligatures w14:val="standardContextual"/>
        </w:rPr>
      </w:pPr>
      <w:hyperlink w:anchor="_Toc223341190" w:history="1">
        <w:r w:rsidRPr="003219A3">
          <w:rPr>
            <w:rStyle w:val="aff"/>
            <w:rFonts w:hint="eastAsia"/>
            <w:b/>
            <w:bCs/>
          </w:rPr>
          <w:t>一、</w:t>
        </w:r>
        <w:r>
          <w:rPr>
            <w:rFonts w:asciiTheme="minorHAnsi" w:eastAsiaTheme="minorEastAsia" w:hAnsiTheme="minorHAnsi" w:cstheme="minorBidi"/>
            <w:color w:val="auto"/>
            <w:sz w:val="24"/>
            <w:szCs w:val="24"/>
            <w14:ligatures w14:val="standardContextual"/>
          </w:rPr>
          <w:tab/>
        </w:r>
        <w:r w:rsidRPr="003219A3">
          <w:rPr>
            <w:rStyle w:val="aff"/>
            <w:rFonts w:hint="eastAsia"/>
            <w:b/>
            <w:bCs/>
          </w:rPr>
          <w:t>卓越評量表</w:t>
        </w:r>
        <w:r>
          <w:rPr>
            <w:webHidden/>
          </w:rPr>
          <w:tab/>
        </w:r>
        <w:r>
          <w:rPr>
            <w:webHidden/>
          </w:rPr>
          <w:fldChar w:fldCharType="begin"/>
        </w:r>
        <w:r>
          <w:rPr>
            <w:webHidden/>
          </w:rPr>
          <w:instrText xml:space="preserve"> PAGEREF _Toc223341190 \h </w:instrText>
        </w:r>
        <w:r>
          <w:rPr>
            <w:webHidden/>
          </w:rPr>
        </w:r>
        <w:r>
          <w:rPr>
            <w:webHidden/>
          </w:rPr>
          <w:fldChar w:fldCharType="separate"/>
        </w:r>
        <w:r>
          <w:rPr>
            <w:webHidden/>
          </w:rPr>
          <w:t>10</w:t>
        </w:r>
        <w:r>
          <w:rPr>
            <w:webHidden/>
          </w:rPr>
          <w:fldChar w:fldCharType="end"/>
        </w:r>
      </w:hyperlink>
    </w:p>
    <w:p w14:paraId="0FB30478" w14:textId="57D8B452" w:rsidR="00775CA3" w:rsidRDefault="00775CA3">
      <w:pPr>
        <w:pStyle w:val="25"/>
        <w:rPr>
          <w:rFonts w:asciiTheme="minorHAnsi" w:eastAsiaTheme="minorEastAsia" w:hAnsiTheme="minorHAnsi" w:cstheme="minorBidi"/>
          <w:color w:val="auto"/>
          <w:sz w:val="24"/>
          <w:szCs w:val="24"/>
          <w14:ligatures w14:val="standardContextual"/>
        </w:rPr>
      </w:pPr>
      <w:hyperlink w:anchor="_Toc223341191" w:history="1">
        <w:r w:rsidRPr="003219A3">
          <w:rPr>
            <w:rStyle w:val="aff"/>
            <w:rFonts w:hint="eastAsia"/>
            <w:b/>
            <w:bCs/>
          </w:rPr>
          <w:t>二、</w:t>
        </w:r>
        <w:r>
          <w:rPr>
            <w:rFonts w:asciiTheme="minorHAnsi" w:eastAsiaTheme="minorEastAsia" w:hAnsiTheme="minorHAnsi" w:cstheme="minorBidi"/>
            <w:color w:val="auto"/>
            <w:sz w:val="24"/>
            <w:szCs w:val="24"/>
            <w14:ligatures w14:val="standardContextual"/>
          </w:rPr>
          <w:tab/>
        </w:r>
        <w:r w:rsidRPr="003219A3">
          <w:rPr>
            <w:rStyle w:val="aff"/>
            <w:b/>
            <w:bCs/>
          </w:rPr>
          <w:t>4.0 i-Bench</w:t>
        </w:r>
        <w:r w:rsidRPr="003219A3">
          <w:rPr>
            <w:rStyle w:val="aff"/>
            <w:rFonts w:hint="eastAsia"/>
            <w:b/>
            <w:bCs/>
          </w:rPr>
          <w:t>生產力再造成熟度評量</w:t>
        </w:r>
        <w:r>
          <w:rPr>
            <w:webHidden/>
          </w:rPr>
          <w:tab/>
        </w:r>
        <w:r>
          <w:rPr>
            <w:webHidden/>
          </w:rPr>
          <w:fldChar w:fldCharType="begin"/>
        </w:r>
        <w:r>
          <w:rPr>
            <w:webHidden/>
          </w:rPr>
          <w:instrText xml:space="preserve"> PAGEREF _Toc223341191 \h </w:instrText>
        </w:r>
        <w:r>
          <w:rPr>
            <w:webHidden/>
          </w:rPr>
        </w:r>
        <w:r>
          <w:rPr>
            <w:webHidden/>
          </w:rPr>
          <w:fldChar w:fldCharType="separate"/>
        </w:r>
        <w:r>
          <w:rPr>
            <w:webHidden/>
          </w:rPr>
          <w:t>16</w:t>
        </w:r>
        <w:r>
          <w:rPr>
            <w:webHidden/>
          </w:rPr>
          <w:fldChar w:fldCharType="end"/>
        </w:r>
      </w:hyperlink>
    </w:p>
    <w:p w14:paraId="61BF2E15" w14:textId="739E3956" w:rsidR="00775CA3" w:rsidRDefault="00775CA3">
      <w:pPr>
        <w:pStyle w:val="12"/>
        <w:rPr>
          <w:rFonts w:asciiTheme="minorHAnsi" w:eastAsiaTheme="minorEastAsia" w:hAnsiTheme="minorHAnsi" w:cstheme="minorBidi"/>
          <w:b w:val="0"/>
          <w:sz w:val="24"/>
          <w:szCs w:val="24"/>
          <w14:ligatures w14:val="standardContextual"/>
        </w:rPr>
      </w:pPr>
      <w:hyperlink w:anchor="_Toc223341192" w:history="1">
        <w:r w:rsidRPr="003219A3">
          <w:rPr>
            <w:rStyle w:val="aff"/>
            <w:rFonts w:hint="eastAsia"/>
            <w:kern w:val="52"/>
          </w:rPr>
          <w:t>陸、</w:t>
        </w:r>
        <w:r>
          <w:rPr>
            <w:rFonts w:asciiTheme="minorHAnsi" w:eastAsiaTheme="minorEastAsia" w:hAnsiTheme="minorHAnsi" w:cstheme="minorBidi"/>
            <w:b w:val="0"/>
            <w:sz w:val="24"/>
            <w:szCs w:val="24"/>
            <w14:ligatures w14:val="standardContextual"/>
          </w:rPr>
          <w:tab/>
        </w:r>
        <w:r w:rsidRPr="003219A3">
          <w:rPr>
            <w:rStyle w:val="aff"/>
            <w:rFonts w:hint="eastAsia"/>
            <w:kern w:val="52"/>
          </w:rPr>
          <w:t>附件</w:t>
        </w:r>
        <w:r>
          <w:rPr>
            <w:webHidden/>
          </w:rPr>
          <w:tab/>
        </w:r>
        <w:r>
          <w:rPr>
            <w:webHidden/>
          </w:rPr>
          <w:fldChar w:fldCharType="begin"/>
        </w:r>
        <w:r>
          <w:rPr>
            <w:webHidden/>
          </w:rPr>
          <w:instrText xml:space="preserve"> PAGEREF _Toc223341192 \h </w:instrText>
        </w:r>
        <w:r>
          <w:rPr>
            <w:webHidden/>
          </w:rPr>
        </w:r>
        <w:r>
          <w:rPr>
            <w:webHidden/>
          </w:rPr>
          <w:fldChar w:fldCharType="separate"/>
        </w:r>
        <w:r>
          <w:rPr>
            <w:webHidden/>
          </w:rPr>
          <w:t>22</w:t>
        </w:r>
        <w:r>
          <w:rPr>
            <w:webHidden/>
          </w:rPr>
          <w:fldChar w:fldCharType="end"/>
        </w:r>
      </w:hyperlink>
    </w:p>
    <w:p w14:paraId="7E57C832" w14:textId="651D720F" w:rsidR="00775CA3" w:rsidRDefault="00775CA3">
      <w:pPr>
        <w:pStyle w:val="25"/>
        <w:rPr>
          <w:rFonts w:asciiTheme="minorHAnsi" w:eastAsiaTheme="minorEastAsia" w:hAnsiTheme="minorHAnsi" w:cstheme="minorBidi"/>
          <w:color w:val="auto"/>
          <w:sz w:val="24"/>
          <w:szCs w:val="24"/>
          <w14:ligatures w14:val="standardContextual"/>
        </w:rPr>
      </w:pPr>
      <w:hyperlink w:anchor="_Toc223341193" w:history="1">
        <w:r w:rsidRPr="003219A3">
          <w:rPr>
            <w:rStyle w:val="aff"/>
            <w:rFonts w:ascii="標楷體" w:hAnsi="標楷體" w:hint="eastAsia"/>
            <w:b/>
            <w:bCs/>
          </w:rPr>
          <w:t>一、</w:t>
        </w:r>
        <w:r>
          <w:rPr>
            <w:rFonts w:asciiTheme="minorHAnsi" w:eastAsiaTheme="minorEastAsia" w:hAnsiTheme="minorHAnsi" w:cstheme="minorBidi"/>
            <w:color w:val="auto"/>
            <w:sz w:val="24"/>
            <w:szCs w:val="24"/>
            <w14:ligatures w14:val="standardContextual"/>
          </w:rPr>
          <w:tab/>
        </w:r>
        <w:r w:rsidRPr="003219A3">
          <w:rPr>
            <w:rStyle w:val="aff"/>
            <w:rFonts w:hint="eastAsia"/>
            <w:b/>
            <w:bCs/>
          </w:rPr>
          <w:t>輔導經費編列原則</w:t>
        </w:r>
        <w:r>
          <w:rPr>
            <w:webHidden/>
          </w:rPr>
          <w:tab/>
        </w:r>
        <w:r>
          <w:rPr>
            <w:webHidden/>
          </w:rPr>
          <w:fldChar w:fldCharType="begin"/>
        </w:r>
        <w:r>
          <w:rPr>
            <w:webHidden/>
          </w:rPr>
          <w:instrText xml:space="preserve"> PAGEREF _Toc223341193 \h </w:instrText>
        </w:r>
        <w:r>
          <w:rPr>
            <w:webHidden/>
          </w:rPr>
        </w:r>
        <w:r>
          <w:rPr>
            <w:webHidden/>
          </w:rPr>
          <w:fldChar w:fldCharType="separate"/>
        </w:r>
        <w:r>
          <w:rPr>
            <w:webHidden/>
          </w:rPr>
          <w:t>22</w:t>
        </w:r>
        <w:r>
          <w:rPr>
            <w:webHidden/>
          </w:rPr>
          <w:fldChar w:fldCharType="end"/>
        </w:r>
      </w:hyperlink>
    </w:p>
    <w:p w14:paraId="3D31D916" w14:textId="08A82DF0" w:rsidR="00583931" w:rsidRPr="00C22123" w:rsidRDefault="00583931" w:rsidP="00583931">
      <w:pPr>
        <w:ind w:firstLineChars="0" w:firstLine="0"/>
        <w:rPr>
          <w:rFonts w:ascii="標楷體" w:hAnsi="標楷體"/>
          <w:color w:val="000000" w:themeColor="text1"/>
          <w:szCs w:val="28"/>
        </w:rPr>
      </w:pPr>
      <w:r w:rsidRPr="00C22123">
        <w:rPr>
          <w:color w:val="000000" w:themeColor="text1"/>
          <w:szCs w:val="28"/>
        </w:rPr>
        <w:fldChar w:fldCharType="end"/>
      </w:r>
    </w:p>
    <w:p w14:paraId="32FF3CC0" w14:textId="77777777" w:rsidR="00775CA3" w:rsidRDefault="00583931">
      <w:pPr>
        <w:widowControl/>
        <w:spacing w:before="0" w:after="0"/>
        <w:ind w:firstLineChars="0" w:firstLine="0"/>
        <w:contextualSpacing w:val="0"/>
        <w:rPr>
          <w:rFonts w:ascii="標楷體" w:hAnsi="標楷體"/>
          <w:color w:val="000000" w:themeColor="text1"/>
          <w:szCs w:val="28"/>
        </w:rPr>
        <w:sectPr w:rsidR="00775CA3" w:rsidSect="00F05377">
          <w:footerReference w:type="default" r:id="rId18"/>
          <w:pgSz w:w="11906" w:h="16838" w:code="9"/>
          <w:pgMar w:top="1134" w:right="1418" w:bottom="1134" w:left="1418" w:header="284" w:footer="284" w:gutter="0"/>
          <w:pgNumType w:start="0"/>
          <w:cols w:space="425"/>
          <w:docGrid w:type="linesAndChars" w:linePitch="504"/>
        </w:sectPr>
      </w:pPr>
      <w:r w:rsidRPr="00C22123">
        <w:rPr>
          <w:rFonts w:ascii="標楷體" w:hAnsi="標楷體"/>
          <w:color w:val="000000" w:themeColor="text1"/>
          <w:szCs w:val="28"/>
        </w:rPr>
        <w:br w:type="page"/>
      </w:r>
    </w:p>
    <w:p w14:paraId="23060180" w14:textId="77777777" w:rsidR="00DB3B7A" w:rsidRPr="00DB3B7A" w:rsidRDefault="00DB3B7A">
      <w:pPr>
        <w:keepNext/>
        <w:numPr>
          <w:ilvl w:val="0"/>
          <w:numId w:val="20"/>
        </w:numPr>
        <w:adjustRightInd w:val="0"/>
        <w:spacing w:before="0" w:after="0" w:line="360" w:lineRule="auto"/>
        <w:ind w:left="0" w:firstLineChars="0" w:firstLine="0"/>
        <w:contextualSpacing w:val="0"/>
        <w:jc w:val="center"/>
        <w:textAlignment w:val="baseline"/>
        <w:outlineLvl w:val="0"/>
        <w:rPr>
          <w:b/>
          <w:kern w:val="52"/>
          <w:sz w:val="36"/>
        </w:rPr>
      </w:pPr>
      <w:bookmarkStart w:id="2" w:name="_Toc193100402"/>
      <w:bookmarkStart w:id="3" w:name="_Toc195771358"/>
      <w:bookmarkStart w:id="4" w:name="_Toc219883498"/>
      <w:bookmarkStart w:id="5" w:name="_Toc219884269"/>
      <w:bookmarkStart w:id="6" w:name="_Toc223341174"/>
      <w:r w:rsidRPr="00DB3B7A">
        <w:rPr>
          <w:rFonts w:hint="eastAsia"/>
          <w:b/>
          <w:kern w:val="52"/>
          <w:sz w:val="36"/>
        </w:rPr>
        <w:lastRenderedPageBreak/>
        <w:t>基本資料</w:t>
      </w:r>
      <w:bookmarkEnd w:id="2"/>
      <w:bookmarkEnd w:id="3"/>
      <w:bookmarkEnd w:id="4"/>
      <w:bookmarkEnd w:id="5"/>
      <w:bookmarkEnd w:id="6"/>
    </w:p>
    <w:tbl>
      <w:tblPr>
        <w:tblW w:w="11692" w:type="dxa"/>
        <w:tblInd w:w="-452"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319"/>
        <w:gridCol w:w="1662"/>
        <w:gridCol w:w="631"/>
        <w:gridCol w:w="1110"/>
        <w:gridCol w:w="1111"/>
        <w:gridCol w:w="317"/>
        <w:gridCol w:w="1905"/>
        <w:gridCol w:w="740"/>
        <w:gridCol w:w="101"/>
        <w:gridCol w:w="656"/>
        <w:gridCol w:w="16"/>
        <w:gridCol w:w="708"/>
        <w:gridCol w:w="708"/>
        <w:gridCol w:w="708"/>
      </w:tblGrid>
      <w:tr w:rsidR="00DB3B7A" w:rsidRPr="00DB3B7A" w14:paraId="5EF70A9C" w14:textId="77777777" w:rsidTr="009C35B6">
        <w:trPr>
          <w:gridAfter w:val="2"/>
          <w:wAfter w:w="1416" w:type="dxa"/>
          <w:cantSplit/>
          <w:trHeight w:val="397"/>
        </w:trPr>
        <w:tc>
          <w:tcPr>
            <w:tcW w:w="10276" w:type="dxa"/>
            <w:gridSpan w:val="12"/>
            <w:tcBorders>
              <w:top w:val="single" w:sz="18" w:space="0" w:color="auto"/>
              <w:left w:val="single" w:sz="18" w:space="0" w:color="auto"/>
              <w:bottom w:val="single" w:sz="18" w:space="0" w:color="auto"/>
              <w:right w:val="single" w:sz="18" w:space="0" w:color="auto"/>
            </w:tcBorders>
            <w:shd w:val="pct12" w:color="auto" w:fill="auto"/>
            <w:vAlign w:val="center"/>
          </w:tcPr>
          <w:p w14:paraId="38744139"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Cs w:val="28"/>
              </w:rPr>
            </w:pPr>
            <w:r w:rsidRPr="00DB3B7A">
              <w:rPr>
                <w:rFonts w:ascii="標楷體" w:hAnsi="標楷體" w:hint="eastAsia"/>
                <w:b/>
                <w:bCs/>
                <w:color w:val="000000"/>
                <w:szCs w:val="28"/>
              </w:rPr>
              <w:t>受輔導單位</w:t>
            </w:r>
          </w:p>
        </w:tc>
      </w:tr>
      <w:tr w:rsidR="00DB3B7A" w:rsidRPr="00DB3B7A" w14:paraId="124B3AC1" w14:textId="77777777" w:rsidTr="009C35B6">
        <w:trPr>
          <w:gridAfter w:val="2"/>
          <w:wAfter w:w="1416" w:type="dxa"/>
          <w:cantSplit/>
          <w:trHeight w:val="397"/>
        </w:trPr>
        <w:tc>
          <w:tcPr>
            <w:tcW w:w="1319" w:type="dxa"/>
            <w:vMerge w:val="restart"/>
            <w:tcBorders>
              <w:top w:val="single" w:sz="18" w:space="0" w:color="auto"/>
              <w:left w:val="single" w:sz="18" w:space="0" w:color="auto"/>
              <w:bottom w:val="nil"/>
              <w:right w:val="single" w:sz="4" w:space="0" w:color="auto"/>
            </w:tcBorders>
            <w:shd w:val="pct12" w:color="auto" w:fill="auto"/>
            <w:vAlign w:val="center"/>
          </w:tcPr>
          <w:p w14:paraId="465EF9E2" w14:textId="77777777" w:rsidR="00DB3B7A" w:rsidRPr="00DB3B7A" w:rsidRDefault="00DB3B7A" w:rsidP="00DB3B7A">
            <w:pPr>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r w:rsidRPr="00DB3B7A">
              <w:rPr>
                <w:rFonts w:ascii="標楷體" w:hAnsi="標楷體" w:hint="eastAsia"/>
                <w:b/>
                <w:color w:val="000000"/>
                <w:sz w:val="24"/>
                <w:szCs w:val="24"/>
              </w:rPr>
              <w:t>基本</w:t>
            </w:r>
            <w:r w:rsidRPr="00DB3B7A">
              <w:rPr>
                <w:rFonts w:ascii="標楷體" w:hAnsi="標楷體"/>
                <w:b/>
                <w:color w:val="000000"/>
                <w:sz w:val="24"/>
                <w:szCs w:val="24"/>
              </w:rPr>
              <w:t>資料</w:t>
            </w:r>
          </w:p>
        </w:tc>
        <w:tc>
          <w:tcPr>
            <w:tcW w:w="2293" w:type="dxa"/>
            <w:gridSpan w:val="2"/>
            <w:tcBorders>
              <w:top w:val="single" w:sz="18" w:space="0" w:color="auto"/>
              <w:left w:val="single" w:sz="4" w:space="0" w:color="auto"/>
              <w:bottom w:val="single" w:sz="4" w:space="0" w:color="auto"/>
              <w:right w:val="single" w:sz="4" w:space="0" w:color="auto"/>
            </w:tcBorders>
            <w:vAlign w:val="center"/>
          </w:tcPr>
          <w:p w14:paraId="44A52C91"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b/>
                <w:color w:val="FF0000"/>
                <w:sz w:val="22"/>
                <w:szCs w:val="24"/>
                <w:vertAlign w:val="superscript"/>
              </w:rPr>
              <w:t>*</w:t>
            </w:r>
            <w:r w:rsidRPr="00DB3B7A">
              <w:rPr>
                <w:rFonts w:ascii="標楷體" w:hAnsi="標楷體"/>
                <w:color w:val="000000"/>
                <w:sz w:val="24"/>
                <w:szCs w:val="24"/>
              </w:rPr>
              <w:t>單位名稱</w:t>
            </w:r>
          </w:p>
        </w:tc>
        <w:tc>
          <w:tcPr>
            <w:tcW w:w="2221" w:type="dxa"/>
            <w:gridSpan w:val="2"/>
            <w:tcBorders>
              <w:top w:val="single" w:sz="18" w:space="0" w:color="auto"/>
              <w:left w:val="single" w:sz="4" w:space="0" w:color="auto"/>
              <w:bottom w:val="single" w:sz="4" w:space="0" w:color="auto"/>
              <w:right w:val="single" w:sz="2" w:space="0" w:color="000000"/>
            </w:tcBorders>
            <w:vAlign w:val="center"/>
          </w:tcPr>
          <w:p w14:paraId="0FAB8BDF"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vertAlign w:val="superscript"/>
              </w:rPr>
            </w:pPr>
          </w:p>
        </w:tc>
        <w:tc>
          <w:tcPr>
            <w:tcW w:w="2222" w:type="dxa"/>
            <w:gridSpan w:val="2"/>
            <w:tcBorders>
              <w:top w:val="single" w:sz="18" w:space="0" w:color="auto"/>
              <w:left w:val="single" w:sz="2" w:space="0" w:color="000000"/>
              <w:bottom w:val="single" w:sz="4" w:space="0" w:color="auto"/>
              <w:right w:val="single" w:sz="2" w:space="0" w:color="auto"/>
            </w:tcBorders>
            <w:vAlign w:val="center"/>
          </w:tcPr>
          <w:p w14:paraId="4321B1A5"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b/>
                <w:color w:val="FF0000"/>
                <w:sz w:val="22"/>
                <w:szCs w:val="24"/>
                <w:vertAlign w:val="superscript"/>
              </w:rPr>
              <w:t>*</w:t>
            </w:r>
            <w:r w:rsidRPr="00DB3B7A">
              <w:rPr>
                <w:rFonts w:ascii="標楷體" w:hAnsi="標楷體"/>
                <w:color w:val="000000"/>
                <w:sz w:val="24"/>
                <w:szCs w:val="24"/>
              </w:rPr>
              <w:t>創立時間</w:t>
            </w:r>
          </w:p>
        </w:tc>
        <w:tc>
          <w:tcPr>
            <w:tcW w:w="841" w:type="dxa"/>
            <w:gridSpan w:val="2"/>
            <w:tcBorders>
              <w:top w:val="single" w:sz="18" w:space="0" w:color="auto"/>
              <w:left w:val="single" w:sz="2" w:space="0" w:color="auto"/>
              <w:bottom w:val="single" w:sz="2" w:space="0" w:color="000000"/>
              <w:right w:val="nil"/>
            </w:tcBorders>
            <w:vAlign w:val="center"/>
          </w:tcPr>
          <w:p w14:paraId="7EA8D34A" w14:textId="77777777" w:rsidR="00DB3B7A" w:rsidRPr="00DB3B7A" w:rsidRDefault="00DB3B7A" w:rsidP="00DB3B7A">
            <w:pPr>
              <w:widowControl/>
              <w:autoSpaceDE w:val="0"/>
              <w:autoSpaceDN w:val="0"/>
              <w:adjustRightInd w:val="0"/>
              <w:snapToGrid w:val="0"/>
              <w:spacing w:before="0" w:after="0"/>
              <w:ind w:firstLineChars="0" w:firstLine="0"/>
              <w:contextualSpacing w:val="0"/>
              <w:jc w:val="right"/>
              <w:textAlignment w:val="bottom"/>
              <w:rPr>
                <w:color w:val="000000"/>
                <w:sz w:val="24"/>
                <w:szCs w:val="24"/>
              </w:rPr>
            </w:pPr>
            <w:r w:rsidRPr="00DB3B7A">
              <w:rPr>
                <w:rFonts w:hint="eastAsia"/>
                <w:color w:val="000000"/>
                <w:sz w:val="24"/>
                <w:szCs w:val="24"/>
              </w:rPr>
              <w:t>民國</w:t>
            </w:r>
          </w:p>
        </w:tc>
        <w:tc>
          <w:tcPr>
            <w:tcW w:w="672" w:type="dxa"/>
            <w:gridSpan w:val="2"/>
            <w:tcBorders>
              <w:top w:val="single" w:sz="18" w:space="0" w:color="auto"/>
              <w:left w:val="nil"/>
              <w:bottom w:val="single" w:sz="2" w:space="0" w:color="000000"/>
              <w:right w:val="nil"/>
            </w:tcBorders>
            <w:vAlign w:val="center"/>
          </w:tcPr>
          <w:p w14:paraId="2DBEC19C"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color w:val="000000"/>
                <w:sz w:val="24"/>
                <w:szCs w:val="24"/>
                <w:u w:val="single"/>
              </w:rPr>
            </w:pPr>
          </w:p>
        </w:tc>
        <w:tc>
          <w:tcPr>
            <w:tcW w:w="708" w:type="dxa"/>
            <w:tcBorders>
              <w:top w:val="single" w:sz="18" w:space="0" w:color="auto"/>
              <w:left w:val="nil"/>
              <w:bottom w:val="single" w:sz="2" w:space="0" w:color="000000"/>
              <w:right w:val="single" w:sz="18" w:space="0" w:color="auto"/>
            </w:tcBorders>
            <w:vAlign w:val="center"/>
          </w:tcPr>
          <w:p w14:paraId="0A163DBD"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color w:val="000000"/>
                <w:sz w:val="24"/>
                <w:szCs w:val="24"/>
              </w:rPr>
            </w:pPr>
            <w:r w:rsidRPr="00DB3B7A">
              <w:rPr>
                <w:rFonts w:hint="eastAsia"/>
                <w:color w:val="000000"/>
                <w:sz w:val="24"/>
                <w:szCs w:val="24"/>
              </w:rPr>
              <w:t>年</w:t>
            </w:r>
          </w:p>
        </w:tc>
      </w:tr>
      <w:tr w:rsidR="00DB3B7A" w:rsidRPr="00DB3B7A" w14:paraId="723C2A58" w14:textId="77777777" w:rsidTr="009C35B6">
        <w:trPr>
          <w:gridAfter w:val="2"/>
          <w:wAfter w:w="1416" w:type="dxa"/>
          <w:cantSplit/>
          <w:trHeight w:val="397"/>
        </w:trPr>
        <w:tc>
          <w:tcPr>
            <w:tcW w:w="1319" w:type="dxa"/>
            <w:vMerge/>
            <w:tcBorders>
              <w:left w:val="single" w:sz="18" w:space="0" w:color="auto"/>
              <w:bottom w:val="nil"/>
              <w:right w:val="single" w:sz="4" w:space="0" w:color="auto"/>
            </w:tcBorders>
            <w:shd w:val="pct12" w:color="auto" w:fill="auto"/>
            <w:vAlign w:val="center"/>
          </w:tcPr>
          <w:p w14:paraId="6B19AF57" w14:textId="77777777" w:rsidR="00DB3B7A" w:rsidRPr="00DB3B7A" w:rsidRDefault="00DB3B7A" w:rsidP="00DB3B7A">
            <w:pPr>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4" w:space="0" w:color="auto"/>
              <w:left w:val="single" w:sz="4" w:space="0" w:color="auto"/>
              <w:bottom w:val="single" w:sz="4" w:space="0" w:color="auto"/>
              <w:right w:val="single" w:sz="4" w:space="0" w:color="auto"/>
            </w:tcBorders>
            <w:vAlign w:val="center"/>
          </w:tcPr>
          <w:p w14:paraId="53688368"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b/>
                <w:color w:val="FF0000"/>
                <w:sz w:val="22"/>
                <w:szCs w:val="24"/>
                <w:vertAlign w:val="superscript"/>
              </w:rPr>
              <w:t>*</w:t>
            </w:r>
            <w:r w:rsidRPr="00DB3B7A">
              <w:rPr>
                <w:rFonts w:ascii="標楷體" w:hAnsi="標楷體"/>
                <w:color w:val="000000"/>
                <w:sz w:val="24"/>
                <w:szCs w:val="24"/>
              </w:rPr>
              <w:t>統一編號</w:t>
            </w:r>
          </w:p>
        </w:tc>
        <w:tc>
          <w:tcPr>
            <w:tcW w:w="2221" w:type="dxa"/>
            <w:gridSpan w:val="2"/>
            <w:tcBorders>
              <w:top w:val="single" w:sz="4" w:space="0" w:color="auto"/>
              <w:left w:val="single" w:sz="4" w:space="0" w:color="auto"/>
              <w:bottom w:val="single" w:sz="4" w:space="0" w:color="auto"/>
              <w:right w:val="single" w:sz="2" w:space="0" w:color="000000"/>
            </w:tcBorders>
            <w:vAlign w:val="center"/>
          </w:tcPr>
          <w:p w14:paraId="6B860EB6"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rPr>
            </w:pPr>
          </w:p>
        </w:tc>
        <w:tc>
          <w:tcPr>
            <w:tcW w:w="2222" w:type="dxa"/>
            <w:gridSpan w:val="2"/>
            <w:tcBorders>
              <w:top w:val="single" w:sz="4" w:space="0" w:color="auto"/>
              <w:left w:val="single" w:sz="2" w:space="0" w:color="000000"/>
              <w:bottom w:val="single" w:sz="4" w:space="0" w:color="auto"/>
              <w:right w:val="single" w:sz="2" w:space="0" w:color="auto"/>
            </w:tcBorders>
            <w:vAlign w:val="center"/>
          </w:tcPr>
          <w:p w14:paraId="10EF4578"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b/>
                <w:color w:val="FF0000"/>
                <w:sz w:val="22"/>
                <w:szCs w:val="24"/>
                <w:vertAlign w:val="superscript"/>
              </w:rPr>
              <w:t>*</w:t>
            </w:r>
            <w:r w:rsidRPr="00DB3B7A">
              <w:rPr>
                <w:rFonts w:ascii="標楷體" w:hAnsi="標楷體"/>
                <w:color w:val="000000"/>
                <w:sz w:val="24"/>
                <w:szCs w:val="24"/>
              </w:rPr>
              <w:t>負責人</w:t>
            </w:r>
            <w:r w:rsidRPr="00DB3B7A">
              <w:rPr>
                <w:rFonts w:ascii="標楷體" w:hAnsi="標楷體" w:hint="eastAsia"/>
                <w:color w:val="000000"/>
                <w:sz w:val="24"/>
                <w:szCs w:val="24"/>
              </w:rPr>
              <w:t>姓名</w:t>
            </w:r>
          </w:p>
        </w:tc>
        <w:tc>
          <w:tcPr>
            <w:tcW w:w="2221" w:type="dxa"/>
            <w:gridSpan w:val="5"/>
            <w:tcBorders>
              <w:top w:val="single" w:sz="2" w:space="0" w:color="000000"/>
              <w:left w:val="single" w:sz="2" w:space="0" w:color="auto"/>
              <w:bottom w:val="single" w:sz="2" w:space="0" w:color="000000"/>
              <w:right w:val="single" w:sz="18" w:space="0" w:color="auto"/>
            </w:tcBorders>
            <w:vAlign w:val="center"/>
          </w:tcPr>
          <w:p w14:paraId="4648CF0E"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rPr>
            </w:pPr>
          </w:p>
        </w:tc>
      </w:tr>
      <w:tr w:rsidR="00DB3B7A" w:rsidRPr="00DB3B7A" w14:paraId="270D6D06" w14:textId="77777777" w:rsidTr="009C35B6">
        <w:trPr>
          <w:gridAfter w:val="2"/>
          <w:wAfter w:w="1416" w:type="dxa"/>
          <w:cantSplit/>
          <w:trHeight w:val="397"/>
        </w:trPr>
        <w:tc>
          <w:tcPr>
            <w:tcW w:w="1319" w:type="dxa"/>
            <w:vMerge/>
            <w:tcBorders>
              <w:left w:val="single" w:sz="18" w:space="0" w:color="auto"/>
              <w:bottom w:val="nil"/>
              <w:right w:val="single" w:sz="4" w:space="0" w:color="auto"/>
            </w:tcBorders>
            <w:shd w:val="pct12" w:color="auto" w:fill="auto"/>
            <w:vAlign w:val="center"/>
          </w:tcPr>
          <w:p w14:paraId="09315F25" w14:textId="77777777" w:rsidR="00DB3B7A" w:rsidRPr="00DB3B7A" w:rsidRDefault="00DB3B7A" w:rsidP="00DB3B7A">
            <w:pPr>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4" w:space="0" w:color="auto"/>
              <w:left w:val="single" w:sz="4" w:space="0" w:color="auto"/>
              <w:bottom w:val="single" w:sz="4" w:space="0" w:color="auto"/>
              <w:right w:val="single" w:sz="4" w:space="0" w:color="auto"/>
            </w:tcBorders>
            <w:vAlign w:val="center"/>
          </w:tcPr>
          <w:p w14:paraId="461BB494"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b/>
                <w:color w:val="FF0000"/>
                <w:sz w:val="22"/>
                <w:szCs w:val="24"/>
                <w:vertAlign w:val="superscript"/>
              </w:rPr>
              <w:t>*</w:t>
            </w:r>
            <w:r w:rsidRPr="00DB3B7A">
              <w:rPr>
                <w:rFonts w:ascii="標楷體" w:hAnsi="標楷體" w:hint="eastAsia"/>
                <w:color w:val="000000"/>
                <w:sz w:val="24"/>
                <w:szCs w:val="24"/>
              </w:rPr>
              <w:t>地區別</w:t>
            </w:r>
          </w:p>
        </w:tc>
        <w:tc>
          <w:tcPr>
            <w:tcW w:w="2221" w:type="dxa"/>
            <w:gridSpan w:val="2"/>
            <w:tcBorders>
              <w:top w:val="single" w:sz="4" w:space="0" w:color="auto"/>
              <w:left w:val="single" w:sz="4" w:space="0" w:color="auto"/>
              <w:bottom w:val="single" w:sz="4" w:space="0" w:color="auto"/>
              <w:right w:val="single" w:sz="2" w:space="0" w:color="000000"/>
            </w:tcBorders>
            <w:vAlign w:val="center"/>
          </w:tcPr>
          <w:sdt>
            <w:sdtPr>
              <w:rPr>
                <w:sz w:val="24"/>
              </w:rPr>
              <w:id w:val="13369409"/>
              <w:lock w:val="contentLocked"/>
              <w:placeholder>
                <w:docPart w:val="CD8C207644FF405382518F081759DBF6"/>
              </w:placeholder>
              <w:group/>
            </w:sdtPr>
            <w:sdtEndPr/>
            <w:sdtContent>
              <w:sdt>
                <w:sdtPr>
                  <w:rPr>
                    <w:sz w:val="24"/>
                  </w:rPr>
                  <w:id w:val="13369326"/>
                  <w:placeholder>
                    <w:docPart w:val="650F7848213A4FF18ADFEF406367A642"/>
                  </w:placeholder>
                  <w:showingPlcHdr/>
                  <w:comboBox>
                    <w:listItem w:value="請選擇一個項目"/>
                    <w:listItem w:displayText="北區：(11)台北市" w:value="北區：(11)台北市"/>
                    <w:listItem w:displayText="北區：(12)新北市" w:value="北區：(12)新北市"/>
                    <w:listItem w:displayText="北區：(13)宜蘭縣" w:value="北區：(13)宜蘭縣"/>
                    <w:listItem w:displayText="北區：(14)基隆市" w:value="北區：(14)基隆市"/>
                    <w:listItem w:displayText="北區：(15)桃園縣" w:value="北區：(15)桃園縣"/>
                    <w:listItem w:displayText="北區：(16)新竹縣" w:value="北區：(16)新竹縣"/>
                    <w:listItem w:displayText="北區：(17)新竹市" w:value="北區：(17)新竹市"/>
                    <w:listItem w:displayText="中區：(21)苗栗縣" w:value="中區：(21)苗栗縣"/>
                    <w:listItem w:displayText="中區：(22)台中市" w:value="中區：(22)台中市"/>
                    <w:listItem w:displayText="中區：(23)南投縣" w:value="中區：(23)南投縣"/>
                    <w:listItem w:displayText="中區：(24)彰化縣" w:value="中區：(24)彰化縣"/>
                    <w:listItem w:displayText="中區：(25)雲林縣 " w:value="中區：(25)雲林縣 "/>
                    <w:listItem w:displayText="南區：(31)嘉義縣" w:value="南區：(31)嘉義縣"/>
                    <w:listItem w:displayText="南區：(32)嘉義市" w:value="南區：(32)嘉義市"/>
                    <w:listItem w:displayText="南區：(33)台南市" w:value="南區：(33)台南市"/>
                    <w:listItem w:displayText="南區：(34)高雄市" w:value="南區：(34)高雄市"/>
                    <w:listItem w:displayText="南區：(35)屏東縣" w:value="南區：(35)屏東縣"/>
                    <w:listItem w:displayText="南區：(36)彭湖縣" w:value="南區：(36)彭湖縣"/>
                    <w:listItem w:displayText="東區：(41)花蓮縣" w:value="東區：(41)花蓮縣"/>
                    <w:listItem w:displayText="東區：(42)台東縣" w:value="東區：(42)台東縣"/>
                    <w:listItem w:displayText="其他：(51)金門縣" w:value="其他：(51)金門縣"/>
                    <w:listItem w:displayText="其他：(52)連江縣" w:value="其他：(52)連江縣"/>
                    <w:listItem w:displayText="其他：(53)其他地區" w:value="其他：(53)其他地區"/>
                  </w:comboBox>
                </w:sdtPr>
                <w:sdtEndPr>
                  <w:rPr>
                    <w:sz w:val="20"/>
                  </w:rPr>
                </w:sdtEndPr>
                <w:sdtContent>
                  <w:p w14:paraId="2FEB7D10" w14:textId="3AFF975D"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sz w:val="20"/>
                      </w:rPr>
                    </w:pPr>
                    <w:r w:rsidRPr="006A7C6B">
                      <w:rPr>
                        <w:rFonts w:ascii="標楷體" w:hAnsi="標楷體" w:hint="eastAsia"/>
                        <w:color w:val="808080"/>
                        <w:sz w:val="24"/>
                      </w:rPr>
                      <w:t>選擇一個項目。</w:t>
                    </w:r>
                  </w:p>
                </w:sdtContent>
              </w:sdt>
            </w:sdtContent>
          </w:sdt>
        </w:tc>
        <w:tc>
          <w:tcPr>
            <w:tcW w:w="2222" w:type="dxa"/>
            <w:gridSpan w:val="2"/>
            <w:tcBorders>
              <w:top w:val="single" w:sz="4" w:space="0" w:color="auto"/>
              <w:left w:val="single" w:sz="2" w:space="0" w:color="000000"/>
              <w:bottom w:val="single" w:sz="4" w:space="0" w:color="auto"/>
              <w:right w:val="single" w:sz="2" w:space="0" w:color="auto"/>
            </w:tcBorders>
            <w:vAlign w:val="center"/>
          </w:tcPr>
          <w:p w14:paraId="7829ACD8"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b/>
                <w:color w:val="FF0000"/>
                <w:sz w:val="22"/>
                <w:szCs w:val="24"/>
                <w:vertAlign w:val="superscript"/>
              </w:rPr>
              <w:t>*</w:t>
            </w:r>
            <w:r w:rsidRPr="00DB3B7A">
              <w:rPr>
                <w:rFonts w:ascii="標楷體" w:hAnsi="標楷體" w:hint="eastAsia"/>
                <w:color w:val="000000"/>
                <w:sz w:val="24"/>
                <w:szCs w:val="24"/>
              </w:rPr>
              <w:t>負責人性別</w:t>
            </w:r>
          </w:p>
        </w:tc>
        <w:tc>
          <w:tcPr>
            <w:tcW w:w="2221" w:type="dxa"/>
            <w:gridSpan w:val="5"/>
            <w:tcBorders>
              <w:top w:val="single" w:sz="2" w:space="0" w:color="000000"/>
              <w:left w:val="single" w:sz="2" w:space="0" w:color="auto"/>
              <w:bottom w:val="single" w:sz="2" w:space="0" w:color="000000"/>
              <w:right w:val="single" w:sz="18" w:space="0" w:color="auto"/>
            </w:tcBorders>
            <w:vAlign w:val="center"/>
          </w:tcPr>
          <w:sdt>
            <w:sdtPr>
              <w:rPr>
                <w:sz w:val="24"/>
              </w:rPr>
              <w:id w:val="13369406"/>
              <w:lock w:val="contentLocked"/>
              <w:placeholder>
                <w:docPart w:val="CD8C207644FF405382518F081759DBF6"/>
              </w:placeholder>
              <w:group/>
            </w:sdtPr>
            <w:sdtEndPr/>
            <w:sdtContent>
              <w:sdt>
                <w:sdtPr>
                  <w:rPr>
                    <w:sz w:val="24"/>
                  </w:rPr>
                  <w:id w:val="13369347"/>
                  <w:placeholder>
                    <w:docPart w:val="C66AFB2FF3C143E28A9711FC8499989D"/>
                  </w:placeholder>
                  <w:showingPlcHdr/>
                  <w:comboBox>
                    <w:listItem w:value="請選擇一個項目"/>
                    <w:listItem w:displayText="男" w:value="男"/>
                    <w:listItem w:displayText="女" w:value="女"/>
                  </w:comboBox>
                </w:sdtPr>
                <w:sdtEndPr/>
                <w:sdtContent>
                  <w:p w14:paraId="71D8D918" w14:textId="70BFF4AF"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sz w:val="20"/>
                      </w:rPr>
                    </w:pPr>
                    <w:r w:rsidRPr="006A7C6B">
                      <w:rPr>
                        <w:rFonts w:ascii="標楷體" w:hAnsi="標楷體" w:hint="eastAsia"/>
                        <w:color w:val="808080"/>
                        <w:sz w:val="24"/>
                      </w:rPr>
                      <w:t>選擇一個項目。</w:t>
                    </w:r>
                  </w:p>
                </w:sdtContent>
              </w:sdt>
            </w:sdtContent>
          </w:sdt>
        </w:tc>
      </w:tr>
      <w:tr w:rsidR="00DB3B7A" w:rsidRPr="00DB3B7A" w14:paraId="70C73824" w14:textId="77777777" w:rsidTr="009C35B6">
        <w:trPr>
          <w:gridAfter w:val="2"/>
          <w:wAfter w:w="1416" w:type="dxa"/>
          <w:cantSplit/>
          <w:trHeight w:val="397"/>
        </w:trPr>
        <w:tc>
          <w:tcPr>
            <w:tcW w:w="1319" w:type="dxa"/>
            <w:vMerge/>
            <w:tcBorders>
              <w:left w:val="single" w:sz="18" w:space="0" w:color="auto"/>
              <w:bottom w:val="nil"/>
              <w:right w:val="single" w:sz="4" w:space="0" w:color="auto"/>
            </w:tcBorders>
            <w:shd w:val="pct12" w:color="auto" w:fill="auto"/>
            <w:vAlign w:val="center"/>
          </w:tcPr>
          <w:p w14:paraId="491C4A08" w14:textId="77777777" w:rsidR="00DB3B7A" w:rsidRPr="00DB3B7A" w:rsidRDefault="00DB3B7A" w:rsidP="00DB3B7A">
            <w:pPr>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4" w:space="0" w:color="auto"/>
              <w:left w:val="single" w:sz="4" w:space="0" w:color="auto"/>
              <w:bottom w:val="single" w:sz="4" w:space="0" w:color="auto"/>
              <w:right w:val="single" w:sz="4" w:space="0" w:color="auto"/>
            </w:tcBorders>
            <w:vAlign w:val="center"/>
          </w:tcPr>
          <w:p w14:paraId="5D51005A"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b/>
                <w:color w:val="FF0000"/>
                <w:sz w:val="22"/>
                <w:szCs w:val="24"/>
                <w:vertAlign w:val="superscript"/>
              </w:rPr>
              <w:t>*</w:t>
            </w:r>
            <w:r w:rsidRPr="00DB3B7A">
              <w:rPr>
                <w:rFonts w:ascii="標楷體" w:hAnsi="標楷體"/>
                <w:color w:val="000000"/>
                <w:sz w:val="24"/>
                <w:szCs w:val="24"/>
              </w:rPr>
              <w:t>地址</w:t>
            </w:r>
          </w:p>
        </w:tc>
        <w:tc>
          <w:tcPr>
            <w:tcW w:w="6664" w:type="dxa"/>
            <w:gridSpan w:val="9"/>
            <w:tcBorders>
              <w:top w:val="single" w:sz="4" w:space="0" w:color="auto"/>
              <w:left w:val="single" w:sz="4" w:space="0" w:color="auto"/>
              <w:bottom w:val="single" w:sz="4" w:space="0" w:color="auto"/>
              <w:right w:val="single" w:sz="18" w:space="0" w:color="auto"/>
            </w:tcBorders>
            <w:vAlign w:val="center"/>
          </w:tcPr>
          <w:p w14:paraId="078768AC"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rPr>
            </w:pPr>
          </w:p>
        </w:tc>
      </w:tr>
      <w:tr w:rsidR="00DB3B7A" w:rsidRPr="00DB3B7A" w14:paraId="6CB3BC46" w14:textId="77777777" w:rsidTr="009C35B6">
        <w:trPr>
          <w:gridAfter w:val="2"/>
          <w:wAfter w:w="1416" w:type="dxa"/>
          <w:cantSplit/>
          <w:trHeight w:val="397"/>
        </w:trPr>
        <w:tc>
          <w:tcPr>
            <w:tcW w:w="1319" w:type="dxa"/>
            <w:vMerge/>
            <w:tcBorders>
              <w:left w:val="single" w:sz="18" w:space="0" w:color="auto"/>
              <w:bottom w:val="nil"/>
              <w:right w:val="single" w:sz="4" w:space="0" w:color="auto"/>
            </w:tcBorders>
            <w:shd w:val="pct12" w:color="auto" w:fill="auto"/>
            <w:vAlign w:val="center"/>
          </w:tcPr>
          <w:p w14:paraId="25C1BCFC" w14:textId="77777777" w:rsidR="00DB3B7A" w:rsidRPr="00DB3B7A" w:rsidRDefault="00DB3B7A" w:rsidP="00DB3B7A">
            <w:pPr>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4" w:space="0" w:color="auto"/>
              <w:left w:val="single" w:sz="4" w:space="0" w:color="auto"/>
              <w:bottom w:val="single" w:sz="4" w:space="0" w:color="auto"/>
              <w:right w:val="single" w:sz="4" w:space="0" w:color="auto"/>
            </w:tcBorders>
            <w:vAlign w:val="center"/>
          </w:tcPr>
          <w:p w14:paraId="147BC56C"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b/>
                <w:color w:val="FF0000"/>
                <w:sz w:val="22"/>
                <w:szCs w:val="24"/>
                <w:vertAlign w:val="superscript"/>
              </w:rPr>
              <w:t>*</w:t>
            </w:r>
            <w:r w:rsidRPr="00DB3B7A">
              <w:rPr>
                <w:rFonts w:ascii="標楷體" w:hAnsi="標楷體"/>
                <w:color w:val="000000"/>
                <w:sz w:val="24"/>
                <w:szCs w:val="24"/>
              </w:rPr>
              <w:t>產業別</w:t>
            </w:r>
          </w:p>
        </w:tc>
        <w:tc>
          <w:tcPr>
            <w:tcW w:w="2221" w:type="dxa"/>
            <w:gridSpan w:val="2"/>
            <w:tcBorders>
              <w:top w:val="single" w:sz="4" w:space="0" w:color="auto"/>
              <w:left w:val="single" w:sz="4" w:space="0" w:color="auto"/>
              <w:bottom w:val="single" w:sz="4" w:space="0" w:color="auto"/>
              <w:right w:val="single" w:sz="4" w:space="0" w:color="auto"/>
            </w:tcBorders>
            <w:vAlign w:val="center"/>
          </w:tcPr>
          <w:sdt>
            <w:sdtPr>
              <w:rPr>
                <w:sz w:val="20"/>
              </w:rPr>
              <w:id w:val="13369328"/>
              <w:lock w:val="contentLocked"/>
              <w:placeholder>
                <w:docPart w:val="CD8C207644FF405382518F081759DBF6"/>
              </w:placeholder>
              <w:group/>
            </w:sdtPr>
            <w:sdtEndPr/>
            <w:sdtContent>
              <w:sdt>
                <w:sdtPr>
                  <w:rPr>
                    <w:sz w:val="20"/>
                  </w:rPr>
                  <w:id w:val="13369274"/>
                  <w:placeholder>
                    <w:docPart w:val="72FF8A0341D84B73A57E1742DEE9D5C8"/>
                  </w:placeholder>
                  <w:showingPlcHdr/>
                  <w:comboBox>
                    <w:listItem w:value="請選擇一個項目"/>
                    <w:listItem w:displayText="A農、林、漁、牧業01農、牧業" w:value="A農、林、漁、牧業01農、牧業"/>
                    <w:listItem w:displayText="A農、林、漁、牧業02林業" w:value="A農、林、漁、牧業02林業"/>
                    <w:listItem w:displayText="A農、林、漁、牧業03漁業" w:value="A農、林、漁、牧業03漁業"/>
                    <w:listItem w:displayText="B礦業及土石採取業05石油及天然氣礦業" w:value="B礦業及土石採取業05石油及天然氣礦業"/>
                    <w:listItem w:displayText="B礦業及土石採取業06砂、石及黏土採取業" w:value="B礦業及土石採取業06砂、石及黏土採取業"/>
                    <w:listItem w:displayText="B礦業及土石採取業07其他礦業及土石採取業" w:value="B礦業及土石採取業07其他礦業及土石採取業"/>
                    <w:listItem w:displayText="C製造業08食品製造業" w:value="C製造業08食品製造業"/>
                    <w:listItem w:displayText="C製造業09飲料製造業" w:value="C製造業09飲料製造業"/>
                    <w:listItem w:displayText="C製造業10菸草製造業" w:value="C製造業10菸草製造業"/>
                    <w:listItem w:displayText="C製造業11紡織業" w:value="C製造業11紡織業"/>
                    <w:listItem w:displayText="C製造業12成衣及服飾品製造業" w:value="C製造業12成衣及服飾品製造業"/>
                    <w:listItem w:displayText="C製造業13皮革、毛皮及其製品製造業" w:value="C製造業13皮革、毛皮及其製品製造業"/>
                    <w:listItem w:displayText="C製造業14木竹製品製造業" w:value="C製造業14木竹製品製造業"/>
                    <w:listItem w:displayText="C製造業15紙漿、紙及紙製品製造業" w:value="C製造業15紙漿、紙及紙製品製造業"/>
                    <w:listItem w:displayText="C製造業16印刷及資料儲存媒體複製業" w:value="C製造業16印刷及資料儲存媒體複製業"/>
                    <w:listItem w:displayText="C製造業17石油及煤製品製造業" w:value="C製造業17石油及煤製品製造業"/>
                    <w:listItem w:displayText="C製造業18化學材料製造業" w:value="C製造業18化學材料製造業"/>
                    <w:listItem w:displayText="C製造業19化學製品製造業" w:value="C製造業19化學製品製造業"/>
                    <w:listItem w:displayText="C製造業20藥品及醫用化學製品製造業" w:value="C製造業20藥品及醫用化學製品製造業"/>
                    <w:listItem w:displayText="C製造業21橡膠製品製造業" w:value="C製造業21橡膠製品製造業"/>
                    <w:listItem w:displayText="C製造業22塑膠製品製造業" w:value="C製造業22塑膠製品製造業"/>
                    <w:listItem w:displayText="C製造業23非金屬礦物製品製造業" w:value="C製造業23非金屬礦物製品製造業"/>
                    <w:listItem w:displayText="C製造業24基本金屬製造業" w:value="C製造業24基本金屬製造業"/>
                    <w:listItem w:displayText="C製造業25金屬製品製造業" w:value="C製造業25金屬製品製造業"/>
                    <w:listItem w:displayText="C製造業26電子零組件製造業" w:value="C製造業26電子零組件製造業"/>
                    <w:listItem w:displayText="C製造業27電腦、電子產品及光學製品製造業" w:value="C製造業27電腦、電子產品及光學製品製造業"/>
                    <w:listItem w:displayText="C製造業28電力設備製造業" w:value="C製造業28電力設備製造業"/>
                    <w:listItem w:displayText="C製造業29機械設備製造業" w:value="C製造業29機械設備製造業"/>
                    <w:listItem w:displayText="C製造業30汽車及其零件製造業" w:value="C製造業30汽車及其零件製造業"/>
                    <w:listItem w:displayText="C製造業31其他運輸工具及其零件製造業" w:value="C製造業31其他運輸工具及其零件製造業"/>
                    <w:listItem w:displayText="C製造業32家具製造業" w:value="C製造業32家具製造業"/>
                    <w:listItem w:displayText="C製造業33其他製造業" w:value="C製造業33其他製造業"/>
                    <w:listItem w:displayText="C製造業34產業用機械設備維修及安裝業" w:value="C製造業34產業用機械設備維修及安裝業"/>
                    <w:listItem w:displayText="D電力及燃氣供應業35電力及燃氣供應業" w:value="D電力及燃氣供應業35電力及燃氣供應業"/>
                    <w:listItem w:displayText="E用水供應及污染整治業36用水供應業" w:value="E用水供應及污染整治業36用水供應業"/>
                    <w:listItem w:displayText="E用水供應及污染整治業37廢（污）水處理業" w:value="E用水供應及污染整治業37廢（污）水處理業"/>
                    <w:listItem w:displayText="E用水供應及污染整治業38廢棄物清除、處理及資源回收處理業" w:value="E用水供應及污染整治業38廢棄物清除、處理及資源回收處理業"/>
                    <w:listItem w:displayText="E用水供應及污染整治業39污染整治業" w:value="E用水供應及污染整治業39污染整治業"/>
                    <w:listItem w:displayText="F營造業41建築工程業" w:value="F營造業41建築工程業"/>
                    <w:listItem w:displayText="F營造業42土木工程業" w:value="F營造業42土木工程業"/>
                    <w:listItem w:displayText="F營造業43專門營造業" w:value="F營造業43專門營造業"/>
                    <w:listItem w:displayText="G批發及零售業45批發業" w:value="G批發及零售業45批發業"/>
                    <w:listItem w:displayText="G批發及零售業47零售業" w:value="G批發及零售業47零售業"/>
                    <w:listItem w:displayText="H運輸及倉儲業49陸上運輸業" w:value="H運輸及倉儲業49陸上運輸業"/>
                    <w:listItem w:displayText="H運輸及倉儲業50水上運輸業" w:value="H運輸及倉儲業50水上運輸業"/>
                    <w:listItem w:displayText="H運輸及倉儲業51航空運輸業" w:value="H運輸及倉儲業51航空運輸業"/>
                    <w:listItem w:displayText="H運輸及倉儲業52運輸輔助業" w:value="H運輸及倉儲業52運輸輔助業"/>
                    <w:listItem w:displayText="H運輸及倉儲業53倉儲業" w:value="H運輸及倉儲業53倉儲業"/>
                    <w:listItem w:displayText="H運輸及倉儲業54郵政及快遞業" w:value="H運輸及倉儲業54郵政及快遞業"/>
                    <w:listItem w:displayText="I住宿及餐飲業55住宿服務業" w:value="I住宿及餐飲業55住宿服務業"/>
                    <w:listItem w:displayText="I住宿及餐飲業56餐飲業" w:value="I住宿及餐飲業56餐飲業"/>
                    <w:listItem w:displayText="J資訊及通訊傳播業58出版業" w:value="J資訊及通訊傳播業58出版業"/>
                    <w:listItem w:displayText="J資訊及通訊傳播業59影片服務、聲音錄製及音樂出版業" w:value="J資訊及通訊傳播業59影片服務、聲音錄製及音樂出版業"/>
                    <w:listItem w:displayText="J資訊及通訊傳播業60傳播及節目播送業" w:value="J資訊及通訊傳播業60傳播及節目播送業"/>
                    <w:listItem w:displayText="J資訊及通訊傳播業61電信業" w:value="J資訊及通訊傳播業61電信業"/>
                    <w:listItem w:displayText="J資訊及通訊傳播業62電腦系統設計服務業" w:value="J資訊及通訊傳播業62電腦系統設計服務業"/>
                    <w:listItem w:displayText="J資訊及通訊傳播業63資料處理及資訊供應服務業" w:value="J資訊及通訊傳播業63資料處理及資訊供應服務業"/>
                    <w:listItem w:displayText="K金融及保險業64金融中介業" w:value="K金融及保險業64金融中介業"/>
                    <w:listItem w:displayText="K金融及保險業65保險業" w:value="K金融及保險業65保險業"/>
                    <w:listItem w:displayText="K金融及保險業66證券期貨及其他金融業" w:value="K金融及保險業66證券期貨及其他金融業"/>
                    <w:listItem w:displayText="K金融及保險業67不動產開發業" w:value="K金融及保險業67不動產開發業"/>
                    <w:listItem w:displayText="K金融及保險業68不動產經營及相關服務業" w:value="K金融及保險業68不動產經營及相關服務業"/>
                    <w:listItem w:displayText="M專業、科學及技術服務業69法律及會計服務業" w:value="M專業、科學及技術服務業69法律及會計服務業"/>
                    <w:listItem w:displayText="M專業、科學及技術服務業70企業總管理機構及管理顧問業" w:value="M專業、科學及技術服務業70企業總管理機構及管理顧問業"/>
                    <w:listItem w:displayText="M專業、科學及技術服務業71建築、工程服務及技術檢測、分析服務業" w:value="M專業、科學及技術服務業71建築、工程服務及技術檢測、分析服務業"/>
                    <w:listItem w:displayText="M專業、科學及技術服務業72研究發展服務業" w:value="M專業、科學及技術服務業72研究發展服務業"/>
                    <w:listItem w:displayText="M專業、科學及技術服務業73廣告業及市場研究業" w:value="M專業、科學及技術服務業73廣告業及市場研究業"/>
                    <w:listItem w:displayText="M專業、科學及技術服務業74專門設計服務業" w:value="M專業、科學及技術服務業74專門設計服務業"/>
                    <w:listItem w:displayText="M專業、科學及技術服務業75獸醫服務業" w:value="M專業、科學及技術服務業75獸醫服務業"/>
                    <w:listItem w:displayText="M專業、科學及技術服務業76其他專業、科學及技術服務業" w:value="M專業、科學及技術服務業76其他專業、科學及技術服務業"/>
                    <w:listItem w:displayText="N支援服務業77租賃業" w:value="N支援服務業77租賃業"/>
                    <w:listItem w:displayText="N支援服務業78人力仲介及供應業" w:value="N支援服務業78人力仲介及供應業"/>
                    <w:listItem w:displayText="N支援服務業79旅行及相關代訂服務業" w:value="N支援服務業79旅行及相關代訂服務業"/>
                    <w:listItem w:displayText="N支援服務業80保全及私家偵探服務業" w:value="N支援服務業80保全及私家偵探服務業"/>
                    <w:listItem w:displayText="N支援服務業81建築物及綠化服務業" w:value="N支援服務業81建築物及綠化服務業"/>
                    <w:listItem w:displayText="N支援服務業82業務及辦公室支援服務業" w:value="N支援服務業82業務及辦公室支援服務業"/>
                    <w:listItem w:displayText="O公共行政及國防；強制性社會安全83公共行政及國防；強制性社會安全" w:value="O公共行政及國防；強制性社會安全83公共行政及國防；強制性社會安全"/>
                    <w:listItem w:displayText="O公共行政及國防；強制性社會安全84國際組織及外國機構" w:value="O公共行政及國防；強制性社會安全84國際組織及外國機構"/>
                    <w:listItem w:displayText="P教育服務業85教育服務業" w:value="P教育服務業85教育服務業"/>
                    <w:listItem w:displayText="Q醫療保健及社會工作服務業86醫療保健服務業" w:value="Q醫療保健及社會工作服務業86醫療保健服務業"/>
                    <w:listItem w:displayText="Q醫療保健及社會工作服務業87居住型照顧服務業" w:value="Q醫療保健及社會工作服務業87居住型照顧服務業"/>
                    <w:listItem w:displayText="Q醫療保健及社會工作服務業88其他社會工作服務業" w:value="Q醫療保健及社會工作服務業88其他社會工作服務業"/>
                    <w:listItem w:displayText="R藝術、娛樂及休閒服務業90創作及藝術表演業" w:value="R藝術、娛樂及休閒服務業90創作及藝術表演業"/>
                    <w:listItem w:displayText="R藝術、娛樂及休閒服務業91圖書館、檔案保存、博物館及類似機構" w:value="R藝術、娛樂及休閒服務業91圖書館、檔案保存、博物館及類似機構"/>
                    <w:listItem w:displayText="R藝術、娛樂及休閒服務業92博弈業" w:value="R藝術、娛樂及休閒服務業92博弈業"/>
                    <w:listItem w:displayText="R藝術、娛樂及休閒服務業93運動、娛樂及休閒服務業" w:value="R藝術、娛樂及休閒服務業93運動、娛樂及休閒服務業"/>
                    <w:listItem w:displayText="S其他服務業94宗教、職業及類似組織" w:value="S其他服務業94宗教、職業及類似組織"/>
                    <w:listItem w:displayText="S其他服務業95個人及家庭用品維修業" w:value="S其他服務業95個人及家庭用品維修業"/>
                    <w:listItem w:displayText="S其他服務業96未分類其他服務業" w:value="S其他服務業96未分類其他服務業"/>
                  </w:comboBox>
                </w:sdtPr>
                <w:sdtEndPr/>
                <w:sdtContent>
                  <w:p w14:paraId="6B518AB6" w14:textId="349C330D"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eastAsia="新細明體"/>
                        <w:sz w:val="24"/>
                      </w:rPr>
                    </w:pPr>
                    <w:r w:rsidRPr="006A7C6B">
                      <w:rPr>
                        <w:rFonts w:ascii="標楷體" w:hAnsi="標楷體" w:hint="eastAsia"/>
                        <w:color w:val="808080"/>
                        <w:sz w:val="24"/>
                      </w:rPr>
                      <w:t>選擇一個項目。</w:t>
                    </w:r>
                  </w:p>
                </w:sdtContent>
              </w:sdt>
            </w:sdtContent>
          </w:sdt>
        </w:tc>
        <w:tc>
          <w:tcPr>
            <w:tcW w:w="2222" w:type="dxa"/>
            <w:gridSpan w:val="2"/>
            <w:tcBorders>
              <w:top w:val="single" w:sz="4" w:space="0" w:color="auto"/>
              <w:left w:val="single" w:sz="4" w:space="0" w:color="auto"/>
              <w:bottom w:val="single" w:sz="4" w:space="0" w:color="auto"/>
              <w:right w:val="single" w:sz="4" w:space="0" w:color="auto"/>
            </w:tcBorders>
            <w:vAlign w:val="center"/>
          </w:tcPr>
          <w:p w14:paraId="32435716"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b/>
                <w:color w:val="FF0000"/>
                <w:sz w:val="22"/>
                <w:szCs w:val="24"/>
                <w:vertAlign w:val="superscript"/>
              </w:rPr>
              <w:t>*</w:t>
            </w:r>
            <w:r w:rsidRPr="00DB3B7A">
              <w:rPr>
                <w:rFonts w:ascii="標楷體" w:hAnsi="標楷體" w:hint="eastAsia"/>
                <w:color w:val="000000"/>
                <w:sz w:val="24"/>
                <w:szCs w:val="24"/>
              </w:rPr>
              <w:t>實收</w:t>
            </w:r>
            <w:r w:rsidRPr="00DB3B7A">
              <w:rPr>
                <w:rFonts w:ascii="標楷體" w:hAnsi="標楷體"/>
                <w:color w:val="000000"/>
                <w:sz w:val="24"/>
                <w:szCs w:val="24"/>
              </w:rPr>
              <w:t>資本額</w:t>
            </w:r>
          </w:p>
        </w:tc>
        <w:tc>
          <w:tcPr>
            <w:tcW w:w="2221" w:type="dxa"/>
            <w:gridSpan w:val="5"/>
            <w:tcBorders>
              <w:top w:val="single" w:sz="4" w:space="0" w:color="auto"/>
              <w:left w:val="single" w:sz="4" w:space="0" w:color="auto"/>
              <w:bottom w:val="single" w:sz="4" w:space="0" w:color="auto"/>
              <w:right w:val="single" w:sz="18" w:space="0" w:color="auto"/>
            </w:tcBorders>
            <w:vAlign w:val="center"/>
          </w:tcPr>
          <w:p w14:paraId="5C70C148" w14:textId="77777777" w:rsidR="00DB3B7A" w:rsidRPr="00DB3B7A" w:rsidRDefault="00DB3B7A" w:rsidP="00DB3B7A">
            <w:pPr>
              <w:widowControl/>
              <w:autoSpaceDE w:val="0"/>
              <w:autoSpaceDN w:val="0"/>
              <w:adjustRightInd w:val="0"/>
              <w:snapToGrid w:val="0"/>
              <w:spacing w:before="0" w:after="0"/>
              <w:ind w:firstLineChars="0" w:firstLine="0"/>
              <w:contextualSpacing w:val="0"/>
              <w:jc w:val="right"/>
              <w:textAlignment w:val="bottom"/>
              <w:rPr>
                <w:rFonts w:ascii="標楷體" w:hAnsi="標楷體"/>
                <w:color w:val="000000"/>
                <w:sz w:val="24"/>
                <w:szCs w:val="24"/>
              </w:rPr>
            </w:pPr>
            <w:r w:rsidRPr="00DB3B7A">
              <w:rPr>
                <w:rFonts w:ascii="標楷體" w:hAnsi="標楷體"/>
                <w:color w:val="000000"/>
                <w:sz w:val="24"/>
                <w:szCs w:val="24"/>
              </w:rPr>
              <w:t>萬元</w:t>
            </w:r>
          </w:p>
        </w:tc>
      </w:tr>
      <w:tr w:rsidR="00DB3B7A" w:rsidRPr="00DB3B7A" w14:paraId="05CCE187" w14:textId="77777777" w:rsidTr="009C35B6">
        <w:trPr>
          <w:gridAfter w:val="2"/>
          <w:wAfter w:w="1416" w:type="dxa"/>
          <w:cantSplit/>
          <w:trHeight w:val="397"/>
        </w:trPr>
        <w:tc>
          <w:tcPr>
            <w:tcW w:w="1319" w:type="dxa"/>
            <w:vMerge/>
            <w:tcBorders>
              <w:left w:val="single" w:sz="18" w:space="0" w:color="auto"/>
              <w:bottom w:val="nil"/>
              <w:right w:val="single" w:sz="4" w:space="0" w:color="auto"/>
            </w:tcBorders>
            <w:shd w:val="pct12" w:color="auto" w:fill="auto"/>
            <w:vAlign w:val="center"/>
          </w:tcPr>
          <w:p w14:paraId="464AB075" w14:textId="77777777" w:rsidR="00DB3B7A" w:rsidRPr="00DB3B7A" w:rsidRDefault="00DB3B7A" w:rsidP="00DB3B7A">
            <w:pPr>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4" w:space="0" w:color="auto"/>
              <w:left w:val="single" w:sz="4" w:space="0" w:color="auto"/>
              <w:bottom w:val="single" w:sz="4" w:space="0" w:color="auto"/>
              <w:right w:val="single" w:sz="4" w:space="0" w:color="auto"/>
            </w:tcBorders>
            <w:vAlign w:val="center"/>
          </w:tcPr>
          <w:p w14:paraId="3A60490D"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b/>
                <w:color w:val="FF0000"/>
                <w:sz w:val="22"/>
                <w:szCs w:val="24"/>
                <w:vertAlign w:val="superscript"/>
              </w:rPr>
              <w:t>*</w:t>
            </w:r>
            <w:r w:rsidRPr="00DB3B7A">
              <w:rPr>
                <w:rFonts w:ascii="標楷體" w:hAnsi="標楷體" w:hint="eastAsia"/>
                <w:color w:val="000000"/>
                <w:sz w:val="24"/>
                <w:szCs w:val="24"/>
              </w:rPr>
              <w:t>核心</w:t>
            </w:r>
            <w:r w:rsidRPr="00DB3B7A">
              <w:rPr>
                <w:rFonts w:ascii="標楷體" w:hAnsi="標楷體"/>
                <w:color w:val="000000"/>
                <w:sz w:val="24"/>
                <w:szCs w:val="24"/>
              </w:rPr>
              <w:t>產品／服務</w:t>
            </w:r>
          </w:p>
        </w:tc>
        <w:tc>
          <w:tcPr>
            <w:tcW w:w="6664" w:type="dxa"/>
            <w:gridSpan w:val="9"/>
            <w:tcBorders>
              <w:top w:val="single" w:sz="4" w:space="0" w:color="auto"/>
              <w:left w:val="single" w:sz="4" w:space="0" w:color="auto"/>
              <w:bottom w:val="single" w:sz="4" w:space="0" w:color="auto"/>
              <w:right w:val="single" w:sz="18" w:space="0" w:color="auto"/>
            </w:tcBorders>
            <w:vAlign w:val="center"/>
          </w:tcPr>
          <w:p w14:paraId="1ADF5BAE"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FF0000"/>
                <w:sz w:val="24"/>
                <w:szCs w:val="24"/>
              </w:rPr>
            </w:pPr>
          </w:p>
        </w:tc>
      </w:tr>
      <w:tr w:rsidR="00DB3B7A" w:rsidRPr="00DB3B7A" w14:paraId="663B5EBA" w14:textId="77777777" w:rsidTr="009C35B6">
        <w:trPr>
          <w:gridAfter w:val="2"/>
          <w:wAfter w:w="1416" w:type="dxa"/>
          <w:cantSplit/>
          <w:trHeight w:val="281"/>
        </w:trPr>
        <w:tc>
          <w:tcPr>
            <w:tcW w:w="1319" w:type="dxa"/>
            <w:vMerge/>
            <w:tcBorders>
              <w:left w:val="single" w:sz="18" w:space="0" w:color="auto"/>
              <w:bottom w:val="nil"/>
              <w:right w:val="single" w:sz="4" w:space="0" w:color="auto"/>
            </w:tcBorders>
            <w:shd w:val="pct12" w:color="auto" w:fill="auto"/>
            <w:vAlign w:val="center"/>
          </w:tcPr>
          <w:p w14:paraId="1FF4BE2E"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1662" w:type="dxa"/>
            <w:vMerge w:val="restart"/>
            <w:tcBorders>
              <w:top w:val="single" w:sz="4" w:space="0" w:color="auto"/>
              <w:left w:val="single" w:sz="4" w:space="0" w:color="auto"/>
              <w:right w:val="single" w:sz="4" w:space="0" w:color="auto"/>
            </w:tcBorders>
            <w:vAlign w:val="center"/>
          </w:tcPr>
          <w:p w14:paraId="0B309ECA"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b/>
                <w:color w:val="FF0000"/>
                <w:sz w:val="22"/>
                <w:szCs w:val="24"/>
                <w:vertAlign w:val="superscript"/>
              </w:rPr>
              <w:t>*</w:t>
            </w:r>
            <w:r w:rsidRPr="00DB3B7A">
              <w:rPr>
                <w:rFonts w:ascii="標楷體" w:hAnsi="標楷體"/>
                <w:color w:val="000000"/>
                <w:sz w:val="24"/>
                <w:szCs w:val="24"/>
              </w:rPr>
              <w:t>員工</w:t>
            </w:r>
            <w:r w:rsidRPr="00DB3B7A">
              <w:rPr>
                <w:rFonts w:ascii="標楷體" w:hAnsi="標楷體" w:hint="eastAsia"/>
                <w:color w:val="000000"/>
                <w:sz w:val="24"/>
                <w:szCs w:val="24"/>
              </w:rPr>
              <w:t>人</w:t>
            </w:r>
            <w:r w:rsidRPr="00DB3B7A">
              <w:rPr>
                <w:rFonts w:ascii="標楷體" w:hAnsi="標楷體"/>
                <w:color w:val="000000"/>
                <w:sz w:val="24"/>
                <w:szCs w:val="24"/>
              </w:rPr>
              <w:t>數</w:t>
            </w:r>
          </w:p>
          <w:p w14:paraId="63486813"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color w:val="000000" w:themeColor="text1"/>
                <w:sz w:val="16"/>
                <w:szCs w:val="24"/>
              </w:rPr>
              <w:t>（經常性雇用）</w:t>
            </w:r>
          </w:p>
        </w:tc>
        <w:tc>
          <w:tcPr>
            <w:tcW w:w="631" w:type="dxa"/>
            <w:tcBorders>
              <w:top w:val="single" w:sz="4" w:space="0" w:color="auto"/>
              <w:left w:val="single" w:sz="4" w:space="0" w:color="auto"/>
              <w:bottom w:val="single" w:sz="4" w:space="0" w:color="auto"/>
              <w:right w:val="single" w:sz="4" w:space="0" w:color="auto"/>
            </w:tcBorders>
            <w:vAlign w:val="center"/>
          </w:tcPr>
          <w:p w14:paraId="6BCD7FAF"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sdt>
            <w:sdtPr>
              <w:rPr>
                <w:rFonts w:hint="eastAsia"/>
                <w:color w:val="000000"/>
                <w:sz w:val="24"/>
                <w:szCs w:val="24"/>
              </w:rPr>
              <w:id w:val="13369512"/>
              <w:lock w:val="contentLocked"/>
              <w:placeholder>
                <w:docPart w:val="8CD9D68DFBBD4F93BEC651F7DBD2B636"/>
              </w:placeholder>
              <w:group/>
            </w:sdtPr>
            <w:sdtEndPr/>
            <w:sdtContent>
              <w:sdt>
                <w:sdtPr>
                  <w:rPr>
                    <w:rFonts w:hint="eastAsia"/>
                    <w:color w:val="000000"/>
                    <w:sz w:val="24"/>
                    <w:szCs w:val="24"/>
                  </w:rPr>
                  <w:id w:val="13369506"/>
                  <w:placeholder>
                    <w:docPart w:val="8CD9D68DFBBD4F93BEC651F7DBD2B636"/>
                  </w:placeholder>
                </w:sdtPr>
                <w:sdtEndPr/>
                <w:sdtContent>
                  <w:p w14:paraId="45A85429" w14:textId="3B4A81A6"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color w:val="000000"/>
                        <w:sz w:val="24"/>
                        <w:szCs w:val="24"/>
                      </w:rPr>
                    </w:pPr>
                    <w:r w:rsidRPr="00DB3B7A">
                      <w:rPr>
                        <w:rFonts w:hint="eastAsia"/>
                        <w:color w:val="000000"/>
                        <w:sz w:val="24"/>
                        <w:szCs w:val="24"/>
                      </w:rPr>
                      <w:t>男性</w:t>
                    </w:r>
                  </w:p>
                </w:sdtContent>
              </w:sdt>
            </w:sdtContent>
          </w:sdt>
        </w:tc>
        <w:sdt>
          <w:sdtPr>
            <w:rPr>
              <w:color w:val="000000"/>
              <w:sz w:val="24"/>
              <w:szCs w:val="24"/>
            </w:rPr>
            <w:id w:val="13369515"/>
            <w:lock w:val="contentLocked"/>
            <w:placeholder>
              <w:docPart w:val="8CD9D68DFBBD4F93BEC651F7DBD2B636"/>
            </w:placeholder>
            <w:group/>
          </w:sdtPr>
          <w:sdtEndPr/>
          <w:sdtContent>
            <w:sdt>
              <w:sdtPr>
                <w:rPr>
                  <w:color w:val="000000"/>
                  <w:sz w:val="24"/>
                  <w:szCs w:val="24"/>
                </w:rPr>
                <w:id w:val="13369507"/>
                <w:placeholder>
                  <w:docPart w:val="8CD9D68DFBBD4F93BEC651F7DBD2B636"/>
                </w:placeholder>
              </w:sdtPr>
              <w:sdtEndPr/>
              <w:sdtContent>
                <w:tc>
                  <w:tcPr>
                    <w:tcW w:w="1111" w:type="dxa"/>
                    <w:tcBorders>
                      <w:top w:val="single" w:sz="4" w:space="0" w:color="auto"/>
                      <w:left w:val="single" w:sz="4" w:space="0" w:color="auto"/>
                      <w:bottom w:val="single" w:sz="4" w:space="0" w:color="auto"/>
                      <w:right w:val="single" w:sz="4" w:space="0" w:color="auto"/>
                    </w:tcBorders>
                    <w:vAlign w:val="center"/>
                  </w:tcPr>
                  <w:p w14:paraId="65B17ED6" w14:textId="19E626BE"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color w:val="000000"/>
                        <w:sz w:val="24"/>
                        <w:szCs w:val="24"/>
                      </w:rPr>
                    </w:pPr>
                    <w:r w:rsidRPr="00DB3B7A">
                      <w:rPr>
                        <w:rFonts w:hint="eastAsia"/>
                        <w:color w:val="000000"/>
                        <w:sz w:val="24"/>
                        <w:szCs w:val="24"/>
                      </w:rPr>
                      <w:t>女性</w:t>
                    </w:r>
                  </w:p>
                </w:tc>
              </w:sdtContent>
            </w:sdt>
          </w:sdtContent>
        </w:sdt>
        <w:tc>
          <w:tcPr>
            <w:tcW w:w="2222" w:type="dxa"/>
            <w:gridSpan w:val="2"/>
            <w:vMerge w:val="restart"/>
            <w:tcBorders>
              <w:top w:val="single" w:sz="4" w:space="0" w:color="auto"/>
              <w:left w:val="single" w:sz="4" w:space="0" w:color="auto"/>
              <w:bottom w:val="nil"/>
              <w:right w:val="single" w:sz="4" w:space="0" w:color="auto"/>
            </w:tcBorders>
            <w:vAlign w:val="center"/>
          </w:tcPr>
          <w:p w14:paraId="655BBEB1"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b/>
                <w:color w:val="FF0000"/>
                <w:sz w:val="22"/>
                <w:szCs w:val="24"/>
                <w:vertAlign w:val="superscript"/>
              </w:rPr>
              <w:t>*</w:t>
            </w:r>
            <w:r w:rsidRPr="00DB3B7A">
              <w:rPr>
                <w:rFonts w:ascii="標楷體" w:hAnsi="標楷體" w:hint="eastAsia"/>
                <w:color w:val="000000"/>
                <w:sz w:val="24"/>
                <w:szCs w:val="24"/>
              </w:rPr>
              <w:t>單位</w:t>
            </w:r>
            <w:r w:rsidRPr="00DB3B7A">
              <w:rPr>
                <w:rFonts w:ascii="標楷體" w:hAnsi="標楷體"/>
                <w:color w:val="000000"/>
                <w:sz w:val="24"/>
                <w:szCs w:val="24"/>
              </w:rPr>
              <w:t>規模</w:t>
            </w:r>
          </w:p>
        </w:tc>
        <w:tc>
          <w:tcPr>
            <w:tcW w:w="2221" w:type="dxa"/>
            <w:gridSpan w:val="5"/>
            <w:vMerge w:val="restart"/>
            <w:tcBorders>
              <w:top w:val="single" w:sz="4" w:space="0" w:color="auto"/>
              <w:left w:val="single" w:sz="4" w:space="0" w:color="auto"/>
              <w:bottom w:val="nil"/>
              <w:right w:val="single" w:sz="18" w:space="0" w:color="auto"/>
            </w:tcBorders>
            <w:vAlign w:val="center"/>
          </w:tcPr>
          <w:sdt>
            <w:sdtPr>
              <w:rPr>
                <w:sz w:val="24"/>
              </w:rPr>
              <w:id w:val="13369456"/>
              <w:lock w:val="contentLocked"/>
              <w:placeholder>
                <w:docPart w:val="C353F199DE6A4E5499E7BF976267BA5C"/>
              </w:placeholder>
              <w:group/>
            </w:sdtPr>
            <w:sdtEndPr/>
            <w:sdtContent>
              <w:sdt>
                <w:sdtPr>
                  <w:rPr>
                    <w:sz w:val="24"/>
                  </w:rPr>
                  <w:id w:val="13369382"/>
                  <w:placeholder>
                    <w:docPart w:val="AF283BCCCC8E4D23B4B02C74029C7853"/>
                  </w:placeholder>
                  <w:showingPlcHdr/>
                  <w:comboBox>
                    <w:listItem w:value="請選擇一個項目"/>
                    <w:listItem w:displayText="企業" w:value="企業"/>
                    <w:listItem w:displayText="中小企業" w:value="中小企業"/>
                  </w:comboBox>
                </w:sdtPr>
                <w:sdtEndPr/>
                <w:sdtContent>
                  <w:p w14:paraId="0BAF7C2C" w14:textId="31A1359B"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sz w:val="20"/>
                      </w:rPr>
                    </w:pPr>
                    <w:r w:rsidRPr="006A7C6B">
                      <w:rPr>
                        <w:rFonts w:ascii="標楷體" w:hAnsi="標楷體" w:hint="eastAsia"/>
                        <w:color w:val="808080"/>
                        <w:sz w:val="24"/>
                      </w:rPr>
                      <w:t>選擇一個項目。</w:t>
                    </w:r>
                  </w:p>
                </w:sdtContent>
              </w:sdt>
            </w:sdtContent>
          </w:sdt>
        </w:tc>
      </w:tr>
      <w:tr w:rsidR="00DB3B7A" w:rsidRPr="00DB3B7A" w14:paraId="386727D7" w14:textId="77777777" w:rsidTr="009C35B6">
        <w:trPr>
          <w:gridAfter w:val="2"/>
          <w:wAfter w:w="1416" w:type="dxa"/>
          <w:cantSplit/>
          <w:trHeight w:val="286"/>
        </w:trPr>
        <w:tc>
          <w:tcPr>
            <w:tcW w:w="1319" w:type="dxa"/>
            <w:vMerge/>
            <w:tcBorders>
              <w:left w:val="single" w:sz="18" w:space="0" w:color="auto"/>
              <w:bottom w:val="nil"/>
              <w:right w:val="single" w:sz="4" w:space="0" w:color="auto"/>
            </w:tcBorders>
            <w:shd w:val="pct12" w:color="auto" w:fill="auto"/>
            <w:vAlign w:val="center"/>
          </w:tcPr>
          <w:p w14:paraId="0EADEEFF"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1662" w:type="dxa"/>
            <w:vMerge/>
            <w:tcBorders>
              <w:left w:val="single" w:sz="4" w:space="0" w:color="auto"/>
              <w:right w:val="single" w:sz="4" w:space="0" w:color="auto"/>
            </w:tcBorders>
            <w:vAlign w:val="center"/>
          </w:tcPr>
          <w:p w14:paraId="41B675EB"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p>
        </w:tc>
        <w:tc>
          <w:tcPr>
            <w:tcW w:w="631" w:type="dxa"/>
            <w:tcBorders>
              <w:top w:val="single" w:sz="4" w:space="0" w:color="auto"/>
              <w:left w:val="single" w:sz="4" w:space="0" w:color="auto"/>
              <w:bottom w:val="single" w:sz="4" w:space="0" w:color="auto"/>
              <w:right w:val="single" w:sz="4" w:space="0" w:color="auto"/>
            </w:tcBorders>
            <w:vAlign w:val="center"/>
          </w:tcPr>
          <w:p w14:paraId="0FD68494" w14:textId="77777777" w:rsidR="00DB3B7A" w:rsidRPr="008C772C" w:rsidRDefault="00DB3B7A" w:rsidP="00DB3B7A">
            <w:pPr>
              <w:widowControl/>
              <w:autoSpaceDE w:val="0"/>
              <w:autoSpaceDN w:val="0"/>
              <w:adjustRightInd w:val="0"/>
              <w:snapToGrid w:val="0"/>
              <w:spacing w:before="0" w:after="0"/>
              <w:ind w:firstLineChars="0" w:firstLine="0"/>
              <w:contextualSpacing w:val="0"/>
              <w:jc w:val="center"/>
              <w:textAlignment w:val="bottom"/>
              <w:rPr>
                <w:color w:val="000000" w:themeColor="text1"/>
                <w:sz w:val="16"/>
              </w:rPr>
            </w:pPr>
            <w:r w:rsidRPr="008C772C">
              <w:rPr>
                <w:rFonts w:hint="eastAsia"/>
                <w:color w:val="000000" w:themeColor="text1"/>
                <w:sz w:val="16"/>
              </w:rPr>
              <w:t>總人數</w:t>
            </w:r>
          </w:p>
        </w:tc>
        <w:tc>
          <w:tcPr>
            <w:tcW w:w="1110" w:type="dxa"/>
            <w:tcBorders>
              <w:top w:val="single" w:sz="4" w:space="0" w:color="auto"/>
              <w:left w:val="single" w:sz="4" w:space="0" w:color="auto"/>
              <w:bottom w:val="single" w:sz="4" w:space="0" w:color="auto"/>
              <w:right w:val="single" w:sz="4" w:space="0" w:color="auto"/>
            </w:tcBorders>
            <w:vAlign w:val="center"/>
          </w:tcPr>
          <w:p w14:paraId="33A8CAD4"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color w:val="000000"/>
                <w:sz w:val="24"/>
                <w:szCs w:val="24"/>
              </w:rPr>
            </w:pPr>
          </w:p>
        </w:tc>
        <w:tc>
          <w:tcPr>
            <w:tcW w:w="1111" w:type="dxa"/>
            <w:tcBorders>
              <w:top w:val="single" w:sz="4" w:space="0" w:color="auto"/>
              <w:left w:val="single" w:sz="4" w:space="0" w:color="auto"/>
              <w:bottom w:val="single" w:sz="4" w:space="0" w:color="auto"/>
              <w:right w:val="single" w:sz="4" w:space="0" w:color="auto"/>
            </w:tcBorders>
            <w:vAlign w:val="center"/>
          </w:tcPr>
          <w:p w14:paraId="6D79EF2B"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color w:val="000000"/>
                <w:sz w:val="24"/>
                <w:szCs w:val="24"/>
              </w:rPr>
            </w:pPr>
          </w:p>
        </w:tc>
        <w:tc>
          <w:tcPr>
            <w:tcW w:w="2222" w:type="dxa"/>
            <w:gridSpan w:val="2"/>
            <w:vMerge/>
            <w:tcBorders>
              <w:top w:val="nil"/>
              <w:left w:val="single" w:sz="4" w:space="0" w:color="auto"/>
              <w:bottom w:val="nil"/>
              <w:right w:val="single" w:sz="4" w:space="0" w:color="auto"/>
            </w:tcBorders>
            <w:vAlign w:val="center"/>
          </w:tcPr>
          <w:p w14:paraId="79D941C0"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p>
        </w:tc>
        <w:tc>
          <w:tcPr>
            <w:tcW w:w="2221" w:type="dxa"/>
            <w:gridSpan w:val="5"/>
            <w:vMerge/>
            <w:tcBorders>
              <w:top w:val="nil"/>
              <w:left w:val="single" w:sz="4" w:space="0" w:color="auto"/>
              <w:bottom w:val="nil"/>
              <w:right w:val="single" w:sz="18" w:space="0" w:color="auto"/>
            </w:tcBorders>
            <w:vAlign w:val="center"/>
          </w:tcPr>
          <w:p w14:paraId="1EBC49C7"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sz w:val="24"/>
              </w:rPr>
            </w:pPr>
          </w:p>
        </w:tc>
      </w:tr>
      <w:tr w:rsidR="00DB3B7A" w:rsidRPr="00DB3B7A" w14:paraId="5E380BE0" w14:textId="77777777" w:rsidTr="009C35B6">
        <w:trPr>
          <w:gridAfter w:val="2"/>
          <w:wAfter w:w="1416" w:type="dxa"/>
          <w:cantSplit/>
          <w:trHeight w:val="40"/>
        </w:trPr>
        <w:tc>
          <w:tcPr>
            <w:tcW w:w="1319" w:type="dxa"/>
            <w:tcBorders>
              <w:left w:val="single" w:sz="18" w:space="0" w:color="auto"/>
              <w:bottom w:val="nil"/>
              <w:right w:val="single" w:sz="4" w:space="0" w:color="auto"/>
            </w:tcBorders>
            <w:shd w:val="pct12" w:color="auto" w:fill="auto"/>
            <w:vAlign w:val="center"/>
          </w:tcPr>
          <w:p w14:paraId="6870470F"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1662" w:type="dxa"/>
            <w:vMerge/>
            <w:tcBorders>
              <w:left w:val="single" w:sz="4" w:space="0" w:color="auto"/>
              <w:right w:val="single" w:sz="4" w:space="0" w:color="auto"/>
            </w:tcBorders>
            <w:vAlign w:val="center"/>
          </w:tcPr>
          <w:p w14:paraId="3662F021"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p>
        </w:tc>
        <w:tc>
          <w:tcPr>
            <w:tcW w:w="631" w:type="dxa"/>
            <w:tcBorders>
              <w:top w:val="single" w:sz="4" w:space="0" w:color="auto"/>
              <w:left w:val="single" w:sz="4" w:space="0" w:color="auto"/>
              <w:bottom w:val="single" w:sz="4" w:space="0" w:color="auto"/>
              <w:right w:val="single" w:sz="4" w:space="0" w:color="auto"/>
            </w:tcBorders>
            <w:vAlign w:val="center"/>
          </w:tcPr>
          <w:p w14:paraId="0CA2E820" w14:textId="77777777" w:rsidR="00DB3B7A" w:rsidRPr="008C772C" w:rsidRDefault="00DB3B7A" w:rsidP="00DB3B7A">
            <w:pPr>
              <w:widowControl/>
              <w:autoSpaceDE w:val="0"/>
              <w:autoSpaceDN w:val="0"/>
              <w:adjustRightInd w:val="0"/>
              <w:snapToGrid w:val="0"/>
              <w:spacing w:before="0" w:after="0"/>
              <w:ind w:firstLineChars="0" w:firstLine="0"/>
              <w:contextualSpacing w:val="0"/>
              <w:jc w:val="center"/>
              <w:textAlignment w:val="bottom"/>
              <w:rPr>
                <w:color w:val="000000" w:themeColor="text1"/>
                <w:sz w:val="16"/>
              </w:rPr>
            </w:pPr>
            <w:r w:rsidRPr="008C772C">
              <w:rPr>
                <w:rFonts w:hint="eastAsia"/>
                <w:color w:val="000000" w:themeColor="text1"/>
                <w:sz w:val="16"/>
              </w:rPr>
              <w:t>主管</w:t>
            </w:r>
          </w:p>
        </w:tc>
        <w:tc>
          <w:tcPr>
            <w:tcW w:w="1110" w:type="dxa"/>
            <w:tcBorders>
              <w:top w:val="single" w:sz="4" w:space="0" w:color="auto"/>
              <w:left w:val="single" w:sz="4" w:space="0" w:color="auto"/>
              <w:bottom w:val="single" w:sz="4" w:space="0" w:color="auto"/>
              <w:right w:val="single" w:sz="4" w:space="0" w:color="auto"/>
            </w:tcBorders>
            <w:vAlign w:val="center"/>
          </w:tcPr>
          <w:p w14:paraId="60AFC7B3"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color w:val="000000"/>
                <w:sz w:val="24"/>
                <w:szCs w:val="24"/>
              </w:rPr>
            </w:pPr>
          </w:p>
        </w:tc>
        <w:tc>
          <w:tcPr>
            <w:tcW w:w="1111" w:type="dxa"/>
            <w:tcBorders>
              <w:top w:val="single" w:sz="4" w:space="0" w:color="auto"/>
              <w:left w:val="single" w:sz="4" w:space="0" w:color="auto"/>
              <w:bottom w:val="single" w:sz="4" w:space="0" w:color="auto"/>
              <w:right w:val="single" w:sz="4" w:space="0" w:color="auto"/>
            </w:tcBorders>
            <w:vAlign w:val="center"/>
          </w:tcPr>
          <w:p w14:paraId="528D0115"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color w:val="000000"/>
                <w:sz w:val="24"/>
                <w:szCs w:val="24"/>
              </w:rPr>
            </w:pPr>
          </w:p>
        </w:tc>
        <w:tc>
          <w:tcPr>
            <w:tcW w:w="2222" w:type="dxa"/>
            <w:gridSpan w:val="2"/>
            <w:vMerge w:val="restart"/>
            <w:tcBorders>
              <w:top w:val="nil"/>
              <w:left w:val="single" w:sz="4" w:space="0" w:color="auto"/>
              <w:right w:val="single" w:sz="4" w:space="0" w:color="auto"/>
            </w:tcBorders>
            <w:vAlign w:val="center"/>
          </w:tcPr>
          <w:p w14:paraId="066F616B"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p>
        </w:tc>
        <w:tc>
          <w:tcPr>
            <w:tcW w:w="2221" w:type="dxa"/>
            <w:gridSpan w:val="5"/>
            <w:vMerge w:val="restart"/>
            <w:tcBorders>
              <w:top w:val="nil"/>
              <w:left w:val="single" w:sz="4" w:space="0" w:color="auto"/>
              <w:bottom w:val="single" w:sz="4" w:space="0" w:color="auto"/>
              <w:right w:val="single" w:sz="18" w:space="0" w:color="auto"/>
            </w:tcBorders>
            <w:vAlign w:val="center"/>
          </w:tcPr>
          <w:p w14:paraId="79F8F0BA"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sz w:val="24"/>
              </w:rPr>
            </w:pPr>
          </w:p>
        </w:tc>
      </w:tr>
      <w:tr w:rsidR="00DB3B7A" w:rsidRPr="00DB3B7A" w14:paraId="514396C1" w14:textId="77777777" w:rsidTr="009C35B6">
        <w:trPr>
          <w:gridAfter w:val="2"/>
          <w:wAfter w:w="1416" w:type="dxa"/>
          <w:cantSplit/>
          <w:trHeight w:val="286"/>
        </w:trPr>
        <w:tc>
          <w:tcPr>
            <w:tcW w:w="1319" w:type="dxa"/>
            <w:tcBorders>
              <w:left w:val="single" w:sz="18" w:space="0" w:color="auto"/>
              <w:bottom w:val="nil"/>
              <w:right w:val="single" w:sz="4" w:space="0" w:color="auto"/>
            </w:tcBorders>
            <w:shd w:val="pct12" w:color="auto" w:fill="auto"/>
            <w:vAlign w:val="center"/>
          </w:tcPr>
          <w:p w14:paraId="272C7767"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1662" w:type="dxa"/>
            <w:vMerge/>
            <w:tcBorders>
              <w:left w:val="single" w:sz="4" w:space="0" w:color="auto"/>
              <w:bottom w:val="single" w:sz="4" w:space="0" w:color="auto"/>
              <w:right w:val="single" w:sz="4" w:space="0" w:color="auto"/>
            </w:tcBorders>
            <w:vAlign w:val="center"/>
          </w:tcPr>
          <w:p w14:paraId="6FED7AE3"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p>
        </w:tc>
        <w:tc>
          <w:tcPr>
            <w:tcW w:w="631" w:type="dxa"/>
            <w:tcBorders>
              <w:top w:val="single" w:sz="4" w:space="0" w:color="auto"/>
              <w:left w:val="single" w:sz="4" w:space="0" w:color="auto"/>
              <w:bottom w:val="single" w:sz="4" w:space="0" w:color="auto"/>
              <w:right w:val="single" w:sz="4" w:space="0" w:color="auto"/>
            </w:tcBorders>
            <w:vAlign w:val="center"/>
          </w:tcPr>
          <w:p w14:paraId="049059D1" w14:textId="77777777" w:rsidR="00DB3B7A" w:rsidRPr="008C772C" w:rsidRDefault="00DB3B7A" w:rsidP="00DB3B7A">
            <w:pPr>
              <w:widowControl/>
              <w:autoSpaceDE w:val="0"/>
              <w:autoSpaceDN w:val="0"/>
              <w:adjustRightInd w:val="0"/>
              <w:snapToGrid w:val="0"/>
              <w:spacing w:before="0" w:after="0"/>
              <w:ind w:firstLineChars="0" w:firstLine="0"/>
              <w:contextualSpacing w:val="0"/>
              <w:jc w:val="center"/>
              <w:textAlignment w:val="bottom"/>
              <w:rPr>
                <w:color w:val="000000" w:themeColor="text1"/>
                <w:sz w:val="16"/>
              </w:rPr>
            </w:pPr>
            <w:r w:rsidRPr="008C772C">
              <w:rPr>
                <w:rFonts w:hint="eastAsia"/>
                <w:color w:val="000000" w:themeColor="text1"/>
                <w:sz w:val="16"/>
              </w:rPr>
              <w:t>非主管</w:t>
            </w:r>
          </w:p>
        </w:tc>
        <w:tc>
          <w:tcPr>
            <w:tcW w:w="1110" w:type="dxa"/>
            <w:tcBorders>
              <w:top w:val="single" w:sz="4" w:space="0" w:color="auto"/>
              <w:left w:val="single" w:sz="4" w:space="0" w:color="auto"/>
              <w:bottom w:val="single" w:sz="4" w:space="0" w:color="auto"/>
              <w:right w:val="single" w:sz="4" w:space="0" w:color="auto"/>
            </w:tcBorders>
            <w:vAlign w:val="center"/>
          </w:tcPr>
          <w:p w14:paraId="30D26A70"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color w:val="000000"/>
                <w:sz w:val="24"/>
                <w:szCs w:val="24"/>
              </w:rPr>
            </w:pPr>
          </w:p>
        </w:tc>
        <w:tc>
          <w:tcPr>
            <w:tcW w:w="1111" w:type="dxa"/>
            <w:tcBorders>
              <w:top w:val="single" w:sz="4" w:space="0" w:color="auto"/>
              <w:left w:val="single" w:sz="4" w:space="0" w:color="auto"/>
              <w:bottom w:val="single" w:sz="4" w:space="0" w:color="auto"/>
              <w:right w:val="single" w:sz="4" w:space="0" w:color="auto"/>
            </w:tcBorders>
            <w:vAlign w:val="center"/>
          </w:tcPr>
          <w:p w14:paraId="134A176B"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color w:val="000000"/>
                <w:sz w:val="24"/>
                <w:szCs w:val="24"/>
              </w:rPr>
            </w:pPr>
          </w:p>
        </w:tc>
        <w:tc>
          <w:tcPr>
            <w:tcW w:w="2222" w:type="dxa"/>
            <w:gridSpan w:val="2"/>
            <w:vMerge/>
            <w:tcBorders>
              <w:left w:val="single" w:sz="4" w:space="0" w:color="auto"/>
              <w:bottom w:val="single" w:sz="4" w:space="0" w:color="auto"/>
              <w:right w:val="single" w:sz="4" w:space="0" w:color="auto"/>
            </w:tcBorders>
            <w:vAlign w:val="center"/>
          </w:tcPr>
          <w:p w14:paraId="1C711759"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p>
        </w:tc>
        <w:tc>
          <w:tcPr>
            <w:tcW w:w="2221" w:type="dxa"/>
            <w:gridSpan w:val="5"/>
            <w:vMerge/>
            <w:tcBorders>
              <w:top w:val="nil"/>
              <w:left w:val="single" w:sz="4" w:space="0" w:color="auto"/>
              <w:bottom w:val="single" w:sz="4" w:space="0" w:color="auto"/>
              <w:right w:val="single" w:sz="18" w:space="0" w:color="auto"/>
            </w:tcBorders>
            <w:vAlign w:val="center"/>
          </w:tcPr>
          <w:p w14:paraId="39998301"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sz w:val="24"/>
              </w:rPr>
            </w:pPr>
          </w:p>
        </w:tc>
      </w:tr>
      <w:tr w:rsidR="00DB3B7A" w:rsidRPr="00DB3B7A" w14:paraId="21CE8B66" w14:textId="77777777" w:rsidTr="009C35B6">
        <w:trPr>
          <w:gridAfter w:val="2"/>
          <w:wAfter w:w="1416" w:type="dxa"/>
          <w:cantSplit/>
          <w:trHeight w:val="397"/>
        </w:trPr>
        <w:tc>
          <w:tcPr>
            <w:tcW w:w="1319" w:type="dxa"/>
            <w:vMerge w:val="restart"/>
            <w:tcBorders>
              <w:top w:val="single" w:sz="4" w:space="0" w:color="auto"/>
              <w:left w:val="single" w:sz="18" w:space="0" w:color="auto"/>
              <w:bottom w:val="nil"/>
              <w:right w:val="single" w:sz="4" w:space="0" w:color="auto"/>
            </w:tcBorders>
            <w:shd w:val="pct12" w:color="auto" w:fill="auto"/>
            <w:vAlign w:val="center"/>
          </w:tcPr>
          <w:p w14:paraId="28FB3857" w14:textId="77777777" w:rsidR="00DB3B7A" w:rsidRPr="00DB3B7A" w:rsidRDefault="00DB3B7A" w:rsidP="00DB3B7A">
            <w:pPr>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r w:rsidRPr="00DB3B7A">
              <w:rPr>
                <w:rFonts w:ascii="標楷體" w:hAnsi="標楷體"/>
                <w:b/>
                <w:color w:val="000000"/>
                <w:sz w:val="24"/>
                <w:szCs w:val="24"/>
              </w:rPr>
              <w:t>聯絡人</w:t>
            </w:r>
          </w:p>
        </w:tc>
        <w:tc>
          <w:tcPr>
            <w:tcW w:w="2293" w:type="dxa"/>
            <w:gridSpan w:val="2"/>
            <w:tcBorders>
              <w:top w:val="single" w:sz="4" w:space="0" w:color="auto"/>
              <w:left w:val="single" w:sz="4" w:space="0" w:color="auto"/>
              <w:bottom w:val="single" w:sz="4" w:space="0" w:color="auto"/>
              <w:right w:val="single" w:sz="4" w:space="0" w:color="auto"/>
            </w:tcBorders>
            <w:vAlign w:val="center"/>
          </w:tcPr>
          <w:p w14:paraId="48AD2D5C"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b/>
                <w:color w:val="FF0000"/>
                <w:sz w:val="22"/>
                <w:szCs w:val="24"/>
                <w:vertAlign w:val="superscript"/>
              </w:rPr>
              <w:t>*</w:t>
            </w:r>
            <w:r w:rsidRPr="00DB3B7A">
              <w:rPr>
                <w:rFonts w:ascii="標楷體" w:hAnsi="標楷體"/>
                <w:color w:val="000000"/>
                <w:sz w:val="24"/>
                <w:szCs w:val="24"/>
              </w:rPr>
              <w:t>姓名</w:t>
            </w:r>
          </w:p>
        </w:tc>
        <w:tc>
          <w:tcPr>
            <w:tcW w:w="2221" w:type="dxa"/>
            <w:gridSpan w:val="2"/>
            <w:tcBorders>
              <w:top w:val="single" w:sz="4" w:space="0" w:color="auto"/>
              <w:left w:val="single" w:sz="4" w:space="0" w:color="auto"/>
              <w:bottom w:val="single" w:sz="4" w:space="0" w:color="auto"/>
              <w:right w:val="single" w:sz="4" w:space="0" w:color="auto"/>
            </w:tcBorders>
            <w:vAlign w:val="center"/>
          </w:tcPr>
          <w:p w14:paraId="36B1EE66"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rPr>
            </w:pPr>
          </w:p>
        </w:tc>
        <w:tc>
          <w:tcPr>
            <w:tcW w:w="2222" w:type="dxa"/>
            <w:gridSpan w:val="2"/>
            <w:tcBorders>
              <w:top w:val="single" w:sz="4" w:space="0" w:color="auto"/>
              <w:left w:val="single" w:sz="4" w:space="0" w:color="auto"/>
              <w:bottom w:val="single" w:sz="4" w:space="0" w:color="auto"/>
              <w:right w:val="single" w:sz="4" w:space="0" w:color="auto"/>
            </w:tcBorders>
            <w:vAlign w:val="center"/>
          </w:tcPr>
          <w:p w14:paraId="63139FEF"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b/>
                <w:color w:val="FF0000"/>
                <w:sz w:val="22"/>
                <w:szCs w:val="24"/>
                <w:vertAlign w:val="superscript"/>
              </w:rPr>
              <w:t>*</w:t>
            </w:r>
            <w:r w:rsidRPr="00DB3B7A">
              <w:rPr>
                <w:rFonts w:ascii="標楷體" w:hAnsi="標楷體"/>
                <w:color w:val="000000"/>
                <w:sz w:val="24"/>
                <w:szCs w:val="24"/>
              </w:rPr>
              <w:t>聯絡電話</w:t>
            </w:r>
          </w:p>
        </w:tc>
        <w:tc>
          <w:tcPr>
            <w:tcW w:w="2221" w:type="dxa"/>
            <w:gridSpan w:val="5"/>
            <w:tcBorders>
              <w:top w:val="single" w:sz="4" w:space="0" w:color="auto"/>
              <w:left w:val="single" w:sz="4" w:space="0" w:color="auto"/>
              <w:bottom w:val="single" w:sz="4" w:space="0" w:color="auto"/>
              <w:right w:val="single" w:sz="18" w:space="0" w:color="auto"/>
            </w:tcBorders>
          </w:tcPr>
          <w:p w14:paraId="02EB8EB6"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rPr>
            </w:pPr>
          </w:p>
        </w:tc>
      </w:tr>
      <w:tr w:rsidR="00DB3B7A" w:rsidRPr="00DB3B7A" w14:paraId="0DFACBBA" w14:textId="77777777" w:rsidTr="009C35B6">
        <w:trPr>
          <w:gridAfter w:val="2"/>
          <w:wAfter w:w="1416" w:type="dxa"/>
          <w:cantSplit/>
          <w:trHeight w:val="397"/>
        </w:trPr>
        <w:tc>
          <w:tcPr>
            <w:tcW w:w="1319" w:type="dxa"/>
            <w:vMerge/>
            <w:tcBorders>
              <w:top w:val="nil"/>
              <w:left w:val="single" w:sz="18" w:space="0" w:color="auto"/>
              <w:bottom w:val="nil"/>
              <w:right w:val="single" w:sz="4" w:space="0" w:color="auto"/>
            </w:tcBorders>
            <w:shd w:val="pct12" w:color="auto" w:fill="auto"/>
            <w:vAlign w:val="center"/>
          </w:tcPr>
          <w:p w14:paraId="0BC69324"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4" w:space="0" w:color="auto"/>
              <w:left w:val="single" w:sz="4" w:space="0" w:color="auto"/>
              <w:bottom w:val="single" w:sz="4" w:space="0" w:color="auto"/>
              <w:right w:val="single" w:sz="4" w:space="0" w:color="auto"/>
            </w:tcBorders>
            <w:vAlign w:val="center"/>
          </w:tcPr>
          <w:p w14:paraId="5C077058"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b/>
                <w:color w:val="FF0000"/>
                <w:sz w:val="22"/>
                <w:szCs w:val="24"/>
                <w:vertAlign w:val="superscript"/>
              </w:rPr>
              <w:t>*</w:t>
            </w:r>
            <w:r w:rsidRPr="00DB3B7A">
              <w:rPr>
                <w:rFonts w:ascii="標楷體" w:hAnsi="標楷體"/>
                <w:color w:val="000000"/>
                <w:sz w:val="24"/>
                <w:szCs w:val="24"/>
              </w:rPr>
              <w:t>職稱</w:t>
            </w:r>
          </w:p>
        </w:tc>
        <w:tc>
          <w:tcPr>
            <w:tcW w:w="2221" w:type="dxa"/>
            <w:gridSpan w:val="2"/>
            <w:tcBorders>
              <w:top w:val="single" w:sz="4" w:space="0" w:color="auto"/>
              <w:left w:val="single" w:sz="4" w:space="0" w:color="auto"/>
              <w:bottom w:val="single" w:sz="4" w:space="0" w:color="auto"/>
              <w:right w:val="single" w:sz="4" w:space="0" w:color="auto"/>
            </w:tcBorders>
            <w:vAlign w:val="center"/>
          </w:tcPr>
          <w:p w14:paraId="246DB683"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rPr>
            </w:pPr>
          </w:p>
        </w:tc>
        <w:tc>
          <w:tcPr>
            <w:tcW w:w="2222" w:type="dxa"/>
            <w:gridSpan w:val="2"/>
            <w:tcBorders>
              <w:top w:val="single" w:sz="4" w:space="0" w:color="auto"/>
              <w:left w:val="single" w:sz="4" w:space="0" w:color="auto"/>
              <w:bottom w:val="single" w:sz="4" w:space="0" w:color="auto"/>
              <w:right w:val="single" w:sz="4" w:space="0" w:color="auto"/>
            </w:tcBorders>
            <w:vAlign w:val="center"/>
          </w:tcPr>
          <w:p w14:paraId="1FFF9190"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color w:val="000000"/>
                <w:sz w:val="24"/>
                <w:szCs w:val="24"/>
              </w:rPr>
              <w:t>傳真號碼</w:t>
            </w:r>
          </w:p>
        </w:tc>
        <w:tc>
          <w:tcPr>
            <w:tcW w:w="2221" w:type="dxa"/>
            <w:gridSpan w:val="5"/>
            <w:tcBorders>
              <w:top w:val="single" w:sz="4" w:space="0" w:color="auto"/>
              <w:left w:val="single" w:sz="4" w:space="0" w:color="auto"/>
              <w:bottom w:val="single" w:sz="4" w:space="0" w:color="auto"/>
              <w:right w:val="single" w:sz="18" w:space="0" w:color="auto"/>
            </w:tcBorders>
          </w:tcPr>
          <w:p w14:paraId="2A801037"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rPr>
            </w:pPr>
          </w:p>
        </w:tc>
      </w:tr>
      <w:tr w:rsidR="00DB3B7A" w:rsidRPr="00DB3B7A" w14:paraId="5B1593C5" w14:textId="77777777" w:rsidTr="009C35B6">
        <w:trPr>
          <w:gridAfter w:val="2"/>
          <w:wAfter w:w="1416" w:type="dxa"/>
          <w:cantSplit/>
          <w:trHeight w:val="397"/>
        </w:trPr>
        <w:tc>
          <w:tcPr>
            <w:tcW w:w="1319" w:type="dxa"/>
            <w:vMerge/>
            <w:tcBorders>
              <w:top w:val="nil"/>
              <w:left w:val="single" w:sz="18" w:space="0" w:color="auto"/>
              <w:bottom w:val="nil"/>
              <w:right w:val="single" w:sz="4" w:space="0" w:color="auto"/>
            </w:tcBorders>
            <w:shd w:val="pct12" w:color="auto" w:fill="auto"/>
            <w:vAlign w:val="center"/>
          </w:tcPr>
          <w:p w14:paraId="69664575"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4" w:space="0" w:color="auto"/>
              <w:left w:val="single" w:sz="4" w:space="0" w:color="auto"/>
              <w:bottom w:val="single" w:sz="4" w:space="0" w:color="auto"/>
              <w:right w:val="single" w:sz="4" w:space="0" w:color="auto"/>
            </w:tcBorders>
            <w:vAlign w:val="center"/>
          </w:tcPr>
          <w:p w14:paraId="13837DC3"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b/>
                <w:color w:val="FF0000"/>
                <w:sz w:val="22"/>
                <w:szCs w:val="24"/>
                <w:vertAlign w:val="superscript"/>
              </w:rPr>
              <w:t>*</w:t>
            </w:r>
            <w:r w:rsidRPr="00DB3B7A">
              <w:rPr>
                <w:rFonts w:ascii="標楷體" w:hAnsi="標楷體"/>
                <w:color w:val="000000"/>
                <w:sz w:val="24"/>
                <w:szCs w:val="24"/>
              </w:rPr>
              <w:t>電子郵件</w:t>
            </w:r>
          </w:p>
        </w:tc>
        <w:tc>
          <w:tcPr>
            <w:tcW w:w="6664" w:type="dxa"/>
            <w:gridSpan w:val="9"/>
            <w:tcBorders>
              <w:top w:val="single" w:sz="4" w:space="0" w:color="auto"/>
              <w:left w:val="single" w:sz="4" w:space="0" w:color="auto"/>
              <w:bottom w:val="single" w:sz="4" w:space="0" w:color="auto"/>
              <w:right w:val="single" w:sz="18" w:space="0" w:color="auto"/>
            </w:tcBorders>
            <w:vAlign w:val="center"/>
          </w:tcPr>
          <w:p w14:paraId="367C56AA"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color w:val="000000"/>
                <w:sz w:val="24"/>
                <w:szCs w:val="24"/>
              </w:rPr>
            </w:pPr>
          </w:p>
        </w:tc>
      </w:tr>
      <w:tr w:rsidR="00DB3B7A" w:rsidRPr="00DB3B7A" w14:paraId="191154AB" w14:textId="77777777" w:rsidTr="009C35B6">
        <w:trPr>
          <w:gridAfter w:val="2"/>
          <w:wAfter w:w="1416" w:type="dxa"/>
          <w:cantSplit/>
          <w:trHeight w:val="397"/>
        </w:trPr>
        <w:tc>
          <w:tcPr>
            <w:tcW w:w="1319" w:type="dxa"/>
            <w:vMerge w:val="restart"/>
            <w:tcBorders>
              <w:top w:val="single" w:sz="4" w:space="0" w:color="auto"/>
              <w:left w:val="single" w:sz="18" w:space="0" w:color="auto"/>
              <w:bottom w:val="nil"/>
              <w:right w:val="single" w:sz="4" w:space="0" w:color="auto"/>
            </w:tcBorders>
            <w:shd w:val="pct12" w:color="auto" w:fill="auto"/>
            <w:vAlign w:val="center"/>
          </w:tcPr>
          <w:p w14:paraId="65D2C880" w14:textId="77777777" w:rsidR="00DB3B7A" w:rsidRPr="00DB3B7A" w:rsidRDefault="00DB3B7A" w:rsidP="00DB3B7A">
            <w:pPr>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r w:rsidRPr="00DB3B7A">
              <w:rPr>
                <w:rFonts w:ascii="標楷體" w:hAnsi="標楷體" w:hint="eastAsia"/>
                <w:b/>
                <w:color w:val="000000"/>
                <w:sz w:val="24"/>
                <w:szCs w:val="24"/>
              </w:rPr>
              <w:t>經營狀況</w:t>
            </w:r>
          </w:p>
        </w:tc>
        <w:tc>
          <w:tcPr>
            <w:tcW w:w="2293"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6262D1D5"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color w:val="000000"/>
                <w:sz w:val="20"/>
                <w:szCs w:val="24"/>
              </w:rPr>
            </w:pPr>
            <w:r w:rsidRPr="00DB3B7A">
              <w:rPr>
                <w:rFonts w:hint="eastAsia"/>
                <w:color w:val="000000"/>
                <w:sz w:val="20"/>
              </w:rPr>
              <w:t>項目</w:t>
            </w:r>
            <w:r w:rsidRPr="00DB3B7A">
              <w:rPr>
                <w:rFonts w:hint="eastAsia"/>
                <w:color w:val="000000"/>
                <w:sz w:val="20"/>
              </w:rPr>
              <w:t xml:space="preserve">          </w:t>
            </w:r>
            <w:r w:rsidRPr="00DB3B7A">
              <w:rPr>
                <w:color w:val="000000"/>
                <w:sz w:val="20"/>
              </w:rPr>
              <w:t xml:space="preserve"> </w:t>
            </w:r>
            <w:r w:rsidRPr="00DB3B7A">
              <w:rPr>
                <w:rFonts w:hint="eastAsia"/>
                <w:color w:val="000000"/>
                <w:sz w:val="20"/>
              </w:rPr>
              <w:t>過去</w:t>
            </w:r>
            <w:r w:rsidRPr="00DB3B7A">
              <w:rPr>
                <w:rFonts w:hint="eastAsia"/>
                <w:color w:val="000000"/>
                <w:sz w:val="20"/>
              </w:rPr>
              <w:t>3</w:t>
            </w:r>
            <w:r w:rsidRPr="00DB3B7A">
              <w:rPr>
                <w:rFonts w:hint="eastAsia"/>
                <w:color w:val="000000"/>
                <w:sz w:val="20"/>
              </w:rPr>
              <w:t>年</w:t>
            </w:r>
          </w:p>
        </w:tc>
        <w:tc>
          <w:tcPr>
            <w:tcW w:w="2221" w:type="dxa"/>
            <w:gridSpan w:val="2"/>
            <w:tcBorders>
              <w:top w:val="single" w:sz="4" w:space="0" w:color="auto"/>
              <w:left w:val="single" w:sz="4" w:space="0" w:color="auto"/>
              <w:bottom w:val="single" w:sz="4" w:space="0" w:color="auto"/>
              <w:right w:val="single" w:sz="4" w:space="0" w:color="auto"/>
            </w:tcBorders>
            <w:vAlign w:val="center"/>
          </w:tcPr>
          <w:p w14:paraId="0418B179" w14:textId="6E27950F" w:rsidR="00DB3B7A" w:rsidRPr="00C22123" w:rsidRDefault="006A7C6B" w:rsidP="00DB3B7A">
            <w:pPr>
              <w:widowControl/>
              <w:autoSpaceDE w:val="0"/>
              <w:autoSpaceDN w:val="0"/>
              <w:adjustRightInd w:val="0"/>
              <w:snapToGrid w:val="0"/>
              <w:spacing w:before="0" w:after="0"/>
              <w:ind w:firstLineChars="0" w:firstLine="0"/>
              <w:contextualSpacing w:val="0"/>
              <w:jc w:val="right"/>
              <w:textAlignment w:val="bottom"/>
              <w:rPr>
                <w:bCs/>
                <w:color w:val="000000" w:themeColor="text1"/>
                <w:sz w:val="24"/>
                <w:szCs w:val="24"/>
              </w:rPr>
            </w:pPr>
            <w:proofErr w:type="gramStart"/>
            <w:r w:rsidRPr="00C22123">
              <w:rPr>
                <w:rFonts w:hint="eastAsia"/>
                <w:bCs/>
                <w:color w:val="000000" w:themeColor="text1"/>
                <w:sz w:val="24"/>
                <w:szCs w:val="24"/>
              </w:rPr>
              <w:t>114</w:t>
            </w:r>
            <w:proofErr w:type="gramEnd"/>
            <w:r w:rsidR="00DB3B7A" w:rsidRPr="00C22123">
              <w:rPr>
                <w:rFonts w:hint="eastAsia"/>
                <w:bCs/>
                <w:color w:val="000000" w:themeColor="text1"/>
                <w:sz w:val="24"/>
                <w:szCs w:val="24"/>
              </w:rPr>
              <w:t>年度（前</w:t>
            </w:r>
            <w:r w:rsidR="00DB3B7A" w:rsidRPr="00C22123">
              <w:rPr>
                <w:rFonts w:hint="eastAsia"/>
                <w:bCs/>
                <w:color w:val="000000" w:themeColor="text1"/>
                <w:sz w:val="24"/>
                <w:szCs w:val="24"/>
              </w:rPr>
              <w:t>1</w:t>
            </w:r>
            <w:r w:rsidR="00DB3B7A" w:rsidRPr="00C22123">
              <w:rPr>
                <w:bCs/>
                <w:color w:val="000000" w:themeColor="text1"/>
                <w:sz w:val="24"/>
                <w:szCs w:val="24"/>
              </w:rPr>
              <w:t>年</w:t>
            </w:r>
            <w:r w:rsidR="00DB3B7A" w:rsidRPr="00C22123">
              <w:rPr>
                <w:rFonts w:hint="eastAsia"/>
                <w:bCs/>
                <w:color w:val="000000" w:themeColor="text1"/>
                <w:sz w:val="24"/>
                <w:szCs w:val="24"/>
              </w:rPr>
              <w:t>）</w:t>
            </w:r>
          </w:p>
        </w:tc>
        <w:tc>
          <w:tcPr>
            <w:tcW w:w="2222" w:type="dxa"/>
            <w:gridSpan w:val="2"/>
            <w:tcBorders>
              <w:top w:val="single" w:sz="4" w:space="0" w:color="auto"/>
              <w:left w:val="single" w:sz="4" w:space="0" w:color="auto"/>
              <w:bottom w:val="single" w:sz="4" w:space="0" w:color="auto"/>
              <w:right w:val="single" w:sz="4" w:space="0" w:color="auto"/>
            </w:tcBorders>
            <w:vAlign w:val="center"/>
          </w:tcPr>
          <w:p w14:paraId="425D214F" w14:textId="3D5C24AE" w:rsidR="00DB3B7A" w:rsidRPr="00C22123" w:rsidRDefault="006A7C6B" w:rsidP="00DB3B7A">
            <w:pPr>
              <w:widowControl/>
              <w:autoSpaceDE w:val="0"/>
              <w:autoSpaceDN w:val="0"/>
              <w:adjustRightInd w:val="0"/>
              <w:snapToGrid w:val="0"/>
              <w:spacing w:before="0" w:after="0"/>
              <w:ind w:firstLineChars="0" w:firstLine="0"/>
              <w:contextualSpacing w:val="0"/>
              <w:jc w:val="right"/>
              <w:textAlignment w:val="bottom"/>
              <w:rPr>
                <w:bCs/>
                <w:color w:val="000000" w:themeColor="text1"/>
                <w:sz w:val="24"/>
                <w:szCs w:val="24"/>
              </w:rPr>
            </w:pPr>
            <w:proofErr w:type="gramStart"/>
            <w:r w:rsidRPr="00C22123">
              <w:rPr>
                <w:rFonts w:hint="eastAsia"/>
                <w:bCs/>
                <w:color w:val="000000" w:themeColor="text1"/>
                <w:sz w:val="24"/>
                <w:szCs w:val="24"/>
              </w:rPr>
              <w:t>113</w:t>
            </w:r>
            <w:proofErr w:type="gramEnd"/>
            <w:r w:rsidR="00DB3B7A" w:rsidRPr="00C22123">
              <w:rPr>
                <w:rFonts w:hint="eastAsia"/>
                <w:bCs/>
                <w:color w:val="000000" w:themeColor="text1"/>
                <w:sz w:val="24"/>
                <w:szCs w:val="24"/>
              </w:rPr>
              <w:t>年度（前</w:t>
            </w:r>
            <w:r w:rsidR="00DB3B7A" w:rsidRPr="00C22123">
              <w:rPr>
                <w:rFonts w:hint="eastAsia"/>
                <w:bCs/>
                <w:color w:val="000000" w:themeColor="text1"/>
                <w:sz w:val="24"/>
                <w:szCs w:val="24"/>
              </w:rPr>
              <w:t>2</w:t>
            </w:r>
            <w:r w:rsidR="00DB3B7A" w:rsidRPr="00C22123">
              <w:rPr>
                <w:bCs/>
                <w:color w:val="000000" w:themeColor="text1"/>
                <w:sz w:val="24"/>
                <w:szCs w:val="24"/>
              </w:rPr>
              <w:t>年</w:t>
            </w:r>
            <w:r w:rsidR="00DB3B7A" w:rsidRPr="00C22123">
              <w:rPr>
                <w:rFonts w:hint="eastAsia"/>
                <w:bCs/>
                <w:color w:val="000000" w:themeColor="text1"/>
                <w:sz w:val="24"/>
                <w:szCs w:val="24"/>
              </w:rPr>
              <w:t>）</w:t>
            </w:r>
          </w:p>
        </w:tc>
        <w:tc>
          <w:tcPr>
            <w:tcW w:w="2221" w:type="dxa"/>
            <w:gridSpan w:val="5"/>
            <w:tcBorders>
              <w:top w:val="single" w:sz="4" w:space="0" w:color="auto"/>
              <w:left w:val="single" w:sz="4" w:space="0" w:color="auto"/>
              <w:bottom w:val="single" w:sz="4" w:space="0" w:color="auto"/>
              <w:right w:val="single" w:sz="18" w:space="0" w:color="auto"/>
            </w:tcBorders>
            <w:vAlign w:val="center"/>
          </w:tcPr>
          <w:p w14:paraId="09D3AFF1" w14:textId="0610E443" w:rsidR="00DB3B7A" w:rsidRPr="00C22123" w:rsidRDefault="006A7C6B" w:rsidP="00DB3B7A">
            <w:pPr>
              <w:widowControl/>
              <w:autoSpaceDE w:val="0"/>
              <w:autoSpaceDN w:val="0"/>
              <w:adjustRightInd w:val="0"/>
              <w:snapToGrid w:val="0"/>
              <w:spacing w:before="0" w:after="0"/>
              <w:ind w:firstLineChars="0" w:firstLine="0"/>
              <w:contextualSpacing w:val="0"/>
              <w:jc w:val="right"/>
              <w:textAlignment w:val="bottom"/>
              <w:rPr>
                <w:bCs/>
                <w:color w:val="000000" w:themeColor="text1"/>
                <w:sz w:val="24"/>
                <w:szCs w:val="24"/>
              </w:rPr>
            </w:pPr>
            <w:proofErr w:type="gramStart"/>
            <w:r w:rsidRPr="00C22123">
              <w:rPr>
                <w:rFonts w:hint="eastAsia"/>
                <w:bCs/>
                <w:color w:val="000000" w:themeColor="text1"/>
                <w:sz w:val="24"/>
                <w:szCs w:val="24"/>
              </w:rPr>
              <w:t>11</w:t>
            </w:r>
            <w:r w:rsidR="00190E87" w:rsidRPr="00C22123">
              <w:rPr>
                <w:rFonts w:hint="eastAsia"/>
                <w:bCs/>
                <w:color w:val="000000" w:themeColor="text1"/>
                <w:sz w:val="24"/>
                <w:szCs w:val="24"/>
              </w:rPr>
              <w:t>2</w:t>
            </w:r>
            <w:proofErr w:type="gramEnd"/>
            <w:r w:rsidR="00DB3B7A" w:rsidRPr="00C22123">
              <w:rPr>
                <w:rFonts w:hint="eastAsia"/>
                <w:bCs/>
                <w:color w:val="000000" w:themeColor="text1"/>
                <w:sz w:val="24"/>
                <w:szCs w:val="24"/>
              </w:rPr>
              <w:t>年度（前</w:t>
            </w:r>
            <w:r w:rsidR="00DB3B7A" w:rsidRPr="00C22123">
              <w:rPr>
                <w:rFonts w:hint="eastAsia"/>
                <w:bCs/>
                <w:color w:val="000000" w:themeColor="text1"/>
                <w:sz w:val="24"/>
                <w:szCs w:val="24"/>
              </w:rPr>
              <w:t>3</w:t>
            </w:r>
            <w:r w:rsidR="00DB3B7A" w:rsidRPr="00C22123">
              <w:rPr>
                <w:bCs/>
                <w:color w:val="000000" w:themeColor="text1"/>
                <w:sz w:val="24"/>
                <w:szCs w:val="24"/>
              </w:rPr>
              <w:t>年</w:t>
            </w:r>
            <w:r w:rsidR="00DB3B7A" w:rsidRPr="00C22123">
              <w:rPr>
                <w:rFonts w:hint="eastAsia"/>
                <w:bCs/>
                <w:color w:val="000000" w:themeColor="text1"/>
                <w:sz w:val="24"/>
                <w:szCs w:val="24"/>
              </w:rPr>
              <w:t>）</w:t>
            </w:r>
          </w:p>
        </w:tc>
      </w:tr>
      <w:tr w:rsidR="00DB3B7A" w:rsidRPr="00DB3B7A" w14:paraId="3BD09D57" w14:textId="77777777" w:rsidTr="009C35B6">
        <w:trPr>
          <w:gridAfter w:val="2"/>
          <w:wAfter w:w="1416" w:type="dxa"/>
          <w:cantSplit/>
          <w:trHeight w:val="397"/>
        </w:trPr>
        <w:tc>
          <w:tcPr>
            <w:tcW w:w="1319" w:type="dxa"/>
            <w:vMerge/>
            <w:tcBorders>
              <w:left w:val="single" w:sz="18" w:space="0" w:color="auto"/>
              <w:bottom w:val="nil"/>
              <w:right w:val="single" w:sz="4" w:space="0" w:color="auto"/>
            </w:tcBorders>
            <w:shd w:val="pct12" w:color="auto" w:fill="auto"/>
            <w:vAlign w:val="center"/>
          </w:tcPr>
          <w:p w14:paraId="48E9ECBA" w14:textId="77777777" w:rsidR="00DB3B7A" w:rsidRPr="00DB3B7A" w:rsidRDefault="00DB3B7A" w:rsidP="00DB3B7A">
            <w:pPr>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4" w:space="0" w:color="auto"/>
              <w:left w:val="single" w:sz="4" w:space="0" w:color="auto"/>
              <w:bottom w:val="single" w:sz="4" w:space="0" w:color="auto"/>
              <w:right w:val="single" w:sz="4" w:space="0" w:color="auto"/>
            </w:tcBorders>
            <w:vAlign w:val="center"/>
          </w:tcPr>
          <w:p w14:paraId="512B75C9" w14:textId="77777777" w:rsidR="00DB3B7A" w:rsidRPr="00DB3B7A" w:rsidRDefault="00DB3B7A" w:rsidP="00DB3B7A">
            <w:pPr>
              <w:autoSpaceDE w:val="0"/>
              <w:autoSpaceDN w:val="0"/>
              <w:adjustRightInd w:val="0"/>
              <w:snapToGrid w:val="0"/>
              <w:spacing w:before="0" w:after="0"/>
              <w:ind w:firstLineChars="0" w:firstLine="0"/>
              <w:contextualSpacing w:val="0"/>
              <w:jc w:val="center"/>
              <w:textAlignment w:val="bottom"/>
              <w:rPr>
                <w:color w:val="000000"/>
                <w:sz w:val="24"/>
                <w:szCs w:val="24"/>
              </w:rPr>
            </w:pPr>
            <w:r w:rsidRPr="00DB3B7A">
              <w:rPr>
                <w:rFonts w:ascii="標楷體" w:hAnsi="標楷體" w:hint="eastAsia"/>
                <w:b/>
                <w:color w:val="FF0000"/>
                <w:sz w:val="22"/>
                <w:szCs w:val="24"/>
                <w:vertAlign w:val="superscript"/>
              </w:rPr>
              <w:t>*</w:t>
            </w:r>
            <w:r w:rsidRPr="00DB3B7A">
              <w:rPr>
                <w:rFonts w:hAnsi="標楷體"/>
                <w:color w:val="000000"/>
                <w:sz w:val="24"/>
                <w:szCs w:val="24"/>
              </w:rPr>
              <w:t>營業額</w:t>
            </w:r>
          </w:p>
        </w:tc>
        <w:tc>
          <w:tcPr>
            <w:tcW w:w="2221" w:type="dxa"/>
            <w:gridSpan w:val="2"/>
            <w:tcBorders>
              <w:top w:val="single" w:sz="4" w:space="0" w:color="auto"/>
              <w:left w:val="single" w:sz="4" w:space="0" w:color="auto"/>
              <w:bottom w:val="single" w:sz="4" w:space="0" w:color="auto"/>
              <w:right w:val="single" w:sz="4" w:space="0" w:color="auto"/>
            </w:tcBorders>
            <w:vAlign w:val="center"/>
          </w:tcPr>
          <w:p w14:paraId="0B526E2C" w14:textId="77777777" w:rsidR="00DB3B7A" w:rsidRPr="00C22123"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themeColor="text1"/>
                <w:sz w:val="24"/>
                <w:szCs w:val="24"/>
              </w:rPr>
            </w:pPr>
          </w:p>
        </w:tc>
        <w:tc>
          <w:tcPr>
            <w:tcW w:w="2222" w:type="dxa"/>
            <w:gridSpan w:val="2"/>
            <w:tcBorders>
              <w:top w:val="single" w:sz="4" w:space="0" w:color="auto"/>
              <w:left w:val="single" w:sz="4" w:space="0" w:color="auto"/>
              <w:bottom w:val="single" w:sz="4" w:space="0" w:color="auto"/>
              <w:right w:val="single" w:sz="4" w:space="0" w:color="auto"/>
            </w:tcBorders>
            <w:vAlign w:val="center"/>
          </w:tcPr>
          <w:p w14:paraId="745952C4" w14:textId="77777777" w:rsidR="00DB3B7A" w:rsidRPr="00C22123"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themeColor="text1"/>
                <w:sz w:val="24"/>
                <w:szCs w:val="24"/>
              </w:rPr>
            </w:pPr>
          </w:p>
        </w:tc>
        <w:tc>
          <w:tcPr>
            <w:tcW w:w="2221" w:type="dxa"/>
            <w:gridSpan w:val="5"/>
            <w:tcBorders>
              <w:top w:val="single" w:sz="4" w:space="0" w:color="auto"/>
              <w:left w:val="single" w:sz="4" w:space="0" w:color="auto"/>
              <w:bottom w:val="single" w:sz="4" w:space="0" w:color="auto"/>
              <w:right w:val="single" w:sz="18" w:space="0" w:color="auto"/>
            </w:tcBorders>
            <w:vAlign w:val="center"/>
          </w:tcPr>
          <w:p w14:paraId="21C91FAB" w14:textId="77777777" w:rsidR="00DB3B7A" w:rsidRPr="00C22123"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themeColor="text1"/>
                <w:sz w:val="24"/>
                <w:szCs w:val="24"/>
              </w:rPr>
            </w:pPr>
          </w:p>
        </w:tc>
      </w:tr>
      <w:tr w:rsidR="00DB3B7A" w:rsidRPr="00DB3B7A" w14:paraId="6C597AF5" w14:textId="77777777" w:rsidTr="009C35B6">
        <w:trPr>
          <w:gridAfter w:val="2"/>
          <w:wAfter w:w="1416" w:type="dxa"/>
          <w:cantSplit/>
          <w:trHeight w:val="397"/>
        </w:trPr>
        <w:tc>
          <w:tcPr>
            <w:tcW w:w="1319" w:type="dxa"/>
            <w:vMerge/>
            <w:tcBorders>
              <w:left w:val="single" w:sz="18" w:space="0" w:color="auto"/>
              <w:bottom w:val="nil"/>
              <w:right w:val="single" w:sz="4" w:space="0" w:color="auto"/>
            </w:tcBorders>
            <w:shd w:val="pct12" w:color="auto" w:fill="auto"/>
            <w:vAlign w:val="center"/>
          </w:tcPr>
          <w:p w14:paraId="4D30F19D" w14:textId="77777777" w:rsidR="00DB3B7A" w:rsidRPr="00DB3B7A" w:rsidRDefault="00DB3B7A" w:rsidP="00DB3B7A">
            <w:pPr>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4" w:space="0" w:color="auto"/>
              <w:left w:val="single" w:sz="4" w:space="0" w:color="auto"/>
              <w:bottom w:val="single" w:sz="4" w:space="0" w:color="auto"/>
              <w:right w:val="single" w:sz="4" w:space="0" w:color="auto"/>
            </w:tcBorders>
            <w:vAlign w:val="center"/>
          </w:tcPr>
          <w:p w14:paraId="69B1FA29"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color w:val="000000"/>
                <w:sz w:val="24"/>
                <w:szCs w:val="24"/>
              </w:rPr>
            </w:pPr>
            <w:r w:rsidRPr="00DB3B7A">
              <w:rPr>
                <w:rFonts w:ascii="標楷體" w:hAnsi="標楷體" w:hint="eastAsia"/>
                <w:b/>
                <w:color w:val="FF0000"/>
                <w:sz w:val="22"/>
                <w:szCs w:val="24"/>
                <w:vertAlign w:val="superscript"/>
              </w:rPr>
              <w:t>*</w:t>
            </w:r>
            <w:r w:rsidRPr="00DB3B7A">
              <w:rPr>
                <w:rFonts w:hAnsi="標楷體"/>
                <w:color w:val="000000"/>
                <w:sz w:val="24"/>
                <w:szCs w:val="24"/>
              </w:rPr>
              <w:t>每股盈餘</w:t>
            </w:r>
          </w:p>
        </w:tc>
        <w:tc>
          <w:tcPr>
            <w:tcW w:w="2221" w:type="dxa"/>
            <w:gridSpan w:val="2"/>
            <w:tcBorders>
              <w:top w:val="single" w:sz="4" w:space="0" w:color="auto"/>
              <w:left w:val="single" w:sz="4" w:space="0" w:color="auto"/>
              <w:bottom w:val="single" w:sz="4" w:space="0" w:color="auto"/>
              <w:right w:val="single" w:sz="4" w:space="0" w:color="auto"/>
            </w:tcBorders>
            <w:vAlign w:val="center"/>
          </w:tcPr>
          <w:p w14:paraId="6BD6E6D6"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rPr>
            </w:pPr>
          </w:p>
        </w:tc>
        <w:tc>
          <w:tcPr>
            <w:tcW w:w="2222" w:type="dxa"/>
            <w:gridSpan w:val="2"/>
            <w:tcBorders>
              <w:top w:val="single" w:sz="4" w:space="0" w:color="auto"/>
              <w:left w:val="single" w:sz="4" w:space="0" w:color="auto"/>
              <w:bottom w:val="single" w:sz="4" w:space="0" w:color="auto"/>
              <w:right w:val="single" w:sz="4" w:space="0" w:color="auto"/>
            </w:tcBorders>
            <w:vAlign w:val="center"/>
          </w:tcPr>
          <w:p w14:paraId="2E6287D2"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rPr>
            </w:pPr>
          </w:p>
        </w:tc>
        <w:tc>
          <w:tcPr>
            <w:tcW w:w="2221" w:type="dxa"/>
            <w:gridSpan w:val="5"/>
            <w:tcBorders>
              <w:top w:val="single" w:sz="4" w:space="0" w:color="auto"/>
              <w:left w:val="single" w:sz="4" w:space="0" w:color="auto"/>
              <w:bottom w:val="single" w:sz="4" w:space="0" w:color="auto"/>
              <w:right w:val="single" w:sz="18" w:space="0" w:color="auto"/>
            </w:tcBorders>
            <w:vAlign w:val="center"/>
          </w:tcPr>
          <w:p w14:paraId="1501424F"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rPr>
            </w:pPr>
          </w:p>
        </w:tc>
      </w:tr>
      <w:tr w:rsidR="00DB3B7A" w:rsidRPr="00DB3B7A" w14:paraId="68B6D139" w14:textId="77777777" w:rsidTr="009C35B6">
        <w:trPr>
          <w:gridAfter w:val="2"/>
          <w:wAfter w:w="1416" w:type="dxa"/>
          <w:cantSplit/>
          <w:trHeight w:val="397"/>
        </w:trPr>
        <w:tc>
          <w:tcPr>
            <w:tcW w:w="1319" w:type="dxa"/>
            <w:vMerge/>
            <w:tcBorders>
              <w:left w:val="single" w:sz="18" w:space="0" w:color="auto"/>
              <w:bottom w:val="nil"/>
              <w:right w:val="single" w:sz="4" w:space="0" w:color="auto"/>
            </w:tcBorders>
            <w:shd w:val="pct12" w:color="auto" w:fill="auto"/>
            <w:vAlign w:val="center"/>
          </w:tcPr>
          <w:p w14:paraId="3FCEF3ED" w14:textId="77777777" w:rsidR="00DB3B7A" w:rsidRPr="00DB3B7A" w:rsidRDefault="00DB3B7A" w:rsidP="00DB3B7A">
            <w:pPr>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4" w:space="0" w:color="auto"/>
              <w:left w:val="single" w:sz="4" w:space="0" w:color="auto"/>
              <w:bottom w:val="single" w:sz="4" w:space="0" w:color="auto"/>
              <w:right w:val="single" w:sz="4" w:space="0" w:color="auto"/>
            </w:tcBorders>
            <w:vAlign w:val="center"/>
          </w:tcPr>
          <w:p w14:paraId="0170ACBC"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color w:val="000000"/>
                <w:spacing w:val="-20"/>
                <w:sz w:val="24"/>
                <w:szCs w:val="24"/>
              </w:rPr>
            </w:pPr>
            <w:r w:rsidRPr="00DB3B7A">
              <w:rPr>
                <w:rFonts w:ascii="標楷體" w:hAnsi="標楷體" w:hint="eastAsia"/>
                <w:b/>
                <w:color w:val="FF0000"/>
                <w:sz w:val="22"/>
                <w:szCs w:val="24"/>
                <w:vertAlign w:val="superscript"/>
              </w:rPr>
              <w:t>*</w:t>
            </w:r>
            <w:r w:rsidRPr="00DB3B7A">
              <w:rPr>
                <w:rFonts w:hAnsi="標楷體"/>
                <w:color w:val="000000"/>
                <w:spacing w:val="-20"/>
                <w:sz w:val="24"/>
                <w:szCs w:val="24"/>
              </w:rPr>
              <w:t>研發經費</w:t>
            </w:r>
            <w:proofErr w:type="gramStart"/>
            <w:r w:rsidRPr="00DB3B7A">
              <w:rPr>
                <w:rFonts w:hAnsi="標楷體"/>
                <w:color w:val="000000"/>
                <w:spacing w:val="-20"/>
                <w:sz w:val="24"/>
                <w:szCs w:val="24"/>
              </w:rPr>
              <w:t>佔</w:t>
            </w:r>
            <w:proofErr w:type="gramEnd"/>
            <w:r w:rsidRPr="00DB3B7A">
              <w:rPr>
                <w:rFonts w:hAnsi="標楷體"/>
                <w:color w:val="000000"/>
                <w:spacing w:val="-20"/>
                <w:sz w:val="24"/>
                <w:szCs w:val="24"/>
              </w:rPr>
              <w:t>營業額比例</w:t>
            </w:r>
          </w:p>
        </w:tc>
        <w:tc>
          <w:tcPr>
            <w:tcW w:w="2221" w:type="dxa"/>
            <w:gridSpan w:val="2"/>
            <w:tcBorders>
              <w:top w:val="single" w:sz="4" w:space="0" w:color="auto"/>
              <w:left w:val="single" w:sz="4" w:space="0" w:color="auto"/>
              <w:bottom w:val="single" w:sz="4" w:space="0" w:color="auto"/>
              <w:right w:val="single" w:sz="4" w:space="0" w:color="auto"/>
            </w:tcBorders>
            <w:vAlign w:val="center"/>
          </w:tcPr>
          <w:p w14:paraId="5A9F4F68" w14:textId="77777777" w:rsidR="00DB3B7A" w:rsidRPr="00DB3B7A" w:rsidRDefault="00DB3B7A" w:rsidP="00DB3B7A">
            <w:pPr>
              <w:widowControl/>
              <w:autoSpaceDE w:val="0"/>
              <w:autoSpaceDN w:val="0"/>
              <w:adjustRightInd w:val="0"/>
              <w:snapToGrid w:val="0"/>
              <w:spacing w:before="0" w:after="0"/>
              <w:ind w:firstLineChars="0" w:firstLine="0"/>
              <w:contextualSpacing w:val="0"/>
              <w:jc w:val="right"/>
              <w:textAlignment w:val="bottom"/>
              <w:rPr>
                <w:bCs/>
                <w:color w:val="000000"/>
                <w:sz w:val="24"/>
                <w:szCs w:val="24"/>
              </w:rPr>
            </w:pPr>
            <w:r w:rsidRPr="00DB3B7A">
              <w:rPr>
                <w:bCs/>
                <w:color w:val="000000"/>
                <w:sz w:val="24"/>
                <w:szCs w:val="24"/>
              </w:rPr>
              <w:t>%</w:t>
            </w:r>
            <w:r w:rsidRPr="00DB3B7A">
              <w:rPr>
                <w:bCs/>
                <w:sz w:val="24"/>
                <w:szCs w:val="24"/>
              </w:rPr>
              <w:t>（前</w:t>
            </w:r>
            <w:r w:rsidRPr="00DB3B7A">
              <w:rPr>
                <w:bCs/>
                <w:sz w:val="24"/>
                <w:szCs w:val="24"/>
              </w:rPr>
              <w:t>1</w:t>
            </w:r>
            <w:r w:rsidRPr="00DB3B7A">
              <w:rPr>
                <w:bCs/>
                <w:sz w:val="24"/>
                <w:szCs w:val="24"/>
              </w:rPr>
              <w:t>年）</w:t>
            </w:r>
          </w:p>
        </w:tc>
        <w:tc>
          <w:tcPr>
            <w:tcW w:w="2222" w:type="dxa"/>
            <w:gridSpan w:val="2"/>
            <w:tcBorders>
              <w:top w:val="single" w:sz="4" w:space="0" w:color="auto"/>
              <w:left w:val="single" w:sz="4" w:space="0" w:color="auto"/>
              <w:bottom w:val="single" w:sz="4" w:space="0" w:color="auto"/>
              <w:right w:val="single" w:sz="4" w:space="0" w:color="auto"/>
            </w:tcBorders>
            <w:vAlign w:val="center"/>
          </w:tcPr>
          <w:p w14:paraId="2CB641F1"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color w:val="000000"/>
                <w:spacing w:val="-20"/>
                <w:sz w:val="24"/>
                <w:szCs w:val="24"/>
              </w:rPr>
            </w:pPr>
            <w:r w:rsidRPr="00DB3B7A">
              <w:rPr>
                <w:rFonts w:ascii="標楷體" w:hAnsi="標楷體" w:hint="eastAsia"/>
                <w:b/>
                <w:color w:val="FF0000"/>
                <w:sz w:val="22"/>
                <w:szCs w:val="24"/>
                <w:vertAlign w:val="superscript"/>
              </w:rPr>
              <w:t>*</w:t>
            </w:r>
            <w:r w:rsidRPr="00DB3B7A">
              <w:rPr>
                <w:color w:val="000000"/>
                <w:spacing w:val="-20"/>
                <w:sz w:val="24"/>
                <w:szCs w:val="24"/>
              </w:rPr>
              <w:t>訓練經費</w:t>
            </w:r>
            <w:proofErr w:type="gramStart"/>
            <w:r w:rsidRPr="00DB3B7A">
              <w:rPr>
                <w:color w:val="000000"/>
                <w:spacing w:val="-20"/>
                <w:sz w:val="24"/>
                <w:szCs w:val="24"/>
              </w:rPr>
              <w:t>佔</w:t>
            </w:r>
            <w:proofErr w:type="gramEnd"/>
            <w:r w:rsidRPr="00DB3B7A">
              <w:rPr>
                <w:color w:val="000000"/>
                <w:spacing w:val="-20"/>
                <w:sz w:val="24"/>
                <w:szCs w:val="24"/>
              </w:rPr>
              <w:t>營業額比例</w:t>
            </w:r>
          </w:p>
        </w:tc>
        <w:tc>
          <w:tcPr>
            <w:tcW w:w="2221" w:type="dxa"/>
            <w:gridSpan w:val="5"/>
            <w:tcBorders>
              <w:top w:val="single" w:sz="4" w:space="0" w:color="auto"/>
              <w:left w:val="single" w:sz="4" w:space="0" w:color="auto"/>
              <w:bottom w:val="single" w:sz="4" w:space="0" w:color="auto"/>
              <w:right w:val="single" w:sz="18" w:space="0" w:color="auto"/>
            </w:tcBorders>
            <w:vAlign w:val="center"/>
          </w:tcPr>
          <w:p w14:paraId="670C94D6" w14:textId="77777777" w:rsidR="00DB3B7A" w:rsidRPr="00DB3B7A" w:rsidRDefault="00DB3B7A" w:rsidP="00DB3B7A">
            <w:pPr>
              <w:widowControl/>
              <w:autoSpaceDE w:val="0"/>
              <w:autoSpaceDN w:val="0"/>
              <w:adjustRightInd w:val="0"/>
              <w:snapToGrid w:val="0"/>
              <w:spacing w:before="0" w:after="0"/>
              <w:ind w:firstLineChars="0" w:firstLine="0"/>
              <w:contextualSpacing w:val="0"/>
              <w:jc w:val="right"/>
              <w:textAlignment w:val="bottom"/>
              <w:rPr>
                <w:color w:val="000000"/>
                <w:sz w:val="24"/>
                <w:szCs w:val="24"/>
              </w:rPr>
            </w:pPr>
            <w:r w:rsidRPr="00DB3B7A">
              <w:rPr>
                <w:color w:val="000000"/>
                <w:sz w:val="24"/>
                <w:szCs w:val="24"/>
              </w:rPr>
              <w:t>%</w:t>
            </w:r>
            <w:r w:rsidRPr="00DB3B7A">
              <w:rPr>
                <w:sz w:val="24"/>
                <w:szCs w:val="24"/>
              </w:rPr>
              <w:t>（前</w:t>
            </w:r>
            <w:r w:rsidRPr="00DB3B7A">
              <w:rPr>
                <w:sz w:val="24"/>
                <w:szCs w:val="24"/>
              </w:rPr>
              <w:t>1</w:t>
            </w:r>
            <w:r w:rsidRPr="00DB3B7A">
              <w:rPr>
                <w:sz w:val="24"/>
                <w:szCs w:val="24"/>
              </w:rPr>
              <w:t>年）</w:t>
            </w:r>
          </w:p>
        </w:tc>
      </w:tr>
      <w:tr w:rsidR="00DB3B7A" w:rsidRPr="00DB3B7A" w14:paraId="73585705" w14:textId="77777777" w:rsidTr="009C35B6">
        <w:trPr>
          <w:gridAfter w:val="2"/>
          <w:wAfter w:w="1416" w:type="dxa"/>
          <w:cantSplit/>
          <w:trHeight w:val="630"/>
        </w:trPr>
        <w:tc>
          <w:tcPr>
            <w:tcW w:w="1319" w:type="dxa"/>
            <w:vMerge/>
            <w:tcBorders>
              <w:left w:val="single" w:sz="18" w:space="0" w:color="auto"/>
              <w:bottom w:val="nil"/>
              <w:right w:val="single" w:sz="4" w:space="0" w:color="auto"/>
            </w:tcBorders>
            <w:shd w:val="pct12" w:color="auto" w:fill="auto"/>
            <w:vAlign w:val="center"/>
          </w:tcPr>
          <w:p w14:paraId="48855EBC" w14:textId="77777777" w:rsidR="00DB3B7A" w:rsidRPr="00DB3B7A" w:rsidRDefault="00DB3B7A" w:rsidP="00DB3B7A">
            <w:pPr>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4" w:space="0" w:color="auto"/>
              <w:left w:val="single" w:sz="4" w:space="0" w:color="auto"/>
              <w:bottom w:val="single" w:sz="4" w:space="0" w:color="auto"/>
              <w:right w:val="single" w:sz="4" w:space="0" w:color="auto"/>
            </w:tcBorders>
            <w:vAlign w:val="center"/>
          </w:tcPr>
          <w:p w14:paraId="3F9022C5"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hAnsi="標楷體"/>
                <w:color w:val="000000"/>
                <w:sz w:val="24"/>
                <w:szCs w:val="24"/>
              </w:rPr>
            </w:pPr>
            <w:r w:rsidRPr="00DB3B7A">
              <w:rPr>
                <w:rFonts w:hAnsi="標楷體" w:hint="eastAsia"/>
                <w:color w:val="000000"/>
                <w:spacing w:val="-20"/>
                <w:sz w:val="24"/>
                <w:szCs w:val="24"/>
              </w:rPr>
              <w:t>目前採用之管理機制</w:t>
            </w:r>
          </w:p>
        </w:tc>
        <w:tc>
          <w:tcPr>
            <w:tcW w:w="6664" w:type="dxa"/>
            <w:gridSpan w:val="9"/>
            <w:tcBorders>
              <w:top w:val="single" w:sz="4" w:space="0" w:color="auto"/>
              <w:left w:val="single" w:sz="4" w:space="0" w:color="auto"/>
              <w:right w:val="single" w:sz="18" w:space="0" w:color="auto"/>
            </w:tcBorders>
          </w:tcPr>
          <w:p w14:paraId="1792BC8E" w14:textId="77777777" w:rsidR="00DB3B7A" w:rsidRPr="00DB3B7A" w:rsidRDefault="00DB3B7A" w:rsidP="00DB3B7A">
            <w:pPr>
              <w:widowControl/>
              <w:autoSpaceDE w:val="0"/>
              <w:autoSpaceDN w:val="0"/>
              <w:adjustRightInd w:val="0"/>
              <w:snapToGrid w:val="0"/>
              <w:spacing w:before="0" w:after="0"/>
              <w:ind w:firstLineChars="0" w:firstLine="0"/>
              <w:contextualSpacing w:val="0"/>
              <w:jc w:val="both"/>
              <w:textAlignment w:val="bottom"/>
              <w:rPr>
                <w:rFonts w:ascii="標楷體" w:hAnsi="標楷體"/>
                <w:color w:val="000000"/>
                <w:sz w:val="24"/>
                <w:szCs w:val="24"/>
              </w:rPr>
            </w:pPr>
          </w:p>
        </w:tc>
      </w:tr>
      <w:tr w:rsidR="00DB3B7A" w:rsidRPr="00DB3B7A" w14:paraId="2C175E40" w14:textId="77777777" w:rsidTr="009C35B6">
        <w:trPr>
          <w:gridAfter w:val="2"/>
          <w:wAfter w:w="1416" w:type="dxa"/>
          <w:cantSplit/>
          <w:trHeight w:val="554"/>
        </w:trPr>
        <w:tc>
          <w:tcPr>
            <w:tcW w:w="1319" w:type="dxa"/>
            <w:vMerge/>
            <w:tcBorders>
              <w:left w:val="single" w:sz="18" w:space="0" w:color="auto"/>
              <w:bottom w:val="nil"/>
              <w:right w:val="single" w:sz="4" w:space="0" w:color="auto"/>
            </w:tcBorders>
            <w:shd w:val="pct12" w:color="auto" w:fill="auto"/>
            <w:vAlign w:val="center"/>
          </w:tcPr>
          <w:p w14:paraId="1F0F46F1" w14:textId="77777777" w:rsidR="00DB3B7A" w:rsidRPr="00DB3B7A" w:rsidRDefault="00DB3B7A" w:rsidP="00DB3B7A">
            <w:pPr>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4" w:space="0" w:color="auto"/>
              <w:left w:val="single" w:sz="4" w:space="0" w:color="auto"/>
              <w:bottom w:val="single" w:sz="18" w:space="0" w:color="auto"/>
              <w:right w:val="single" w:sz="4" w:space="0" w:color="auto"/>
            </w:tcBorders>
            <w:vAlign w:val="center"/>
          </w:tcPr>
          <w:p w14:paraId="28214339"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hAnsi="標楷體"/>
                <w:color w:val="000000"/>
                <w:sz w:val="24"/>
                <w:szCs w:val="24"/>
              </w:rPr>
            </w:pPr>
            <w:r w:rsidRPr="00DB3B7A">
              <w:rPr>
                <w:rFonts w:hAnsi="標楷體" w:hint="eastAsia"/>
                <w:color w:val="000000"/>
                <w:sz w:val="24"/>
                <w:szCs w:val="24"/>
              </w:rPr>
              <w:t>得獎紀錄</w:t>
            </w:r>
          </w:p>
        </w:tc>
        <w:tc>
          <w:tcPr>
            <w:tcW w:w="6664" w:type="dxa"/>
            <w:gridSpan w:val="9"/>
            <w:tcBorders>
              <w:top w:val="single" w:sz="4" w:space="0" w:color="auto"/>
              <w:left w:val="single" w:sz="4" w:space="0" w:color="auto"/>
              <w:bottom w:val="single" w:sz="18" w:space="0" w:color="auto"/>
              <w:right w:val="single" w:sz="18" w:space="0" w:color="auto"/>
            </w:tcBorders>
          </w:tcPr>
          <w:p w14:paraId="1F1CB9FA" w14:textId="77777777" w:rsidR="00DB3B7A" w:rsidRPr="00DB3B7A" w:rsidRDefault="00DB3B7A" w:rsidP="00DB3B7A">
            <w:pPr>
              <w:widowControl/>
              <w:autoSpaceDE w:val="0"/>
              <w:autoSpaceDN w:val="0"/>
              <w:adjustRightInd w:val="0"/>
              <w:snapToGrid w:val="0"/>
              <w:spacing w:before="0" w:after="0"/>
              <w:ind w:firstLineChars="0" w:firstLine="0"/>
              <w:contextualSpacing w:val="0"/>
              <w:jc w:val="both"/>
              <w:textAlignment w:val="bottom"/>
              <w:rPr>
                <w:rFonts w:ascii="標楷體" w:hAnsi="標楷體"/>
                <w:color w:val="000000"/>
                <w:sz w:val="24"/>
                <w:szCs w:val="24"/>
              </w:rPr>
            </w:pPr>
          </w:p>
        </w:tc>
      </w:tr>
      <w:tr w:rsidR="00DB3B7A" w:rsidRPr="00DB3B7A" w14:paraId="4363B114" w14:textId="77777777" w:rsidTr="009C35B6">
        <w:trPr>
          <w:gridAfter w:val="2"/>
          <w:wAfter w:w="1416" w:type="dxa"/>
          <w:cantSplit/>
          <w:trHeight w:val="397"/>
        </w:trPr>
        <w:tc>
          <w:tcPr>
            <w:tcW w:w="10276" w:type="dxa"/>
            <w:gridSpan w:val="12"/>
            <w:tcBorders>
              <w:top w:val="single" w:sz="18" w:space="0" w:color="auto"/>
              <w:left w:val="single" w:sz="18" w:space="0" w:color="auto"/>
              <w:bottom w:val="single" w:sz="18" w:space="0" w:color="auto"/>
              <w:right w:val="single" w:sz="18" w:space="0" w:color="auto"/>
            </w:tcBorders>
            <w:shd w:val="pct12" w:color="auto" w:fill="auto"/>
            <w:vAlign w:val="center"/>
          </w:tcPr>
          <w:p w14:paraId="17877A18"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b/>
                <w:bCs/>
                <w:color w:val="000000"/>
                <w:szCs w:val="28"/>
              </w:rPr>
              <w:t>輔導單位</w:t>
            </w:r>
          </w:p>
        </w:tc>
      </w:tr>
      <w:tr w:rsidR="00DB3B7A" w:rsidRPr="00DB3B7A" w14:paraId="37AF12AF" w14:textId="77777777" w:rsidTr="009C35B6">
        <w:trPr>
          <w:cantSplit/>
          <w:trHeight w:val="397"/>
        </w:trPr>
        <w:tc>
          <w:tcPr>
            <w:tcW w:w="1319" w:type="dxa"/>
            <w:vMerge w:val="restart"/>
            <w:tcBorders>
              <w:top w:val="single" w:sz="18" w:space="0" w:color="auto"/>
              <w:left w:val="single" w:sz="18" w:space="0" w:color="auto"/>
              <w:right w:val="single" w:sz="4" w:space="0" w:color="auto"/>
            </w:tcBorders>
            <w:shd w:val="pct12" w:color="auto" w:fill="auto"/>
            <w:vAlign w:val="center"/>
          </w:tcPr>
          <w:p w14:paraId="628D153E"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r w:rsidRPr="00DB3B7A">
              <w:rPr>
                <w:rFonts w:ascii="標楷體" w:hAnsi="標楷體" w:hint="eastAsia"/>
                <w:b/>
                <w:color w:val="000000"/>
                <w:sz w:val="24"/>
                <w:szCs w:val="24"/>
              </w:rPr>
              <w:t>輔導單位</w:t>
            </w:r>
            <w:r w:rsidRPr="00DB3B7A">
              <w:rPr>
                <w:rFonts w:ascii="標楷體" w:hAnsi="標楷體" w:hint="eastAsia"/>
                <w:b/>
                <w:color w:val="FF0000"/>
                <w:sz w:val="22"/>
                <w:szCs w:val="24"/>
                <w:vertAlign w:val="superscript"/>
              </w:rPr>
              <w:t>*</w:t>
            </w:r>
          </w:p>
          <w:p w14:paraId="5974E894"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r w:rsidRPr="00DB3B7A">
              <w:rPr>
                <w:rFonts w:ascii="標楷體" w:hAnsi="標楷體"/>
                <w:b/>
                <w:color w:val="000000"/>
                <w:sz w:val="24"/>
                <w:szCs w:val="24"/>
              </w:rPr>
              <w:t>基本資料</w:t>
            </w:r>
          </w:p>
        </w:tc>
        <w:tc>
          <w:tcPr>
            <w:tcW w:w="2293" w:type="dxa"/>
            <w:gridSpan w:val="2"/>
            <w:tcBorders>
              <w:top w:val="single" w:sz="18" w:space="0" w:color="auto"/>
              <w:left w:val="single" w:sz="4" w:space="0" w:color="auto"/>
              <w:bottom w:val="single" w:sz="2" w:space="0" w:color="auto"/>
              <w:right w:val="single" w:sz="4" w:space="0" w:color="auto"/>
            </w:tcBorders>
            <w:vAlign w:val="center"/>
          </w:tcPr>
          <w:p w14:paraId="750B55AC"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color w:val="000000"/>
                <w:sz w:val="24"/>
                <w:szCs w:val="24"/>
              </w:rPr>
              <w:t>單位名稱</w:t>
            </w:r>
          </w:p>
        </w:tc>
        <w:tc>
          <w:tcPr>
            <w:tcW w:w="2221" w:type="dxa"/>
            <w:gridSpan w:val="2"/>
            <w:tcBorders>
              <w:top w:val="single" w:sz="18" w:space="0" w:color="auto"/>
              <w:left w:val="single" w:sz="4" w:space="0" w:color="auto"/>
              <w:bottom w:val="single" w:sz="4" w:space="0" w:color="auto"/>
              <w:right w:val="single" w:sz="2" w:space="0" w:color="000000"/>
            </w:tcBorders>
            <w:vAlign w:val="center"/>
          </w:tcPr>
          <w:p w14:paraId="4EE29481"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rPr>
            </w:pPr>
          </w:p>
        </w:tc>
        <w:tc>
          <w:tcPr>
            <w:tcW w:w="2222" w:type="dxa"/>
            <w:gridSpan w:val="2"/>
            <w:tcBorders>
              <w:top w:val="single" w:sz="18" w:space="0" w:color="auto"/>
              <w:left w:val="single" w:sz="2" w:space="0" w:color="000000"/>
              <w:bottom w:val="single" w:sz="4" w:space="0" w:color="auto"/>
              <w:right w:val="single" w:sz="2" w:space="0" w:color="000000"/>
            </w:tcBorders>
            <w:vAlign w:val="center"/>
          </w:tcPr>
          <w:p w14:paraId="6567FDCA"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color w:val="000000"/>
                <w:sz w:val="24"/>
                <w:szCs w:val="24"/>
              </w:rPr>
              <w:t>創立時間</w:t>
            </w:r>
            <w:r w:rsidRPr="00DB3B7A">
              <w:rPr>
                <w:rFonts w:ascii="標楷體" w:hAnsi="標楷體" w:hint="eastAsia"/>
                <w:b/>
                <w:color w:val="FF0000"/>
                <w:sz w:val="22"/>
                <w:szCs w:val="24"/>
                <w:vertAlign w:val="superscript"/>
              </w:rPr>
              <w:t>*</w:t>
            </w:r>
          </w:p>
        </w:tc>
        <w:tc>
          <w:tcPr>
            <w:tcW w:w="740" w:type="dxa"/>
            <w:tcBorders>
              <w:top w:val="single" w:sz="18" w:space="0" w:color="auto"/>
              <w:left w:val="single" w:sz="2" w:space="0" w:color="000000"/>
              <w:bottom w:val="single" w:sz="4" w:space="0" w:color="auto"/>
              <w:right w:val="nil"/>
            </w:tcBorders>
            <w:vAlign w:val="center"/>
          </w:tcPr>
          <w:p w14:paraId="618021EC" w14:textId="77777777" w:rsidR="00DB3B7A" w:rsidRPr="00DB3B7A" w:rsidRDefault="00DB3B7A" w:rsidP="00DB3B7A">
            <w:pPr>
              <w:widowControl/>
              <w:autoSpaceDE w:val="0"/>
              <w:autoSpaceDN w:val="0"/>
              <w:adjustRightInd w:val="0"/>
              <w:snapToGrid w:val="0"/>
              <w:spacing w:before="0" w:after="0"/>
              <w:ind w:right="65" w:firstLineChars="0" w:firstLine="0"/>
              <w:contextualSpacing w:val="0"/>
              <w:jc w:val="right"/>
              <w:textAlignment w:val="bottom"/>
              <w:rPr>
                <w:color w:val="000000"/>
                <w:sz w:val="24"/>
                <w:szCs w:val="24"/>
              </w:rPr>
            </w:pPr>
            <w:r w:rsidRPr="00DB3B7A">
              <w:rPr>
                <w:rFonts w:hint="eastAsia"/>
                <w:color w:val="000000"/>
                <w:sz w:val="24"/>
                <w:szCs w:val="24"/>
              </w:rPr>
              <w:t>民國</w:t>
            </w:r>
          </w:p>
        </w:tc>
        <w:tc>
          <w:tcPr>
            <w:tcW w:w="757" w:type="dxa"/>
            <w:gridSpan w:val="2"/>
            <w:tcBorders>
              <w:top w:val="single" w:sz="18" w:space="0" w:color="auto"/>
              <w:left w:val="nil"/>
              <w:bottom w:val="single" w:sz="4" w:space="0" w:color="auto"/>
              <w:right w:val="nil"/>
            </w:tcBorders>
            <w:vAlign w:val="center"/>
          </w:tcPr>
          <w:p w14:paraId="0BA23806" w14:textId="77777777" w:rsidR="00DB3B7A" w:rsidRPr="00DB3B7A" w:rsidRDefault="00DB3B7A" w:rsidP="00DB3B7A">
            <w:pPr>
              <w:widowControl/>
              <w:autoSpaceDE w:val="0"/>
              <w:autoSpaceDN w:val="0"/>
              <w:adjustRightInd w:val="0"/>
              <w:snapToGrid w:val="0"/>
              <w:spacing w:before="0" w:after="0"/>
              <w:ind w:right="240" w:firstLineChars="0" w:firstLine="0"/>
              <w:contextualSpacing w:val="0"/>
              <w:jc w:val="right"/>
              <w:textAlignment w:val="bottom"/>
              <w:rPr>
                <w:color w:val="000000"/>
                <w:sz w:val="24"/>
                <w:szCs w:val="24"/>
              </w:rPr>
            </w:pPr>
          </w:p>
        </w:tc>
        <w:tc>
          <w:tcPr>
            <w:tcW w:w="724" w:type="dxa"/>
            <w:gridSpan w:val="2"/>
            <w:tcBorders>
              <w:top w:val="single" w:sz="18" w:space="0" w:color="auto"/>
              <w:left w:val="nil"/>
              <w:bottom w:val="single" w:sz="4" w:space="0" w:color="auto"/>
              <w:right w:val="single" w:sz="18" w:space="0" w:color="auto"/>
            </w:tcBorders>
            <w:vAlign w:val="center"/>
          </w:tcPr>
          <w:p w14:paraId="694BF71F" w14:textId="77777777" w:rsidR="00DB3B7A" w:rsidRPr="00DB3B7A" w:rsidRDefault="00DB3B7A" w:rsidP="00DB3B7A">
            <w:pPr>
              <w:widowControl/>
              <w:autoSpaceDE w:val="0"/>
              <w:autoSpaceDN w:val="0"/>
              <w:adjustRightInd w:val="0"/>
              <w:snapToGrid w:val="0"/>
              <w:spacing w:before="0" w:after="0"/>
              <w:ind w:right="240" w:firstLineChars="0" w:firstLine="0"/>
              <w:contextualSpacing w:val="0"/>
              <w:textAlignment w:val="bottom"/>
              <w:rPr>
                <w:color w:val="000000"/>
                <w:sz w:val="24"/>
                <w:szCs w:val="24"/>
              </w:rPr>
            </w:pPr>
            <w:r w:rsidRPr="00DB3B7A">
              <w:rPr>
                <w:rFonts w:hint="eastAsia"/>
                <w:color w:val="000000"/>
                <w:sz w:val="24"/>
                <w:szCs w:val="24"/>
              </w:rPr>
              <w:t>年</w:t>
            </w:r>
          </w:p>
        </w:tc>
        <w:tc>
          <w:tcPr>
            <w:tcW w:w="708" w:type="dxa"/>
            <w:vAlign w:val="center"/>
          </w:tcPr>
          <w:p w14:paraId="22546244"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color w:val="000000"/>
                <w:sz w:val="24"/>
                <w:szCs w:val="24"/>
                <w:u w:val="single"/>
              </w:rPr>
            </w:pPr>
          </w:p>
        </w:tc>
        <w:tc>
          <w:tcPr>
            <w:tcW w:w="708" w:type="dxa"/>
            <w:vAlign w:val="center"/>
          </w:tcPr>
          <w:p w14:paraId="1A4A83CD"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color w:val="000000"/>
                <w:sz w:val="24"/>
                <w:szCs w:val="24"/>
              </w:rPr>
            </w:pPr>
            <w:r w:rsidRPr="00DB3B7A">
              <w:rPr>
                <w:rFonts w:hint="eastAsia"/>
                <w:color w:val="000000"/>
                <w:sz w:val="24"/>
                <w:szCs w:val="24"/>
              </w:rPr>
              <w:t>年</w:t>
            </w:r>
          </w:p>
        </w:tc>
      </w:tr>
      <w:tr w:rsidR="00DB3B7A" w:rsidRPr="00DB3B7A" w14:paraId="71946269" w14:textId="77777777" w:rsidTr="009C35B6">
        <w:trPr>
          <w:gridAfter w:val="2"/>
          <w:wAfter w:w="1416" w:type="dxa"/>
          <w:cantSplit/>
          <w:trHeight w:val="397"/>
        </w:trPr>
        <w:tc>
          <w:tcPr>
            <w:tcW w:w="1319" w:type="dxa"/>
            <w:vMerge/>
            <w:tcBorders>
              <w:left w:val="single" w:sz="18" w:space="0" w:color="auto"/>
              <w:right w:val="single" w:sz="4" w:space="0" w:color="auto"/>
            </w:tcBorders>
            <w:shd w:val="pct12" w:color="auto" w:fill="auto"/>
            <w:vAlign w:val="center"/>
          </w:tcPr>
          <w:p w14:paraId="526C9ACA"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2" w:space="0" w:color="auto"/>
              <w:left w:val="single" w:sz="4" w:space="0" w:color="auto"/>
              <w:bottom w:val="single" w:sz="2" w:space="0" w:color="auto"/>
              <w:right w:val="single" w:sz="4" w:space="0" w:color="auto"/>
            </w:tcBorders>
            <w:vAlign w:val="center"/>
          </w:tcPr>
          <w:p w14:paraId="2B7B21B5"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color w:val="000000"/>
                <w:sz w:val="24"/>
                <w:szCs w:val="24"/>
              </w:rPr>
              <w:t>統一編號</w:t>
            </w:r>
          </w:p>
        </w:tc>
        <w:tc>
          <w:tcPr>
            <w:tcW w:w="2221" w:type="dxa"/>
            <w:gridSpan w:val="2"/>
            <w:tcBorders>
              <w:top w:val="single" w:sz="4" w:space="0" w:color="auto"/>
              <w:left w:val="single" w:sz="4" w:space="0" w:color="auto"/>
              <w:bottom w:val="single" w:sz="4" w:space="0" w:color="auto"/>
              <w:right w:val="single" w:sz="2" w:space="0" w:color="000000"/>
            </w:tcBorders>
            <w:vAlign w:val="center"/>
          </w:tcPr>
          <w:p w14:paraId="2DC8ECEE"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rPr>
            </w:pPr>
          </w:p>
        </w:tc>
        <w:tc>
          <w:tcPr>
            <w:tcW w:w="2222" w:type="dxa"/>
            <w:gridSpan w:val="2"/>
            <w:tcBorders>
              <w:top w:val="single" w:sz="4" w:space="0" w:color="auto"/>
              <w:left w:val="single" w:sz="2" w:space="0" w:color="000000"/>
              <w:bottom w:val="single" w:sz="4" w:space="0" w:color="auto"/>
              <w:right w:val="single" w:sz="2" w:space="0" w:color="000000"/>
            </w:tcBorders>
            <w:vAlign w:val="center"/>
          </w:tcPr>
          <w:p w14:paraId="10362794"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color w:val="000000"/>
                <w:sz w:val="24"/>
                <w:szCs w:val="24"/>
              </w:rPr>
              <w:t>負責人</w:t>
            </w:r>
          </w:p>
        </w:tc>
        <w:tc>
          <w:tcPr>
            <w:tcW w:w="2221" w:type="dxa"/>
            <w:gridSpan w:val="5"/>
            <w:tcBorders>
              <w:top w:val="single" w:sz="4" w:space="0" w:color="auto"/>
              <w:left w:val="single" w:sz="2" w:space="0" w:color="000000"/>
              <w:bottom w:val="single" w:sz="4" w:space="0" w:color="auto"/>
              <w:right w:val="single" w:sz="18" w:space="0" w:color="auto"/>
            </w:tcBorders>
            <w:vAlign w:val="center"/>
          </w:tcPr>
          <w:p w14:paraId="08990653"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rPr>
            </w:pPr>
          </w:p>
        </w:tc>
      </w:tr>
      <w:tr w:rsidR="00DB3B7A" w:rsidRPr="00DB3B7A" w14:paraId="39B0A24E" w14:textId="77777777" w:rsidTr="009C35B6">
        <w:trPr>
          <w:gridAfter w:val="2"/>
          <w:wAfter w:w="1416" w:type="dxa"/>
          <w:cantSplit/>
          <w:trHeight w:val="397"/>
        </w:trPr>
        <w:tc>
          <w:tcPr>
            <w:tcW w:w="1319" w:type="dxa"/>
            <w:vMerge/>
            <w:tcBorders>
              <w:left w:val="single" w:sz="18" w:space="0" w:color="auto"/>
              <w:right w:val="single" w:sz="4" w:space="0" w:color="auto"/>
            </w:tcBorders>
            <w:shd w:val="pct12" w:color="auto" w:fill="auto"/>
            <w:vAlign w:val="center"/>
          </w:tcPr>
          <w:p w14:paraId="64904230"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2" w:space="0" w:color="auto"/>
              <w:left w:val="single" w:sz="4" w:space="0" w:color="auto"/>
              <w:bottom w:val="single" w:sz="2" w:space="0" w:color="auto"/>
              <w:right w:val="single" w:sz="4" w:space="0" w:color="auto"/>
            </w:tcBorders>
            <w:vAlign w:val="center"/>
          </w:tcPr>
          <w:p w14:paraId="0D4828F2"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color w:val="000000"/>
                <w:sz w:val="24"/>
                <w:szCs w:val="24"/>
              </w:rPr>
              <w:t>單位</w:t>
            </w:r>
            <w:r w:rsidRPr="00DB3B7A">
              <w:rPr>
                <w:rFonts w:ascii="標楷體" w:hAnsi="標楷體"/>
                <w:color w:val="000000"/>
                <w:sz w:val="24"/>
                <w:szCs w:val="24"/>
              </w:rPr>
              <w:t>電話</w:t>
            </w:r>
          </w:p>
        </w:tc>
        <w:tc>
          <w:tcPr>
            <w:tcW w:w="2221" w:type="dxa"/>
            <w:gridSpan w:val="2"/>
            <w:tcBorders>
              <w:top w:val="single" w:sz="4" w:space="0" w:color="auto"/>
              <w:left w:val="single" w:sz="4" w:space="0" w:color="auto"/>
              <w:bottom w:val="single" w:sz="4" w:space="0" w:color="auto"/>
              <w:right w:val="single" w:sz="2" w:space="0" w:color="000000"/>
            </w:tcBorders>
            <w:vAlign w:val="center"/>
          </w:tcPr>
          <w:p w14:paraId="245788E8"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rPr>
            </w:pPr>
          </w:p>
        </w:tc>
        <w:tc>
          <w:tcPr>
            <w:tcW w:w="2222" w:type="dxa"/>
            <w:gridSpan w:val="2"/>
            <w:tcBorders>
              <w:top w:val="single" w:sz="4" w:space="0" w:color="auto"/>
              <w:left w:val="single" w:sz="2" w:space="0" w:color="000000"/>
              <w:bottom w:val="single" w:sz="4" w:space="0" w:color="auto"/>
              <w:right w:val="single" w:sz="2" w:space="0" w:color="000000"/>
            </w:tcBorders>
            <w:vAlign w:val="center"/>
          </w:tcPr>
          <w:p w14:paraId="4D2C0093"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color w:val="000000"/>
                <w:sz w:val="24"/>
                <w:szCs w:val="24"/>
              </w:rPr>
              <w:t>傳真號碼</w:t>
            </w:r>
          </w:p>
        </w:tc>
        <w:tc>
          <w:tcPr>
            <w:tcW w:w="2221" w:type="dxa"/>
            <w:gridSpan w:val="5"/>
            <w:tcBorders>
              <w:top w:val="single" w:sz="4" w:space="0" w:color="auto"/>
              <w:left w:val="single" w:sz="2" w:space="0" w:color="000000"/>
              <w:bottom w:val="single" w:sz="4" w:space="0" w:color="auto"/>
              <w:right w:val="single" w:sz="18" w:space="0" w:color="auto"/>
            </w:tcBorders>
            <w:vAlign w:val="center"/>
          </w:tcPr>
          <w:p w14:paraId="2C1EEE81"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rPr>
            </w:pPr>
          </w:p>
        </w:tc>
      </w:tr>
      <w:tr w:rsidR="00DB3B7A" w:rsidRPr="00DB3B7A" w14:paraId="483445D8" w14:textId="77777777" w:rsidTr="009C35B6">
        <w:trPr>
          <w:gridAfter w:val="2"/>
          <w:wAfter w:w="1416" w:type="dxa"/>
          <w:cantSplit/>
          <w:trHeight w:val="397"/>
        </w:trPr>
        <w:tc>
          <w:tcPr>
            <w:tcW w:w="1319" w:type="dxa"/>
            <w:vMerge/>
            <w:tcBorders>
              <w:left w:val="single" w:sz="18" w:space="0" w:color="auto"/>
              <w:right w:val="single" w:sz="4" w:space="0" w:color="auto"/>
            </w:tcBorders>
            <w:shd w:val="pct12" w:color="auto" w:fill="auto"/>
            <w:vAlign w:val="center"/>
          </w:tcPr>
          <w:p w14:paraId="484F6333"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2" w:space="0" w:color="auto"/>
              <w:left w:val="single" w:sz="4" w:space="0" w:color="auto"/>
              <w:bottom w:val="single" w:sz="2" w:space="0" w:color="auto"/>
              <w:right w:val="single" w:sz="4" w:space="0" w:color="auto"/>
            </w:tcBorders>
            <w:vAlign w:val="center"/>
          </w:tcPr>
          <w:p w14:paraId="289D85B4"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color w:val="000000"/>
                <w:sz w:val="24"/>
                <w:szCs w:val="24"/>
              </w:rPr>
              <w:t>單位</w:t>
            </w:r>
            <w:r w:rsidRPr="00DB3B7A">
              <w:rPr>
                <w:rFonts w:ascii="標楷體" w:hAnsi="標楷體"/>
                <w:color w:val="000000"/>
                <w:sz w:val="24"/>
                <w:szCs w:val="24"/>
              </w:rPr>
              <w:t>地址</w:t>
            </w:r>
          </w:p>
        </w:tc>
        <w:tc>
          <w:tcPr>
            <w:tcW w:w="6664" w:type="dxa"/>
            <w:gridSpan w:val="9"/>
            <w:tcBorders>
              <w:top w:val="single" w:sz="4" w:space="0" w:color="auto"/>
              <w:left w:val="single" w:sz="4" w:space="0" w:color="auto"/>
              <w:bottom w:val="single" w:sz="4" w:space="0" w:color="auto"/>
              <w:right w:val="single" w:sz="18" w:space="0" w:color="auto"/>
            </w:tcBorders>
            <w:vAlign w:val="center"/>
          </w:tcPr>
          <w:p w14:paraId="3E1F0CA1"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rPr>
            </w:pPr>
          </w:p>
        </w:tc>
      </w:tr>
      <w:tr w:rsidR="00DB3B7A" w:rsidRPr="00DB3B7A" w14:paraId="42E29478" w14:textId="77777777" w:rsidTr="009C35B6">
        <w:trPr>
          <w:gridAfter w:val="2"/>
          <w:wAfter w:w="1416" w:type="dxa"/>
          <w:cantSplit/>
          <w:trHeight w:val="397"/>
        </w:trPr>
        <w:tc>
          <w:tcPr>
            <w:tcW w:w="1319" w:type="dxa"/>
            <w:vMerge/>
            <w:tcBorders>
              <w:left w:val="single" w:sz="18" w:space="0" w:color="auto"/>
              <w:right w:val="single" w:sz="4" w:space="0" w:color="auto"/>
            </w:tcBorders>
            <w:shd w:val="pct12" w:color="auto" w:fill="auto"/>
            <w:vAlign w:val="center"/>
          </w:tcPr>
          <w:p w14:paraId="186842A4"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2" w:space="0" w:color="auto"/>
              <w:left w:val="single" w:sz="4" w:space="0" w:color="auto"/>
              <w:bottom w:val="single" w:sz="2" w:space="0" w:color="auto"/>
              <w:right w:val="single" w:sz="4" w:space="0" w:color="auto"/>
            </w:tcBorders>
            <w:vAlign w:val="center"/>
          </w:tcPr>
          <w:p w14:paraId="72D158E1"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color w:val="000000"/>
                <w:sz w:val="24"/>
                <w:szCs w:val="24"/>
              </w:rPr>
              <w:t>員工人數</w:t>
            </w:r>
          </w:p>
        </w:tc>
        <w:tc>
          <w:tcPr>
            <w:tcW w:w="2221" w:type="dxa"/>
            <w:gridSpan w:val="2"/>
            <w:tcBorders>
              <w:top w:val="single" w:sz="4" w:space="0" w:color="auto"/>
              <w:left w:val="single" w:sz="4" w:space="0" w:color="auto"/>
              <w:bottom w:val="single" w:sz="4" w:space="0" w:color="auto"/>
              <w:right w:val="single" w:sz="2" w:space="0" w:color="000000"/>
            </w:tcBorders>
            <w:vAlign w:val="center"/>
          </w:tcPr>
          <w:p w14:paraId="644B9EA1" w14:textId="77777777" w:rsidR="00DB3B7A" w:rsidRPr="00DB3B7A" w:rsidRDefault="00DB3B7A" w:rsidP="00DB3B7A">
            <w:pPr>
              <w:widowControl/>
              <w:autoSpaceDE w:val="0"/>
              <w:autoSpaceDN w:val="0"/>
              <w:adjustRightInd w:val="0"/>
              <w:snapToGrid w:val="0"/>
              <w:spacing w:before="0" w:after="0"/>
              <w:ind w:firstLineChars="0" w:firstLine="0"/>
              <w:contextualSpacing w:val="0"/>
              <w:jc w:val="right"/>
              <w:textAlignment w:val="bottom"/>
              <w:rPr>
                <w:rFonts w:ascii="標楷體" w:hAnsi="標楷體"/>
                <w:color w:val="000000"/>
                <w:sz w:val="24"/>
                <w:szCs w:val="24"/>
              </w:rPr>
            </w:pPr>
            <w:r w:rsidRPr="00DB3B7A">
              <w:rPr>
                <w:rFonts w:ascii="標楷體" w:hAnsi="標楷體"/>
                <w:color w:val="000000"/>
                <w:sz w:val="24"/>
                <w:szCs w:val="24"/>
              </w:rPr>
              <w:t>人</w:t>
            </w:r>
          </w:p>
        </w:tc>
        <w:tc>
          <w:tcPr>
            <w:tcW w:w="2222" w:type="dxa"/>
            <w:gridSpan w:val="2"/>
            <w:tcBorders>
              <w:top w:val="single" w:sz="4" w:space="0" w:color="auto"/>
              <w:left w:val="single" w:sz="2" w:space="0" w:color="000000"/>
              <w:bottom w:val="single" w:sz="4" w:space="0" w:color="auto"/>
              <w:right w:val="single" w:sz="2" w:space="0" w:color="000000"/>
            </w:tcBorders>
            <w:vAlign w:val="center"/>
          </w:tcPr>
          <w:p w14:paraId="44118019"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color w:val="000000"/>
                <w:sz w:val="24"/>
                <w:szCs w:val="24"/>
              </w:rPr>
              <w:t>曾研習</w:t>
            </w:r>
            <w:r w:rsidRPr="00DB3B7A">
              <w:rPr>
                <w:rFonts w:ascii="標楷體" w:hAnsi="標楷體"/>
                <w:color w:val="000000"/>
                <w:sz w:val="24"/>
                <w:szCs w:val="24"/>
              </w:rPr>
              <w:t>卓越</w:t>
            </w:r>
            <w:r w:rsidRPr="00DB3B7A">
              <w:rPr>
                <w:rFonts w:ascii="標楷體" w:hAnsi="標楷體" w:hint="eastAsia"/>
                <w:color w:val="000000"/>
                <w:sz w:val="24"/>
                <w:szCs w:val="24"/>
              </w:rPr>
              <w:t>經營</w:t>
            </w:r>
            <w:r w:rsidRPr="00DB3B7A">
              <w:rPr>
                <w:rFonts w:ascii="標楷體" w:hAnsi="標楷體"/>
                <w:color w:val="000000"/>
                <w:sz w:val="24"/>
                <w:szCs w:val="24"/>
              </w:rPr>
              <w:t>課程</w:t>
            </w:r>
          </w:p>
        </w:tc>
        <w:tc>
          <w:tcPr>
            <w:tcW w:w="2221" w:type="dxa"/>
            <w:gridSpan w:val="5"/>
            <w:tcBorders>
              <w:top w:val="single" w:sz="4" w:space="0" w:color="auto"/>
              <w:left w:val="single" w:sz="2" w:space="0" w:color="000000"/>
              <w:bottom w:val="single" w:sz="4" w:space="0" w:color="auto"/>
              <w:right w:val="single" w:sz="18" w:space="0" w:color="auto"/>
            </w:tcBorders>
            <w:vAlign w:val="center"/>
          </w:tcPr>
          <w:sdt>
            <w:sdtPr>
              <w:rPr>
                <w:sz w:val="24"/>
              </w:rPr>
              <w:id w:val="13369426"/>
              <w:placeholder>
                <w:docPart w:val="90BE9302A23348999D35115A7C3047FA"/>
              </w:placeholder>
              <w:showingPlcHdr/>
              <w:comboBox>
                <w:listItem w:value="請選擇一個項目"/>
                <w:listItem w:displayText="是" w:value="是"/>
                <w:listItem w:displayText="否" w:value="否"/>
              </w:comboBox>
            </w:sdtPr>
            <w:sdtEndPr/>
            <w:sdtContent>
              <w:p w14:paraId="6E6C115A" w14:textId="5F0346BE"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sz w:val="24"/>
                  </w:rPr>
                </w:pPr>
                <w:r w:rsidRPr="00DB3B7A">
                  <w:rPr>
                    <w:rFonts w:eastAsia="新細明體" w:hint="eastAsia"/>
                    <w:color w:val="808080"/>
                    <w:sz w:val="24"/>
                  </w:rPr>
                  <w:t>選擇一個項目。</w:t>
                </w:r>
              </w:p>
            </w:sdtContent>
          </w:sdt>
        </w:tc>
      </w:tr>
      <w:tr w:rsidR="00DB3B7A" w:rsidRPr="00DB3B7A" w14:paraId="49184224" w14:textId="77777777" w:rsidTr="009C35B6">
        <w:trPr>
          <w:gridAfter w:val="2"/>
          <w:wAfter w:w="1416" w:type="dxa"/>
          <w:cantSplit/>
          <w:trHeight w:val="397"/>
        </w:trPr>
        <w:tc>
          <w:tcPr>
            <w:tcW w:w="1319" w:type="dxa"/>
            <w:vMerge/>
            <w:tcBorders>
              <w:left w:val="single" w:sz="18" w:space="0" w:color="auto"/>
              <w:right w:val="single" w:sz="4" w:space="0" w:color="auto"/>
            </w:tcBorders>
            <w:shd w:val="pct12" w:color="auto" w:fill="auto"/>
            <w:vAlign w:val="center"/>
          </w:tcPr>
          <w:p w14:paraId="0966934B"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2" w:space="0" w:color="auto"/>
              <w:left w:val="single" w:sz="4" w:space="0" w:color="auto"/>
              <w:bottom w:val="single" w:sz="2" w:space="0" w:color="auto"/>
              <w:right w:val="single" w:sz="4" w:space="0" w:color="auto"/>
            </w:tcBorders>
            <w:vAlign w:val="center"/>
          </w:tcPr>
          <w:p w14:paraId="3F2D539A"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color w:val="000000"/>
                <w:sz w:val="24"/>
                <w:szCs w:val="24"/>
              </w:rPr>
            </w:pPr>
            <w:r w:rsidRPr="00DB3B7A">
              <w:rPr>
                <w:color w:val="000000"/>
                <w:sz w:val="24"/>
                <w:szCs w:val="24"/>
              </w:rPr>
              <w:t>MA</w:t>
            </w:r>
            <w:r w:rsidRPr="00DB3B7A">
              <w:rPr>
                <w:rFonts w:hAnsi="標楷體"/>
                <w:color w:val="000000"/>
                <w:sz w:val="24"/>
                <w:szCs w:val="24"/>
              </w:rPr>
              <w:t>類登錄項目</w:t>
            </w:r>
          </w:p>
        </w:tc>
        <w:tc>
          <w:tcPr>
            <w:tcW w:w="6664" w:type="dxa"/>
            <w:gridSpan w:val="9"/>
            <w:tcBorders>
              <w:top w:val="single" w:sz="4" w:space="0" w:color="auto"/>
              <w:left w:val="single" w:sz="4" w:space="0" w:color="auto"/>
              <w:bottom w:val="single" w:sz="4" w:space="0" w:color="auto"/>
              <w:right w:val="single" w:sz="18" w:space="0" w:color="auto"/>
            </w:tcBorders>
            <w:vAlign w:val="center"/>
          </w:tcPr>
          <w:p w14:paraId="48ED0CFE" w14:textId="09E63FB5" w:rsidR="00DB3B7A" w:rsidRPr="00DB3B7A" w:rsidRDefault="00B71AD7" w:rsidP="00DB3B7A">
            <w:pPr>
              <w:widowControl/>
              <w:autoSpaceDE w:val="0"/>
              <w:autoSpaceDN w:val="0"/>
              <w:adjustRightInd w:val="0"/>
              <w:snapToGrid w:val="0"/>
              <w:spacing w:before="0" w:after="0"/>
              <w:ind w:firstLineChars="0" w:firstLine="0"/>
              <w:contextualSpacing w:val="0"/>
              <w:jc w:val="both"/>
              <w:textAlignment w:val="bottom"/>
              <w:rPr>
                <w:color w:val="000000"/>
                <w:sz w:val="24"/>
                <w:szCs w:val="24"/>
              </w:rPr>
            </w:pPr>
            <w:r>
              <w:rPr>
                <w:color w:val="000000"/>
              </w:rPr>
              <w:pict w14:anchorId="556627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pt;height:18.4pt">
                  <v:imagedata r:id="rId19" o:title=""/>
                </v:shape>
              </w:pict>
            </w:r>
            <w:r>
              <w:rPr>
                <w:color w:val="000000"/>
              </w:rPr>
              <w:pict w14:anchorId="4B18AC4A">
                <v:shape id="_x0000_i1026" type="#_x0000_t75" style="width:40.9pt;height:18pt">
                  <v:imagedata r:id="rId20" o:title=""/>
                </v:shape>
              </w:pict>
            </w:r>
            <w:r>
              <w:rPr>
                <w:color w:val="000000"/>
              </w:rPr>
              <w:pict w14:anchorId="0C966023">
                <v:shape id="_x0000_i1027" type="#_x0000_t75" style="width:38.65pt;height:18pt">
                  <v:imagedata r:id="rId21" o:title=""/>
                </v:shape>
              </w:pict>
            </w:r>
            <w:r>
              <w:rPr>
                <w:color w:val="000000"/>
              </w:rPr>
              <w:pict w14:anchorId="7FF2DC9A">
                <v:shape id="_x0000_i1028" type="#_x0000_t75" style="width:35.65pt;height:18pt">
                  <v:imagedata r:id="rId22" o:title=""/>
                </v:shape>
              </w:pict>
            </w:r>
          </w:p>
        </w:tc>
      </w:tr>
      <w:tr w:rsidR="00DB3B7A" w:rsidRPr="00DB3B7A" w14:paraId="7FD213DB" w14:textId="77777777" w:rsidTr="009C35B6">
        <w:trPr>
          <w:gridAfter w:val="2"/>
          <w:wAfter w:w="1416" w:type="dxa"/>
          <w:cantSplit/>
          <w:trHeight w:val="397"/>
        </w:trPr>
        <w:tc>
          <w:tcPr>
            <w:tcW w:w="1319" w:type="dxa"/>
            <w:vMerge w:val="restart"/>
            <w:tcBorders>
              <w:top w:val="single" w:sz="2" w:space="0" w:color="auto"/>
              <w:left w:val="single" w:sz="18" w:space="0" w:color="auto"/>
              <w:right w:val="single" w:sz="4" w:space="0" w:color="auto"/>
            </w:tcBorders>
            <w:shd w:val="pct12" w:color="auto" w:fill="auto"/>
            <w:vAlign w:val="center"/>
          </w:tcPr>
          <w:p w14:paraId="42AE3F10"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r w:rsidRPr="00DB3B7A">
              <w:rPr>
                <w:rFonts w:ascii="標楷體" w:hAnsi="標楷體" w:hint="eastAsia"/>
                <w:b/>
                <w:color w:val="000000"/>
                <w:sz w:val="24"/>
                <w:szCs w:val="24"/>
              </w:rPr>
              <w:t>輔導顧問</w:t>
            </w:r>
          </w:p>
          <w:p w14:paraId="31B61670"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r w:rsidRPr="00DB3B7A">
              <w:rPr>
                <w:rFonts w:ascii="標楷體" w:hAnsi="標楷體"/>
                <w:b/>
                <w:color w:val="000000"/>
                <w:sz w:val="24"/>
                <w:szCs w:val="24"/>
              </w:rPr>
              <w:t>基本資料</w:t>
            </w:r>
          </w:p>
        </w:tc>
        <w:tc>
          <w:tcPr>
            <w:tcW w:w="2293" w:type="dxa"/>
            <w:gridSpan w:val="2"/>
            <w:tcBorders>
              <w:top w:val="single" w:sz="2" w:space="0" w:color="auto"/>
              <w:left w:val="single" w:sz="4" w:space="0" w:color="auto"/>
              <w:bottom w:val="single" w:sz="2" w:space="0" w:color="auto"/>
              <w:right w:val="single" w:sz="4" w:space="0" w:color="auto"/>
            </w:tcBorders>
            <w:vAlign w:val="center"/>
          </w:tcPr>
          <w:p w14:paraId="3187A76C"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color w:val="000000"/>
                <w:sz w:val="24"/>
                <w:szCs w:val="24"/>
              </w:rPr>
              <w:t>姓名</w:t>
            </w:r>
          </w:p>
        </w:tc>
        <w:tc>
          <w:tcPr>
            <w:tcW w:w="2221" w:type="dxa"/>
            <w:gridSpan w:val="2"/>
            <w:tcBorders>
              <w:top w:val="single" w:sz="4" w:space="0" w:color="auto"/>
              <w:left w:val="single" w:sz="4" w:space="0" w:color="auto"/>
              <w:bottom w:val="single" w:sz="4" w:space="0" w:color="auto"/>
              <w:right w:val="single" w:sz="2" w:space="0" w:color="000000"/>
            </w:tcBorders>
            <w:vAlign w:val="center"/>
          </w:tcPr>
          <w:p w14:paraId="3C2EA0D1"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rPr>
            </w:pPr>
          </w:p>
        </w:tc>
        <w:tc>
          <w:tcPr>
            <w:tcW w:w="2222" w:type="dxa"/>
            <w:gridSpan w:val="2"/>
            <w:tcBorders>
              <w:top w:val="single" w:sz="4" w:space="0" w:color="auto"/>
              <w:left w:val="single" w:sz="2" w:space="0" w:color="000000"/>
              <w:bottom w:val="single" w:sz="4" w:space="0" w:color="auto"/>
              <w:right w:val="single" w:sz="2" w:space="0" w:color="000000"/>
            </w:tcBorders>
            <w:vAlign w:val="center"/>
          </w:tcPr>
          <w:p w14:paraId="63DC4FCF"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color w:val="000000"/>
                <w:sz w:val="24"/>
                <w:szCs w:val="24"/>
              </w:rPr>
              <w:t>聯絡電話</w:t>
            </w:r>
          </w:p>
        </w:tc>
        <w:tc>
          <w:tcPr>
            <w:tcW w:w="2221" w:type="dxa"/>
            <w:gridSpan w:val="5"/>
            <w:tcBorders>
              <w:top w:val="single" w:sz="4" w:space="0" w:color="auto"/>
              <w:left w:val="single" w:sz="2" w:space="0" w:color="000000"/>
              <w:bottom w:val="single" w:sz="4" w:space="0" w:color="auto"/>
              <w:right w:val="single" w:sz="18" w:space="0" w:color="auto"/>
            </w:tcBorders>
            <w:vAlign w:val="center"/>
          </w:tcPr>
          <w:p w14:paraId="15EEA8E5" w14:textId="77777777" w:rsidR="00DB3B7A" w:rsidRPr="00DB3B7A" w:rsidRDefault="00DB3B7A" w:rsidP="00DB3B7A">
            <w:pPr>
              <w:widowControl/>
              <w:autoSpaceDE w:val="0"/>
              <w:autoSpaceDN w:val="0"/>
              <w:adjustRightInd w:val="0"/>
              <w:snapToGrid w:val="0"/>
              <w:spacing w:before="0" w:after="0"/>
              <w:ind w:firstLineChars="0" w:firstLine="0"/>
              <w:contextualSpacing w:val="0"/>
              <w:jc w:val="both"/>
              <w:textAlignment w:val="bottom"/>
              <w:rPr>
                <w:rFonts w:ascii="標楷體" w:hAnsi="標楷體"/>
                <w:color w:val="000000"/>
                <w:sz w:val="24"/>
                <w:szCs w:val="24"/>
              </w:rPr>
            </w:pPr>
          </w:p>
        </w:tc>
      </w:tr>
      <w:tr w:rsidR="00DB3B7A" w:rsidRPr="00DB3B7A" w14:paraId="5F81F282" w14:textId="77777777" w:rsidTr="009C35B6">
        <w:trPr>
          <w:gridAfter w:val="2"/>
          <w:wAfter w:w="1416" w:type="dxa"/>
          <w:cantSplit/>
          <w:trHeight w:val="397"/>
        </w:trPr>
        <w:tc>
          <w:tcPr>
            <w:tcW w:w="1319" w:type="dxa"/>
            <w:vMerge/>
            <w:tcBorders>
              <w:left w:val="single" w:sz="18" w:space="0" w:color="auto"/>
              <w:right w:val="single" w:sz="4" w:space="0" w:color="auto"/>
            </w:tcBorders>
            <w:shd w:val="pct12" w:color="auto" w:fill="auto"/>
            <w:vAlign w:val="center"/>
          </w:tcPr>
          <w:p w14:paraId="3950C161"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2" w:space="0" w:color="auto"/>
              <w:left w:val="single" w:sz="4" w:space="0" w:color="auto"/>
              <w:bottom w:val="single" w:sz="2" w:space="0" w:color="auto"/>
              <w:right w:val="single" w:sz="4" w:space="0" w:color="auto"/>
            </w:tcBorders>
            <w:vAlign w:val="center"/>
          </w:tcPr>
          <w:p w14:paraId="6A1773C9"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color w:val="000000"/>
                <w:sz w:val="24"/>
                <w:szCs w:val="24"/>
              </w:rPr>
              <w:t>職稱</w:t>
            </w:r>
          </w:p>
        </w:tc>
        <w:tc>
          <w:tcPr>
            <w:tcW w:w="2221" w:type="dxa"/>
            <w:gridSpan w:val="2"/>
            <w:tcBorders>
              <w:top w:val="single" w:sz="4" w:space="0" w:color="auto"/>
              <w:left w:val="single" w:sz="4" w:space="0" w:color="auto"/>
              <w:bottom w:val="single" w:sz="4" w:space="0" w:color="auto"/>
              <w:right w:val="single" w:sz="2" w:space="0" w:color="000000"/>
            </w:tcBorders>
            <w:vAlign w:val="center"/>
          </w:tcPr>
          <w:p w14:paraId="20C1E626" w14:textId="77777777" w:rsidR="00DB3B7A" w:rsidRPr="00DB3B7A" w:rsidRDefault="00DB3B7A" w:rsidP="00DB3B7A">
            <w:pPr>
              <w:widowControl/>
              <w:autoSpaceDE w:val="0"/>
              <w:autoSpaceDN w:val="0"/>
              <w:adjustRightInd w:val="0"/>
              <w:snapToGrid w:val="0"/>
              <w:spacing w:before="0" w:after="0"/>
              <w:ind w:firstLineChars="0" w:firstLine="0"/>
              <w:contextualSpacing w:val="0"/>
              <w:textAlignment w:val="bottom"/>
              <w:rPr>
                <w:rFonts w:ascii="標楷體" w:hAnsi="標楷體"/>
                <w:color w:val="000000"/>
                <w:sz w:val="24"/>
                <w:szCs w:val="24"/>
              </w:rPr>
            </w:pPr>
          </w:p>
        </w:tc>
        <w:tc>
          <w:tcPr>
            <w:tcW w:w="2222" w:type="dxa"/>
            <w:gridSpan w:val="2"/>
            <w:tcBorders>
              <w:top w:val="single" w:sz="4" w:space="0" w:color="auto"/>
              <w:left w:val="single" w:sz="2" w:space="0" w:color="000000"/>
              <w:bottom w:val="single" w:sz="4" w:space="0" w:color="auto"/>
              <w:right w:val="single" w:sz="2" w:space="0" w:color="000000"/>
            </w:tcBorders>
            <w:vAlign w:val="center"/>
          </w:tcPr>
          <w:p w14:paraId="49A70A82"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color w:val="000000"/>
                <w:sz w:val="24"/>
                <w:szCs w:val="24"/>
              </w:rPr>
              <w:t>傳真號碼</w:t>
            </w:r>
          </w:p>
        </w:tc>
        <w:tc>
          <w:tcPr>
            <w:tcW w:w="2221" w:type="dxa"/>
            <w:gridSpan w:val="5"/>
            <w:tcBorders>
              <w:top w:val="single" w:sz="4" w:space="0" w:color="auto"/>
              <w:left w:val="single" w:sz="2" w:space="0" w:color="000000"/>
              <w:bottom w:val="single" w:sz="4" w:space="0" w:color="auto"/>
              <w:right w:val="single" w:sz="18" w:space="0" w:color="auto"/>
            </w:tcBorders>
            <w:vAlign w:val="center"/>
          </w:tcPr>
          <w:p w14:paraId="284AFABD" w14:textId="77777777" w:rsidR="00DB3B7A" w:rsidRPr="00DB3B7A" w:rsidRDefault="00DB3B7A" w:rsidP="00DB3B7A">
            <w:pPr>
              <w:widowControl/>
              <w:autoSpaceDE w:val="0"/>
              <w:autoSpaceDN w:val="0"/>
              <w:adjustRightInd w:val="0"/>
              <w:snapToGrid w:val="0"/>
              <w:spacing w:before="0" w:after="0"/>
              <w:ind w:firstLineChars="0" w:firstLine="0"/>
              <w:contextualSpacing w:val="0"/>
              <w:jc w:val="both"/>
              <w:textAlignment w:val="bottom"/>
              <w:rPr>
                <w:rFonts w:ascii="標楷體" w:hAnsi="標楷體"/>
                <w:color w:val="000000"/>
                <w:sz w:val="24"/>
                <w:szCs w:val="24"/>
              </w:rPr>
            </w:pPr>
          </w:p>
        </w:tc>
      </w:tr>
      <w:tr w:rsidR="00DB3B7A" w:rsidRPr="00DB3B7A" w14:paraId="5253FA28" w14:textId="77777777" w:rsidTr="009C35B6">
        <w:trPr>
          <w:gridAfter w:val="2"/>
          <w:wAfter w:w="1416" w:type="dxa"/>
          <w:cantSplit/>
          <w:trHeight w:val="397"/>
        </w:trPr>
        <w:tc>
          <w:tcPr>
            <w:tcW w:w="1319" w:type="dxa"/>
            <w:vMerge/>
            <w:tcBorders>
              <w:left w:val="single" w:sz="18" w:space="0" w:color="auto"/>
              <w:right w:val="single" w:sz="4" w:space="0" w:color="auto"/>
            </w:tcBorders>
            <w:shd w:val="pct12" w:color="auto" w:fill="auto"/>
            <w:vAlign w:val="center"/>
          </w:tcPr>
          <w:p w14:paraId="17415ADE"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2" w:space="0" w:color="auto"/>
              <w:left w:val="single" w:sz="4" w:space="0" w:color="auto"/>
              <w:bottom w:val="single" w:sz="2" w:space="0" w:color="auto"/>
              <w:right w:val="single" w:sz="4" w:space="0" w:color="auto"/>
            </w:tcBorders>
            <w:vAlign w:val="center"/>
          </w:tcPr>
          <w:p w14:paraId="4147B0DE"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color w:val="000000"/>
                <w:sz w:val="24"/>
                <w:szCs w:val="24"/>
              </w:rPr>
              <w:t>電子郵件</w:t>
            </w:r>
          </w:p>
        </w:tc>
        <w:tc>
          <w:tcPr>
            <w:tcW w:w="6664" w:type="dxa"/>
            <w:gridSpan w:val="9"/>
            <w:tcBorders>
              <w:top w:val="single" w:sz="4" w:space="0" w:color="auto"/>
              <w:left w:val="single" w:sz="4" w:space="0" w:color="auto"/>
              <w:bottom w:val="single" w:sz="4" w:space="0" w:color="auto"/>
              <w:right w:val="single" w:sz="18" w:space="0" w:color="auto"/>
            </w:tcBorders>
            <w:vAlign w:val="center"/>
          </w:tcPr>
          <w:p w14:paraId="765913A8" w14:textId="77777777" w:rsidR="00DB3B7A" w:rsidRPr="00DB3B7A" w:rsidRDefault="00DB3B7A" w:rsidP="00DB3B7A">
            <w:pPr>
              <w:widowControl/>
              <w:autoSpaceDE w:val="0"/>
              <w:autoSpaceDN w:val="0"/>
              <w:adjustRightInd w:val="0"/>
              <w:snapToGrid w:val="0"/>
              <w:spacing w:before="0" w:after="0"/>
              <w:ind w:firstLineChars="0" w:firstLine="0"/>
              <w:contextualSpacing w:val="0"/>
              <w:jc w:val="both"/>
              <w:textAlignment w:val="bottom"/>
              <w:rPr>
                <w:rFonts w:ascii="標楷體" w:hAnsi="標楷體"/>
                <w:color w:val="000000"/>
                <w:sz w:val="24"/>
                <w:szCs w:val="24"/>
              </w:rPr>
            </w:pPr>
          </w:p>
        </w:tc>
      </w:tr>
      <w:tr w:rsidR="00DB3B7A" w:rsidRPr="00DB3B7A" w14:paraId="714A4337" w14:textId="77777777" w:rsidTr="009C35B6">
        <w:trPr>
          <w:gridAfter w:val="2"/>
          <w:wAfter w:w="1416" w:type="dxa"/>
          <w:cantSplit/>
          <w:trHeight w:val="397"/>
        </w:trPr>
        <w:tc>
          <w:tcPr>
            <w:tcW w:w="1319" w:type="dxa"/>
            <w:vMerge/>
            <w:tcBorders>
              <w:left w:val="single" w:sz="18" w:space="0" w:color="auto"/>
              <w:right w:val="single" w:sz="4" w:space="0" w:color="auto"/>
            </w:tcBorders>
            <w:shd w:val="pct12" w:color="auto" w:fill="auto"/>
            <w:vAlign w:val="center"/>
          </w:tcPr>
          <w:p w14:paraId="7AB0C08C"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p>
        </w:tc>
        <w:tc>
          <w:tcPr>
            <w:tcW w:w="2293" w:type="dxa"/>
            <w:gridSpan w:val="2"/>
            <w:tcBorders>
              <w:top w:val="single" w:sz="2" w:space="0" w:color="auto"/>
              <w:left w:val="single" w:sz="4" w:space="0" w:color="auto"/>
              <w:bottom w:val="single" w:sz="2" w:space="0" w:color="auto"/>
              <w:right w:val="single" w:sz="4" w:space="0" w:color="auto"/>
            </w:tcBorders>
            <w:vAlign w:val="center"/>
          </w:tcPr>
          <w:p w14:paraId="69D7A9E7"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hint="eastAsia"/>
                <w:color w:val="000000"/>
                <w:sz w:val="24"/>
                <w:szCs w:val="24"/>
              </w:rPr>
              <w:t>經營管理專長</w:t>
            </w:r>
          </w:p>
        </w:tc>
        <w:tc>
          <w:tcPr>
            <w:tcW w:w="6664" w:type="dxa"/>
            <w:gridSpan w:val="9"/>
            <w:tcBorders>
              <w:top w:val="single" w:sz="4" w:space="0" w:color="auto"/>
              <w:left w:val="single" w:sz="4" w:space="0" w:color="auto"/>
              <w:bottom w:val="single" w:sz="4" w:space="0" w:color="auto"/>
              <w:right w:val="single" w:sz="18" w:space="0" w:color="auto"/>
            </w:tcBorders>
            <w:vAlign w:val="center"/>
          </w:tcPr>
          <w:p w14:paraId="119DE441" w14:textId="77777777" w:rsidR="00DB3B7A" w:rsidRPr="00DB3B7A" w:rsidRDefault="00DB3B7A" w:rsidP="00DB3B7A">
            <w:pPr>
              <w:widowControl/>
              <w:autoSpaceDE w:val="0"/>
              <w:autoSpaceDN w:val="0"/>
              <w:adjustRightInd w:val="0"/>
              <w:snapToGrid w:val="0"/>
              <w:spacing w:before="0" w:after="0"/>
              <w:ind w:firstLineChars="0" w:firstLine="0"/>
              <w:contextualSpacing w:val="0"/>
              <w:jc w:val="both"/>
              <w:textAlignment w:val="bottom"/>
              <w:rPr>
                <w:rFonts w:ascii="標楷體" w:hAnsi="標楷體"/>
                <w:color w:val="000000"/>
                <w:sz w:val="24"/>
                <w:szCs w:val="24"/>
              </w:rPr>
            </w:pPr>
          </w:p>
        </w:tc>
      </w:tr>
      <w:tr w:rsidR="00DB3B7A" w:rsidRPr="00DB3B7A" w14:paraId="4EC38B00" w14:textId="77777777" w:rsidTr="009C35B6">
        <w:trPr>
          <w:gridAfter w:val="2"/>
          <w:wAfter w:w="1416" w:type="dxa"/>
          <w:cantSplit/>
          <w:trHeight w:val="397"/>
        </w:trPr>
        <w:tc>
          <w:tcPr>
            <w:tcW w:w="1319" w:type="dxa"/>
            <w:tcBorders>
              <w:top w:val="single" w:sz="4" w:space="0" w:color="auto"/>
              <w:left w:val="single" w:sz="18" w:space="0" w:color="auto"/>
              <w:bottom w:val="single" w:sz="18" w:space="0" w:color="auto"/>
              <w:right w:val="single" w:sz="4" w:space="0" w:color="auto"/>
            </w:tcBorders>
            <w:shd w:val="pct12" w:color="auto" w:fill="auto"/>
            <w:vAlign w:val="center"/>
          </w:tcPr>
          <w:p w14:paraId="49017843" w14:textId="77777777" w:rsidR="00DB3B7A" w:rsidRPr="00DB3B7A" w:rsidRDefault="00DB3B7A" w:rsidP="00DB3B7A">
            <w:pPr>
              <w:autoSpaceDE w:val="0"/>
              <w:autoSpaceDN w:val="0"/>
              <w:adjustRightInd w:val="0"/>
              <w:snapToGrid w:val="0"/>
              <w:spacing w:before="0" w:after="0"/>
              <w:ind w:firstLineChars="0" w:firstLine="0"/>
              <w:contextualSpacing w:val="0"/>
              <w:jc w:val="center"/>
              <w:textAlignment w:val="bottom"/>
              <w:rPr>
                <w:rFonts w:ascii="標楷體" w:hAnsi="標楷體"/>
                <w:b/>
                <w:color w:val="000000"/>
                <w:sz w:val="24"/>
                <w:szCs w:val="24"/>
              </w:rPr>
            </w:pPr>
            <w:r w:rsidRPr="00DB3B7A">
              <w:rPr>
                <w:rFonts w:ascii="標楷體" w:hAnsi="標楷體"/>
                <w:b/>
                <w:color w:val="000000"/>
                <w:sz w:val="24"/>
                <w:szCs w:val="24"/>
              </w:rPr>
              <w:t>執行規劃</w:t>
            </w:r>
          </w:p>
        </w:tc>
        <w:tc>
          <w:tcPr>
            <w:tcW w:w="2293" w:type="dxa"/>
            <w:gridSpan w:val="2"/>
            <w:tcBorders>
              <w:top w:val="single" w:sz="2" w:space="0" w:color="auto"/>
              <w:left w:val="single" w:sz="4" w:space="0" w:color="auto"/>
              <w:bottom w:val="single" w:sz="18" w:space="0" w:color="auto"/>
              <w:right w:val="single" w:sz="4" w:space="0" w:color="auto"/>
            </w:tcBorders>
            <w:vAlign w:val="center"/>
          </w:tcPr>
          <w:p w14:paraId="586F6FBD" w14:textId="77777777" w:rsidR="00DB3B7A" w:rsidRPr="00DB3B7A" w:rsidRDefault="00DB3B7A" w:rsidP="00DB3B7A">
            <w:pPr>
              <w:widowControl/>
              <w:autoSpaceDE w:val="0"/>
              <w:autoSpaceDN w:val="0"/>
              <w:adjustRightInd w:val="0"/>
              <w:snapToGrid w:val="0"/>
              <w:spacing w:before="0" w:after="0"/>
              <w:ind w:firstLineChars="0" w:firstLine="0"/>
              <w:contextualSpacing w:val="0"/>
              <w:jc w:val="center"/>
              <w:textAlignment w:val="bottom"/>
              <w:rPr>
                <w:rFonts w:ascii="標楷體" w:hAnsi="標楷體"/>
                <w:color w:val="000000"/>
                <w:sz w:val="24"/>
                <w:szCs w:val="24"/>
              </w:rPr>
            </w:pPr>
            <w:r w:rsidRPr="00DB3B7A">
              <w:rPr>
                <w:rFonts w:ascii="標楷體" w:hAnsi="標楷體"/>
                <w:color w:val="000000"/>
                <w:sz w:val="24"/>
                <w:szCs w:val="24"/>
              </w:rPr>
              <w:t>預計執行期間</w:t>
            </w:r>
          </w:p>
        </w:tc>
        <w:tc>
          <w:tcPr>
            <w:tcW w:w="2221" w:type="dxa"/>
            <w:gridSpan w:val="2"/>
            <w:tcBorders>
              <w:top w:val="single" w:sz="4" w:space="0" w:color="auto"/>
              <w:left w:val="single" w:sz="4" w:space="0" w:color="auto"/>
              <w:bottom w:val="single" w:sz="18" w:space="0" w:color="auto"/>
              <w:right w:val="nil"/>
            </w:tcBorders>
            <w:vAlign w:val="center"/>
          </w:tcPr>
          <w:sdt>
            <w:sdtPr>
              <w:rPr>
                <w:sz w:val="24"/>
              </w:rPr>
              <w:id w:val="13369451"/>
              <w:lock w:val="contentLocked"/>
              <w:placeholder>
                <w:docPart w:val="8BAD87A8818942F7862B464F5CA0BF18"/>
              </w:placeholder>
              <w:group/>
            </w:sdtPr>
            <w:sdtEndPr>
              <w:rPr>
                <w:color w:val="000000" w:themeColor="text1"/>
              </w:rPr>
            </w:sdtEndPr>
            <w:sdtContent>
              <w:sdt>
                <w:sdtPr>
                  <w:rPr>
                    <w:color w:val="000000" w:themeColor="text1"/>
                    <w:sz w:val="24"/>
                  </w:rPr>
                  <w:id w:val="13369427"/>
                  <w:placeholder>
                    <w:docPart w:val="5AE7704C2B4D43FEB8EB99288C9035CA"/>
                  </w:placeholder>
                  <w:date w:fullDate="2026-01-01T00:00:00Z">
                    <w:dateFormat w:val="ee年MM月DD日"/>
                    <w:lid w:val="zh-TW"/>
                    <w:storeMappedDataAs w:val="dateTime"/>
                    <w:calendar w:val="taiwan"/>
                  </w:date>
                </w:sdtPr>
                <w:sdtEndPr/>
                <w:sdtContent>
                  <w:p w14:paraId="461E97DA" w14:textId="21C29E26" w:rsidR="00DB3B7A" w:rsidRPr="00DB3B7A" w:rsidRDefault="007D78F7" w:rsidP="00DB3B7A">
                    <w:pPr>
                      <w:widowControl/>
                      <w:autoSpaceDE w:val="0"/>
                      <w:autoSpaceDN w:val="0"/>
                      <w:adjustRightInd w:val="0"/>
                      <w:snapToGrid w:val="0"/>
                      <w:spacing w:before="0" w:after="0"/>
                      <w:ind w:firstLineChars="0" w:firstLine="0"/>
                      <w:contextualSpacing w:val="0"/>
                      <w:jc w:val="both"/>
                      <w:textAlignment w:val="bottom"/>
                      <w:rPr>
                        <w:rFonts w:ascii="標楷體" w:hAnsi="標楷體"/>
                        <w:color w:val="000000"/>
                        <w:sz w:val="24"/>
                        <w:szCs w:val="24"/>
                      </w:rPr>
                    </w:pPr>
                    <w:r w:rsidRPr="00C22123">
                      <w:rPr>
                        <w:rFonts w:hint="eastAsia"/>
                        <w:color w:val="000000" w:themeColor="text1"/>
                        <w:sz w:val="24"/>
                      </w:rPr>
                      <w:t>民國</w:t>
                    </w:r>
                    <w:r w:rsidRPr="00C22123">
                      <w:rPr>
                        <w:rFonts w:hint="eastAsia"/>
                        <w:color w:val="000000" w:themeColor="text1"/>
                        <w:sz w:val="24"/>
                      </w:rPr>
                      <w:t>115</w:t>
                    </w:r>
                    <w:r w:rsidRPr="00C22123">
                      <w:rPr>
                        <w:rFonts w:hint="eastAsia"/>
                        <w:color w:val="000000" w:themeColor="text1"/>
                        <w:sz w:val="24"/>
                      </w:rPr>
                      <w:t>年</w:t>
                    </w:r>
                    <w:r w:rsidRPr="00C22123">
                      <w:rPr>
                        <w:rFonts w:hint="eastAsia"/>
                        <w:color w:val="000000" w:themeColor="text1"/>
                        <w:sz w:val="24"/>
                      </w:rPr>
                      <w:t>01</w:t>
                    </w:r>
                    <w:r w:rsidRPr="00C22123">
                      <w:rPr>
                        <w:rFonts w:hint="eastAsia"/>
                        <w:color w:val="000000" w:themeColor="text1"/>
                        <w:sz w:val="24"/>
                      </w:rPr>
                      <w:t>月</w:t>
                    </w:r>
                    <w:r w:rsidRPr="00C22123">
                      <w:rPr>
                        <w:rFonts w:hint="eastAsia"/>
                        <w:color w:val="000000" w:themeColor="text1"/>
                        <w:sz w:val="24"/>
                      </w:rPr>
                      <w:t>01</w:t>
                    </w:r>
                    <w:r w:rsidRPr="00C22123">
                      <w:rPr>
                        <w:rFonts w:hint="eastAsia"/>
                        <w:color w:val="000000" w:themeColor="text1"/>
                        <w:sz w:val="24"/>
                      </w:rPr>
                      <w:t>日</w:t>
                    </w:r>
                  </w:p>
                </w:sdtContent>
              </w:sdt>
            </w:sdtContent>
          </w:sdt>
        </w:tc>
        <w:tc>
          <w:tcPr>
            <w:tcW w:w="317" w:type="dxa"/>
            <w:tcBorders>
              <w:top w:val="single" w:sz="4" w:space="0" w:color="auto"/>
              <w:left w:val="nil"/>
              <w:bottom w:val="single" w:sz="18" w:space="0" w:color="auto"/>
              <w:right w:val="nil"/>
            </w:tcBorders>
            <w:vAlign w:val="center"/>
          </w:tcPr>
          <w:p w14:paraId="1EB45925" w14:textId="77777777" w:rsidR="00DB3B7A" w:rsidRPr="00DB3B7A" w:rsidRDefault="00DB3B7A" w:rsidP="00DB3B7A">
            <w:pPr>
              <w:widowControl/>
              <w:autoSpaceDE w:val="0"/>
              <w:autoSpaceDN w:val="0"/>
              <w:adjustRightInd w:val="0"/>
              <w:snapToGrid w:val="0"/>
              <w:spacing w:before="0" w:after="0"/>
              <w:ind w:firstLineChars="0" w:firstLine="0"/>
              <w:contextualSpacing w:val="0"/>
              <w:jc w:val="both"/>
              <w:textAlignment w:val="bottom"/>
              <w:rPr>
                <w:rFonts w:ascii="標楷體" w:hAnsi="標楷體"/>
                <w:color w:val="000000"/>
                <w:sz w:val="24"/>
                <w:szCs w:val="24"/>
              </w:rPr>
            </w:pPr>
            <w:r w:rsidRPr="00DB3B7A">
              <w:rPr>
                <w:rFonts w:ascii="標楷體" w:hAnsi="標楷體" w:hint="eastAsia"/>
                <w:color w:val="000000"/>
                <w:sz w:val="24"/>
                <w:szCs w:val="24"/>
              </w:rPr>
              <w:t>至</w:t>
            </w:r>
          </w:p>
        </w:tc>
        <w:tc>
          <w:tcPr>
            <w:tcW w:w="4126" w:type="dxa"/>
            <w:gridSpan w:val="6"/>
            <w:tcBorders>
              <w:top w:val="single" w:sz="4" w:space="0" w:color="auto"/>
              <w:left w:val="nil"/>
              <w:bottom w:val="single" w:sz="18" w:space="0" w:color="auto"/>
              <w:right w:val="single" w:sz="18" w:space="0" w:color="auto"/>
            </w:tcBorders>
            <w:vAlign w:val="center"/>
          </w:tcPr>
          <w:sdt>
            <w:sdtPr>
              <w:rPr>
                <w:sz w:val="24"/>
              </w:rPr>
              <w:id w:val="13369453"/>
              <w:lock w:val="contentLocked"/>
              <w:placeholder>
                <w:docPart w:val="8BAD87A8818942F7862B464F5CA0BF18"/>
              </w:placeholder>
              <w:group/>
            </w:sdtPr>
            <w:sdtEndPr>
              <w:rPr>
                <w:color w:val="FF0000"/>
              </w:rPr>
            </w:sdtEndPr>
            <w:sdtContent>
              <w:sdt>
                <w:sdtPr>
                  <w:rPr>
                    <w:color w:val="000000" w:themeColor="text1"/>
                    <w:sz w:val="24"/>
                  </w:rPr>
                  <w:id w:val="13369442"/>
                  <w:placeholder>
                    <w:docPart w:val="EDF4A66C86A44673B483077A037B9313"/>
                  </w:placeholder>
                  <w:date w:fullDate="2026-11-30T00:00:00Z">
                    <w:dateFormat w:val="ee年MM月DD日"/>
                    <w:lid w:val="zh-TW"/>
                    <w:storeMappedDataAs w:val="dateTime"/>
                    <w:calendar w:val="taiwan"/>
                  </w:date>
                </w:sdtPr>
                <w:sdtEndPr/>
                <w:sdtContent>
                  <w:p w14:paraId="07CC96D8" w14:textId="363C9D83" w:rsidR="00DB3B7A" w:rsidRPr="00DB3B7A" w:rsidRDefault="006A7C6B" w:rsidP="00DB3B7A">
                    <w:pPr>
                      <w:widowControl/>
                      <w:autoSpaceDE w:val="0"/>
                      <w:autoSpaceDN w:val="0"/>
                      <w:adjustRightInd w:val="0"/>
                      <w:snapToGrid w:val="0"/>
                      <w:spacing w:before="0" w:after="0"/>
                      <w:ind w:leftChars="47" w:left="132" w:firstLineChars="0" w:firstLine="0"/>
                      <w:contextualSpacing w:val="0"/>
                      <w:jc w:val="both"/>
                      <w:textAlignment w:val="bottom"/>
                      <w:rPr>
                        <w:sz w:val="24"/>
                      </w:rPr>
                    </w:pPr>
                    <w:r w:rsidRPr="00C22123">
                      <w:rPr>
                        <w:rFonts w:hint="eastAsia"/>
                        <w:color w:val="000000" w:themeColor="text1"/>
                        <w:sz w:val="24"/>
                      </w:rPr>
                      <w:t>民國</w:t>
                    </w:r>
                    <w:r w:rsidRPr="00C22123">
                      <w:rPr>
                        <w:rFonts w:hint="eastAsia"/>
                        <w:color w:val="000000" w:themeColor="text1"/>
                        <w:sz w:val="24"/>
                      </w:rPr>
                      <w:t>115</w:t>
                    </w:r>
                    <w:r w:rsidRPr="00C22123">
                      <w:rPr>
                        <w:rFonts w:hint="eastAsia"/>
                        <w:color w:val="000000" w:themeColor="text1"/>
                        <w:sz w:val="24"/>
                      </w:rPr>
                      <w:t>年</w:t>
                    </w:r>
                    <w:r w:rsidRPr="00C22123">
                      <w:rPr>
                        <w:rFonts w:hint="eastAsia"/>
                        <w:color w:val="000000" w:themeColor="text1"/>
                        <w:sz w:val="24"/>
                      </w:rPr>
                      <w:t>11</w:t>
                    </w:r>
                    <w:r w:rsidRPr="00C22123">
                      <w:rPr>
                        <w:rFonts w:hint="eastAsia"/>
                        <w:color w:val="000000" w:themeColor="text1"/>
                        <w:sz w:val="24"/>
                      </w:rPr>
                      <w:t>月</w:t>
                    </w:r>
                    <w:r w:rsidRPr="00C22123">
                      <w:rPr>
                        <w:rFonts w:hint="eastAsia"/>
                        <w:color w:val="000000" w:themeColor="text1"/>
                        <w:sz w:val="24"/>
                      </w:rPr>
                      <w:t>30</w:t>
                    </w:r>
                    <w:r w:rsidRPr="00C22123">
                      <w:rPr>
                        <w:rFonts w:hint="eastAsia"/>
                        <w:color w:val="000000" w:themeColor="text1"/>
                        <w:sz w:val="24"/>
                      </w:rPr>
                      <w:t>日</w:t>
                    </w:r>
                  </w:p>
                </w:sdtContent>
              </w:sdt>
            </w:sdtContent>
          </w:sdt>
        </w:tc>
      </w:tr>
    </w:tbl>
    <w:p w14:paraId="3EB8511F" w14:textId="77777777" w:rsidR="00DB3B7A" w:rsidRPr="00DB3B7A" w:rsidRDefault="00DB3B7A" w:rsidP="00DB3B7A">
      <w:pPr>
        <w:adjustRightInd w:val="0"/>
        <w:snapToGrid w:val="0"/>
        <w:spacing w:before="0" w:after="0" w:line="400" w:lineRule="exact"/>
        <w:ind w:leftChars="-200" w:left="-560" w:rightChars="-191" w:right="-535" w:firstLineChars="0" w:firstLine="0"/>
        <w:contextualSpacing w:val="0"/>
        <w:jc w:val="center"/>
        <w:rPr>
          <w:rFonts w:hAnsi="標楷體"/>
          <w:b/>
          <w:color w:val="000000"/>
          <w:sz w:val="32"/>
          <w:szCs w:val="32"/>
          <w:bdr w:val="single" w:sz="4" w:space="0" w:color="auto"/>
        </w:rPr>
      </w:pPr>
      <w:r w:rsidRPr="00DB3B7A">
        <w:rPr>
          <w:rFonts w:hAnsi="標楷體"/>
          <w:bCs/>
          <w:color w:val="000000"/>
          <w:sz w:val="24"/>
          <w:szCs w:val="24"/>
        </w:rPr>
        <w:br w:type="page"/>
      </w:r>
    </w:p>
    <w:p w14:paraId="5E67CEFD" w14:textId="77777777" w:rsidR="00DB3B7A" w:rsidRPr="00DB3B7A" w:rsidRDefault="00DB3B7A">
      <w:pPr>
        <w:keepNext/>
        <w:numPr>
          <w:ilvl w:val="0"/>
          <w:numId w:val="20"/>
        </w:numPr>
        <w:adjustRightInd w:val="0"/>
        <w:spacing w:before="0" w:after="0" w:line="360" w:lineRule="auto"/>
        <w:ind w:left="0" w:firstLineChars="0" w:firstLine="0"/>
        <w:contextualSpacing w:val="0"/>
        <w:jc w:val="center"/>
        <w:textAlignment w:val="baseline"/>
        <w:outlineLvl w:val="0"/>
        <w:rPr>
          <w:b/>
          <w:kern w:val="52"/>
          <w:sz w:val="36"/>
        </w:rPr>
      </w:pPr>
      <w:bookmarkStart w:id="7" w:name="_Toc193100403"/>
      <w:bookmarkStart w:id="8" w:name="_Toc195771359"/>
      <w:bookmarkStart w:id="9" w:name="_Toc219883499"/>
      <w:bookmarkStart w:id="10" w:name="_Toc219884270"/>
      <w:bookmarkStart w:id="11" w:name="_Toc223341175"/>
      <w:r w:rsidRPr="00DB3B7A">
        <w:rPr>
          <w:rFonts w:hint="eastAsia"/>
          <w:b/>
          <w:kern w:val="52"/>
          <w:sz w:val="36"/>
        </w:rPr>
        <w:lastRenderedPageBreak/>
        <w:t>受輔導單位簡介</w:t>
      </w:r>
      <w:bookmarkEnd w:id="7"/>
      <w:bookmarkEnd w:id="8"/>
      <w:bookmarkEnd w:id="9"/>
      <w:bookmarkEnd w:id="10"/>
      <w:bookmarkEnd w:id="11"/>
    </w:p>
    <w:p w14:paraId="4F7CA1D7" w14:textId="77777777" w:rsidR="00DB3B7A" w:rsidRPr="00DB3B7A" w:rsidRDefault="00DB3B7A">
      <w:pPr>
        <w:keepNext/>
        <w:numPr>
          <w:ilvl w:val="0"/>
          <w:numId w:val="24"/>
        </w:numPr>
        <w:spacing w:before="0" w:after="0"/>
        <w:ind w:left="426" w:firstLineChars="0" w:hanging="426"/>
        <w:contextualSpacing w:val="0"/>
        <w:outlineLvl w:val="1"/>
        <w:rPr>
          <w:b/>
          <w:bCs/>
          <w:color w:val="000000" w:themeColor="text1"/>
          <w:sz w:val="32"/>
          <w:szCs w:val="48"/>
        </w:rPr>
      </w:pPr>
      <w:bookmarkStart w:id="12" w:name="_Toc193100404"/>
      <w:bookmarkStart w:id="13" w:name="_Toc195771360"/>
      <w:bookmarkStart w:id="14" w:name="_Toc219883500"/>
      <w:bookmarkStart w:id="15" w:name="_Toc219884271"/>
      <w:bookmarkStart w:id="16" w:name="_Toc223341176"/>
      <w:r w:rsidRPr="00DB3B7A">
        <w:rPr>
          <w:rFonts w:hint="eastAsia"/>
          <w:b/>
          <w:bCs/>
          <w:sz w:val="32"/>
          <w:szCs w:val="48"/>
        </w:rPr>
        <w:t>產業</w:t>
      </w:r>
      <w:r w:rsidRPr="00DB3B7A">
        <w:rPr>
          <w:rFonts w:hint="eastAsia"/>
          <w:b/>
          <w:bCs/>
          <w:color w:val="000000" w:themeColor="text1"/>
          <w:sz w:val="32"/>
          <w:szCs w:val="48"/>
        </w:rPr>
        <w:t>環境背景</w:t>
      </w:r>
      <w:bookmarkEnd w:id="12"/>
      <w:bookmarkEnd w:id="13"/>
      <w:bookmarkEnd w:id="14"/>
      <w:bookmarkEnd w:id="15"/>
      <w:bookmarkEnd w:id="16"/>
    </w:p>
    <w:p w14:paraId="7B599E74" w14:textId="77777777" w:rsidR="00DB3B7A" w:rsidRPr="00DB3B7A" w:rsidRDefault="00DB3B7A">
      <w:pPr>
        <w:numPr>
          <w:ilvl w:val="2"/>
          <w:numId w:val="24"/>
        </w:numPr>
        <w:spacing w:before="0" w:after="100" w:afterAutospacing="1"/>
        <w:ind w:leftChars="232" w:left="1075" w:firstLineChars="0" w:hanging="425"/>
        <w:contextualSpacing w:val="0"/>
        <w:rPr>
          <w:color w:val="000000" w:themeColor="text1"/>
          <w:sz w:val="24"/>
        </w:rPr>
      </w:pPr>
      <w:proofErr w:type="gramStart"/>
      <w:r w:rsidRPr="00DB3B7A">
        <w:rPr>
          <w:rFonts w:hint="eastAsia"/>
          <w:color w:val="000000" w:themeColor="text1"/>
          <w:sz w:val="24"/>
        </w:rPr>
        <w:t>請敘明</w:t>
      </w:r>
      <w:proofErr w:type="gramEnd"/>
      <w:r w:rsidRPr="00DB3B7A">
        <w:rPr>
          <w:rFonts w:hint="eastAsia"/>
          <w:color w:val="000000" w:themeColor="text1"/>
          <w:sz w:val="24"/>
        </w:rPr>
        <w:t>受輔導單位所處之產業環境變遷、現況與經營品質情形</w:t>
      </w:r>
      <w:r w:rsidRPr="00DB3B7A">
        <w:rPr>
          <w:color w:val="000000" w:themeColor="text1"/>
          <w:sz w:val="24"/>
        </w:rPr>
        <w:tab/>
      </w:r>
      <w:r w:rsidRPr="00DB3B7A">
        <w:rPr>
          <w:rFonts w:hint="eastAsia"/>
          <w:color w:val="000000" w:themeColor="text1"/>
          <w:sz w:val="24"/>
        </w:rPr>
        <w:t>，以及組織核心能力、定位相關規劃等，</w:t>
      </w:r>
      <w:proofErr w:type="gramStart"/>
      <w:r w:rsidRPr="00DB3B7A">
        <w:rPr>
          <w:rFonts w:hint="eastAsia"/>
          <w:color w:val="000000" w:themeColor="text1"/>
          <w:sz w:val="24"/>
        </w:rPr>
        <w:t>俾</w:t>
      </w:r>
      <w:proofErr w:type="gramEnd"/>
      <w:r w:rsidRPr="00DB3B7A">
        <w:rPr>
          <w:rFonts w:hint="eastAsia"/>
          <w:color w:val="000000" w:themeColor="text1"/>
          <w:sz w:val="24"/>
        </w:rPr>
        <w:t>列入現況與問題分析予以說明。</w:t>
      </w:r>
    </w:p>
    <w:p w14:paraId="3820B0D1" w14:textId="77777777" w:rsidR="00DB3B7A" w:rsidRPr="00DB3B7A" w:rsidRDefault="00DB3B7A" w:rsidP="00DB3B7A">
      <w:pPr>
        <w:spacing w:before="0" w:after="100" w:afterAutospacing="1"/>
        <w:ind w:leftChars="200" w:left="560" w:firstLineChars="0" w:firstLine="0"/>
        <w:rPr>
          <w:color w:val="000000" w:themeColor="text1"/>
          <w:sz w:val="24"/>
        </w:rPr>
      </w:pPr>
    </w:p>
    <w:p w14:paraId="592C1253" w14:textId="77777777" w:rsidR="00DB3B7A" w:rsidRPr="00DB3B7A" w:rsidRDefault="00DB3B7A">
      <w:pPr>
        <w:keepNext/>
        <w:numPr>
          <w:ilvl w:val="0"/>
          <w:numId w:val="24"/>
        </w:numPr>
        <w:spacing w:before="0" w:after="0"/>
        <w:ind w:left="426" w:firstLineChars="0" w:hanging="426"/>
        <w:contextualSpacing w:val="0"/>
        <w:outlineLvl w:val="1"/>
        <w:rPr>
          <w:b/>
          <w:bCs/>
          <w:color w:val="000000" w:themeColor="text1"/>
          <w:sz w:val="32"/>
          <w:szCs w:val="48"/>
        </w:rPr>
      </w:pPr>
      <w:bookmarkStart w:id="17" w:name="_Toc193100405"/>
      <w:bookmarkStart w:id="18" w:name="_Toc195771361"/>
      <w:bookmarkStart w:id="19" w:name="_Toc219883501"/>
      <w:bookmarkStart w:id="20" w:name="_Toc219884272"/>
      <w:bookmarkStart w:id="21" w:name="_Toc223341177"/>
      <w:r w:rsidRPr="00DB3B7A">
        <w:rPr>
          <w:rFonts w:hint="eastAsia"/>
          <w:b/>
          <w:bCs/>
          <w:color w:val="000000" w:themeColor="text1"/>
          <w:sz w:val="32"/>
          <w:szCs w:val="48"/>
        </w:rPr>
        <w:t>企業經營情形</w:t>
      </w:r>
      <w:bookmarkEnd w:id="17"/>
      <w:bookmarkEnd w:id="18"/>
      <w:bookmarkEnd w:id="19"/>
      <w:bookmarkEnd w:id="20"/>
      <w:bookmarkEnd w:id="21"/>
    </w:p>
    <w:p w14:paraId="0AC7D02C" w14:textId="77777777" w:rsidR="00DB3B7A" w:rsidRPr="00DB3B7A" w:rsidRDefault="00DB3B7A">
      <w:pPr>
        <w:keepNext/>
        <w:numPr>
          <w:ilvl w:val="0"/>
          <w:numId w:val="21"/>
        </w:numPr>
        <w:spacing w:after="0"/>
        <w:ind w:left="993" w:firstLineChars="0" w:hanging="426"/>
        <w:contextualSpacing w:val="0"/>
        <w:outlineLvl w:val="3"/>
        <w:rPr>
          <w:color w:val="000000" w:themeColor="text1"/>
          <w:szCs w:val="36"/>
        </w:rPr>
      </w:pPr>
      <w:r w:rsidRPr="00DB3B7A">
        <w:rPr>
          <w:rFonts w:hint="eastAsia"/>
          <w:color w:val="000000" w:themeColor="text1"/>
          <w:szCs w:val="36"/>
        </w:rPr>
        <w:t>整體經營及發展</w:t>
      </w:r>
      <w:r w:rsidRPr="00DB3B7A">
        <w:rPr>
          <w:rFonts w:hint="eastAsia"/>
          <w:szCs w:val="36"/>
        </w:rPr>
        <w:t>方向</w:t>
      </w:r>
    </w:p>
    <w:p w14:paraId="2E89EF8B" w14:textId="77777777" w:rsidR="00DB3B7A" w:rsidRPr="00DB3B7A" w:rsidRDefault="00DB3B7A">
      <w:pPr>
        <w:numPr>
          <w:ilvl w:val="2"/>
          <w:numId w:val="23"/>
        </w:numPr>
        <w:spacing w:before="0" w:after="100" w:afterAutospacing="1"/>
        <w:ind w:leftChars="567" w:left="1948" w:firstLineChars="0"/>
        <w:contextualSpacing w:val="0"/>
        <w:rPr>
          <w:color w:val="000000" w:themeColor="text1"/>
          <w:sz w:val="24"/>
        </w:rPr>
      </w:pPr>
      <w:r w:rsidRPr="00DB3B7A">
        <w:rPr>
          <w:rFonts w:hint="eastAsia"/>
          <w:color w:val="000000" w:themeColor="text1"/>
          <w:sz w:val="24"/>
        </w:rPr>
        <w:t>請依受輔導單位之現況填寫，以確認其經營理念、使命、願景、目標及策略之完整性；無論有無，皆應列入現況與問題分析予以說明。</w:t>
      </w:r>
    </w:p>
    <w:p w14:paraId="23D8D539" w14:textId="77777777" w:rsidR="00DB3B7A" w:rsidRPr="00DB3B7A" w:rsidRDefault="00DB3B7A">
      <w:pPr>
        <w:keepNext/>
        <w:numPr>
          <w:ilvl w:val="0"/>
          <w:numId w:val="21"/>
        </w:numPr>
        <w:spacing w:after="0"/>
        <w:ind w:left="993" w:firstLineChars="0" w:hanging="426"/>
        <w:contextualSpacing w:val="0"/>
        <w:outlineLvl w:val="3"/>
        <w:rPr>
          <w:szCs w:val="36"/>
        </w:rPr>
      </w:pPr>
      <w:r w:rsidRPr="00DB3B7A">
        <w:rPr>
          <w:rFonts w:hint="eastAsia"/>
          <w:szCs w:val="36"/>
        </w:rPr>
        <w:t>組織圖</w:t>
      </w:r>
    </w:p>
    <w:p w14:paraId="40514ACC" w14:textId="08EA6FCF" w:rsidR="00DB3B7A" w:rsidRDefault="00DB3B7A" w:rsidP="00DB3B7A">
      <w:pPr>
        <w:spacing w:before="0" w:after="100" w:afterAutospacing="1"/>
        <w:ind w:left="1361" w:firstLineChars="0" w:firstLine="0"/>
        <w:rPr>
          <w:color w:val="000000" w:themeColor="text1"/>
          <w:sz w:val="24"/>
        </w:rPr>
      </w:pPr>
    </w:p>
    <w:p w14:paraId="24D00921" w14:textId="77777777" w:rsidR="00DB3B7A" w:rsidRPr="00DB3B7A" w:rsidRDefault="00DB3B7A" w:rsidP="00DB3B7A">
      <w:pPr>
        <w:spacing w:before="0" w:after="100" w:afterAutospacing="1"/>
        <w:ind w:left="1361" w:firstLineChars="0" w:firstLine="0"/>
        <w:rPr>
          <w:color w:val="000000" w:themeColor="text1"/>
          <w:sz w:val="24"/>
        </w:rPr>
      </w:pPr>
    </w:p>
    <w:p w14:paraId="09AF3E11" w14:textId="77777777" w:rsidR="00DB3B7A" w:rsidRPr="00DB3B7A" w:rsidRDefault="00DB3B7A">
      <w:pPr>
        <w:keepNext/>
        <w:numPr>
          <w:ilvl w:val="0"/>
          <w:numId w:val="21"/>
        </w:numPr>
        <w:spacing w:after="0"/>
        <w:ind w:left="993" w:firstLineChars="0" w:hanging="426"/>
        <w:contextualSpacing w:val="0"/>
        <w:outlineLvl w:val="3"/>
        <w:rPr>
          <w:szCs w:val="36"/>
        </w:rPr>
      </w:pPr>
      <w:r w:rsidRPr="00DB3B7A">
        <w:rPr>
          <w:rFonts w:hint="eastAsia"/>
          <w:szCs w:val="36"/>
        </w:rPr>
        <w:t>組織經營目標及策略檢視表</w:t>
      </w:r>
    </w:p>
    <w:tbl>
      <w:tblPr>
        <w:tblStyle w:val="aff2"/>
        <w:tblW w:w="0" w:type="auto"/>
        <w:tblInd w:w="1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54"/>
        <w:gridCol w:w="5983"/>
      </w:tblGrid>
      <w:tr w:rsidR="00DB3B7A" w:rsidRPr="00DB3B7A" w14:paraId="63962E5C" w14:textId="77777777" w:rsidTr="00DB3B7A">
        <w:trPr>
          <w:trHeight w:val="20"/>
        </w:trPr>
        <w:tc>
          <w:tcPr>
            <w:tcW w:w="1701" w:type="dxa"/>
            <w:shd w:val="clear" w:color="auto" w:fill="D9D9D9" w:themeFill="background1" w:themeFillShade="D9"/>
            <w:vAlign w:val="center"/>
          </w:tcPr>
          <w:p w14:paraId="22ECD05E" w14:textId="77777777" w:rsidR="00DB3B7A" w:rsidRPr="00DB3B7A" w:rsidRDefault="00DB3B7A" w:rsidP="00DB3B7A">
            <w:pPr>
              <w:spacing w:before="0" w:after="0"/>
              <w:ind w:firstLineChars="0" w:firstLine="0"/>
              <w:jc w:val="center"/>
              <w:rPr>
                <w:rFonts w:ascii="標楷體" w:hAnsi="標楷體"/>
                <w:sz w:val="24"/>
                <w:szCs w:val="24"/>
              </w:rPr>
            </w:pPr>
            <w:r w:rsidRPr="00DB3B7A">
              <w:rPr>
                <w:rFonts w:ascii="標楷體" w:hAnsi="標楷體" w:hint="eastAsia"/>
                <w:sz w:val="24"/>
                <w:szCs w:val="24"/>
              </w:rPr>
              <w:t>項目</w:t>
            </w:r>
          </w:p>
        </w:tc>
        <w:tc>
          <w:tcPr>
            <w:tcW w:w="6199" w:type="dxa"/>
            <w:shd w:val="clear" w:color="auto" w:fill="D9D9D9" w:themeFill="background1" w:themeFillShade="D9"/>
            <w:vAlign w:val="center"/>
          </w:tcPr>
          <w:p w14:paraId="720276D8" w14:textId="77777777" w:rsidR="00DB3B7A" w:rsidRPr="00DB3B7A" w:rsidRDefault="00DB3B7A" w:rsidP="00DB3B7A">
            <w:pPr>
              <w:spacing w:before="0" w:after="0"/>
              <w:ind w:firstLineChars="0" w:firstLine="0"/>
              <w:jc w:val="center"/>
              <w:rPr>
                <w:rFonts w:ascii="標楷體" w:hAnsi="標楷體"/>
                <w:sz w:val="24"/>
                <w:szCs w:val="24"/>
              </w:rPr>
            </w:pPr>
            <w:r w:rsidRPr="00DB3B7A">
              <w:rPr>
                <w:rFonts w:ascii="標楷體" w:hAnsi="標楷體" w:hint="eastAsia"/>
                <w:sz w:val="24"/>
                <w:szCs w:val="24"/>
              </w:rPr>
              <w:t>內容</w:t>
            </w:r>
          </w:p>
        </w:tc>
      </w:tr>
      <w:tr w:rsidR="00DB3B7A" w:rsidRPr="00DB3B7A" w14:paraId="4356F43B" w14:textId="77777777" w:rsidTr="00DB3B7A">
        <w:trPr>
          <w:trHeight w:val="20"/>
        </w:trPr>
        <w:tc>
          <w:tcPr>
            <w:tcW w:w="1701" w:type="dxa"/>
            <w:tcBorders>
              <w:top w:val="single" w:sz="6" w:space="0" w:color="auto"/>
            </w:tcBorders>
            <w:vAlign w:val="center"/>
          </w:tcPr>
          <w:p w14:paraId="137D5CDC" w14:textId="77777777" w:rsidR="00DB3B7A" w:rsidRPr="00DB3B7A" w:rsidRDefault="00DB3B7A" w:rsidP="00DB3B7A">
            <w:pPr>
              <w:widowControl/>
              <w:spacing w:before="0" w:after="0"/>
              <w:ind w:firstLineChars="0" w:firstLine="0"/>
              <w:contextualSpacing w:val="0"/>
              <w:jc w:val="center"/>
              <w:rPr>
                <w:bCs/>
                <w:kern w:val="0"/>
                <w:sz w:val="24"/>
                <w:szCs w:val="24"/>
              </w:rPr>
            </w:pPr>
            <w:r w:rsidRPr="00DB3B7A">
              <w:rPr>
                <w:rFonts w:hAnsi="標楷體"/>
                <w:bCs/>
                <w:kern w:val="0"/>
                <w:sz w:val="24"/>
                <w:szCs w:val="24"/>
              </w:rPr>
              <w:t>經營理念</w:t>
            </w:r>
          </w:p>
        </w:tc>
        <w:tc>
          <w:tcPr>
            <w:tcW w:w="6199" w:type="dxa"/>
            <w:vAlign w:val="center"/>
          </w:tcPr>
          <w:p w14:paraId="4B602ACE" w14:textId="77777777" w:rsidR="00DB3B7A" w:rsidRPr="00DB3B7A" w:rsidRDefault="00DB3B7A" w:rsidP="00DB3B7A">
            <w:pPr>
              <w:spacing w:before="0" w:after="0"/>
              <w:ind w:firstLineChars="0" w:firstLine="0"/>
              <w:rPr>
                <w:rFonts w:ascii="標楷體" w:hAnsi="標楷體"/>
                <w:sz w:val="24"/>
                <w:szCs w:val="24"/>
              </w:rPr>
            </w:pPr>
          </w:p>
        </w:tc>
      </w:tr>
      <w:tr w:rsidR="00DB3B7A" w:rsidRPr="00DB3B7A" w14:paraId="37AB579E" w14:textId="77777777" w:rsidTr="00DB3B7A">
        <w:trPr>
          <w:trHeight w:val="20"/>
        </w:trPr>
        <w:tc>
          <w:tcPr>
            <w:tcW w:w="1701" w:type="dxa"/>
            <w:vAlign w:val="center"/>
          </w:tcPr>
          <w:p w14:paraId="79E45BA3" w14:textId="77777777" w:rsidR="00DB3B7A" w:rsidRPr="00DB3B7A" w:rsidRDefault="00DB3B7A" w:rsidP="00DB3B7A">
            <w:pPr>
              <w:widowControl/>
              <w:spacing w:before="0" w:after="0"/>
              <w:ind w:firstLineChars="0" w:firstLine="0"/>
              <w:contextualSpacing w:val="0"/>
              <w:jc w:val="center"/>
              <w:rPr>
                <w:bCs/>
                <w:kern w:val="0"/>
                <w:sz w:val="24"/>
                <w:szCs w:val="24"/>
              </w:rPr>
            </w:pPr>
            <w:r w:rsidRPr="00DB3B7A">
              <w:rPr>
                <w:rFonts w:hAnsi="標楷體"/>
                <w:bCs/>
                <w:kern w:val="0"/>
                <w:sz w:val="24"/>
                <w:szCs w:val="24"/>
              </w:rPr>
              <w:t>使命</w:t>
            </w:r>
          </w:p>
        </w:tc>
        <w:tc>
          <w:tcPr>
            <w:tcW w:w="6199" w:type="dxa"/>
            <w:vAlign w:val="center"/>
          </w:tcPr>
          <w:p w14:paraId="489C851C" w14:textId="77777777" w:rsidR="00DB3B7A" w:rsidRPr="00DB3B7A" w:rsidRDefault="00DB3B7A" w:rsidP="00DB3B7A">
            <w:pPr>
              <w:spacing w:before="0" w:after="0"/>
              <w:ind w:firstLineChars="0" w:firstLine="0"/>
              <w:rPr>
                <w:rFonts w:ascii="標楷體" w:hAnsi="標楷體"/>
                <w:sz w:val="24"/>
                <w:szCs w:val="24"/>
              </w:rPr>
            </w:pPr>
          </w:p>
        </w:tc>
      </w:tr>
      <w:tr w:rsidR="00DB3B7A" w:rsidRPr="00DB3B7A" w14:paraId="2D32D610" w14:textId="77777777" w:rsidTr="00DB3B7A">
        <w:trPr>
          <w:trHeight w:val="20"/>
        </w:trPr>
        <w:tc>
          <w:tcPr>
            <w:tcW w:w="1701" w:type="dxa"/>
            <w:vAlign w:val="center"/>
          </w:tcPr>
          <w:p w14:paraId="434D1713" w14:textId="77777777" w:rsidR="00DB3B7A" w:rsidRPr="00DB3B7A" w:rsidRDefault="00DB3B7A" w:rsidP="00DB3B7A">
            <w:pPr>
              <w:widowControl/>
              <w:spacing w:before="0" w:after="0"/>
              <w:ind w:firstLineChars="0" w:firstLine="0"/>
              <w:contextualSpacing w:val="0"/>
              <w:jc w:val="center"/>
              <w:rPr>
                <w:bCs/>
                <w:kern w:val="0"/>
                <w:sz w:val="24"/>
                <w:szCs w:val="24"/>
              </w:rPr>
            </w:pPr>
            <w:r w:rsidRPr="00DB3B7A">
              <w:rPr>
                <w:rFonts w:hAnsi="標楷體"/>
                <w:bCs/>
                <w:kern w:val="0"/>
                <w:sz w:val="24"/>
                <w:szCs w:val="24"/>
              </w:rPr>
              <w:t>願景</w:t>
            </w:r>
          </w:p>
        </w:tc>
        <w:tc>
          <w:tcPr>
            <w:tcW w:w="6199" w:type="dxa"/>
            <w:vAlign w:val="center"/>
          </w:tcPr>
          <w:p w14:paraId="7F7B0319" w14:textId="77777777" w:rsidR="00DB3B7A" w:rsidRPr="00DB3B7A" w:rsidRDefault="00DB3B7A" w:rsidP="00DB3B7A">
            <w:pPr>
              <w:spacing w:before="0" w:after="0"/>
              <w:ind w:firstLineChars="0" w:firstLine="0"/>
              <w:rPr>
                <w:rFonts w:ascii="標楷體" w:hAnsi="標楷體"/>
                <w:sz w:val="24"/>
                <w:szCs w:val="24"/>
              </w:rPr>
            </w:pPr>
          </w:p>
        </w:tc>
      </w:tr>
      <w:tr w:rsidR="00DB3B7A" w:rsidRPr="00DB3B7A" w14:paraId="6FDA826A" w14:textId="77777777" w:rsidTr="00DB3B7A">
        <w:trPr>
          <w:trHeight w:val="20"/>
        </w:trPr>
        <w:tc>
          <w:tcPr>
            <w:tcW w:w="1701" w:type="dxa"/>
            <w:vAlign w:val="center"/>
          </w:tcPr>
          <w:p w14:paraId="124AE095" w14:textId="77777777" w:rsidR="00DB3B7A" w:rsidRPr="00DB3B7A" w:rsidRDefault="00DB3B7A" w:rsidP="00DB3B7A">
            <w:pPr>
              <w:widowControl/>
              <w:spacing w:before="0" w:after="0"/>
              <w:ind w:firstLineChars="0" w:firstLine="0"/>
              <w:contextualSpacing w:val="0"/>
              <w:jc w:val="center"/>
              <w:rPr>
                <w:bCs/>
                <w:kern w:val="0"/>
                <w:sz w:val="24"/>
                <w:szCs w:val="24"/>
              </w:rPr>
            </w:pPr>
            <w:r w:rsidRPr="00DB3B7A">
              <w:rPr>
                <w:rFonts w:hAnsi="標楷體"/>
                <w:bCs/>
                <w:kern w:val="0"/>
                <w:sz w:val="24"/>
                <w:szCs w:val="24"/>
              </w:rPr>
              <w:t>目標</w:t>
            </w:r>
          </w:p>
        </w:tc>
        <w:tc>
          <w:tcPr>
            <w:tcW w:w="6199" w:type="dxa"/>
            <w:vAlign w:val="center"/>
          </w:tcPr>
          <w:p w14:paraId="5D967384" w14:textId="77777777" w:rsidR="00DB3B7A" w:rsidRPr="00DB3B7A" w:rsidRDefault="00DB3B7A" w:rsidP="00DB3B7A">
            <w:pPr>
              <w:spacing w:before="0" w:after="0"/>
              <w:ind w:firstLineChars="0" w:firstLine="0"/>
              <w:rPr>
                <w:rFonts w:ascii="標楷體" w:hAnsi="標楷體"/>
                <w:sz w:val="24"/>
                <w:szCs w:val="24"/>
              </w:rPr>
            </w:pPr>
          </w:p>
        </w:tc>
      </w:tr>
      <w:tr w:rsidR="00DB3B7A" w:rsidRPr="00DB3B7A" w14:paraId="729404E9" w14:textId="77777777" w:rsidTr="00DB3B7A">
        <w:trPr>
          <w:trHeight w:val="20"/>
        </w:trPr>
        <w:tc>
          <w:tcPr>
            <w:tcW w:w="1701" w:type="dxa"/>
            <w:vAlign w:val="center"/>
          </w:tcPr>
          <w:p w14:paraId="2CCA1931" w14:textId="77777777" w:rsidR="00DB3B7A" w:rsidRPr="00DB3B7A" w:rsidRDefault="00DB3B7A" w:rsidP="00DB3B7A">
            <w:pPr>
              <w:widowControl/>
              <w:spacing w:before="0" w:after="0"/>
              <w:ind w:firstLineChars="0" w:firstLine="0"/>
              <w:contextualSpacing w:val="0"/>
              <w:jc w:val="center"/>
              <w:rPr>
                <w:bCs/>
                <w:kern w:val="0"/>
                <w:sz w:val="24"/>
                <w:szCs w:val="24"/>
              </w:rPr>
            </w:pPr>
            <w:r w:rsidRPr="00DB3B7A">
              <w:rPr>
                <w:rFonts w:hAnsi="標楷體"/>
                <w:bCs/>
                <w:kern w:val="0"/>
                <w:sz w:val="24"/>
                <w:szCs w:val="24"/>
              </w:rPr>
              <w:t>策略</w:t>
            </w:r>
          </w:p>
        </w:tc>
        <w:tc>
          <w:tcPr>
            <w:tcW w:w="6199" w:type="dxa"/>
            <w:vAlign w:val="center"/>
          </w:tcPr>
          <w:p w14:paraId="603529DE" w14:textId="77777777" w:rsidR="00DB3B7A" w:rsidRPr="00DB3B7A" w:rsidRDefault="00DB3B7A" w:rsidP="00DB3B7A">
            <w:pPr>
              <w:spacing w:before="0" w:after="0"/>
              <w:ind w:firstLineChars="0" w:firstLine="0"/>
              <w:rPr>
                <w:rFonts w:ascii="標楷體" w:hAnsi="標楷體"/>
                <w:sz w:val="24"/>
                <w:szCs w:val="24"/>
              </w:rPr>
            </w:pPr>
          </w:p>
        </w:tc>
      </w:tr>
    </w:tbl>
    <w:p w14:paraId="338D41A0" w14:textId="77777777" w:rsidR="00DB3B7A" w:rsidRPr="00DB3B7A" w:rsidRDefault="00DB3B7A">
      <w:pPr>
        <w:keepNext/>
        <w:numPr>
          <w:ilvl w:val="0"/>
          <w:numId w:val="21"/>
        </w:numPr>
        <w:spacing w:after="0"/>
        <w:ind w:left="993" w:firstLineChars="0" w:hanging="426"/>
        <w:contextualSpacing w:val="0"/>
        <w:outlineLvl w:val="3"/>
        <w:rPr>
          <w:szCs w:val="36"/>
        </w:rPr>
      </w:pPr>
      <w:r w:rsidRPr="00DB3B7A">
        <w:rPr>
          <w:szCs w:val="36"/>
        </w:rPr>
        <w:t>最近三年營運資</w:t>
      </w:r>
      <w:r w:rsidRPr="00DB3B7A">
        <w:rPr>
          <w:rFonts w:hint="eastAsia"/>
          <w:szCs w:val="36"/>
        </w:rPr>
        <w:t>料</w:t>
      </w:r>
    </w:p>
    <w:p w14:paraId="4D1B6F04" w14:textId="77777777" w:rsidR="00DB3B7A" w:rsidRPr="00DB3B7A" w:rsidRDefault="00DB3B7A">
      <w:pPr>
        <w:numPr>
          <w:ilvl w:val="0"/>
          <w:numId w:val="25"/>
        </w:numPr>
        <w:spacing w:before="0" w:after="100" w:afterAutospacing="1"/>
        <w:ind w:firstLineChars="0"/>
        <w:contextualSpacing w:val="0"/>
        <w:rPr>
          <w:color w:val="000000" w:themeColor="text1"/>
          <w:sz w:val="24"/>
        </w:rPr>
      </w:pPr>
      <w:r w:rsidRPr="00DB3B7A">
        <w:rPr>
          <w:color w:val="000000" w:themeColor="text1"/>
          <w:sz w:val="24"/>
        </w:rPr>
        <w:t>主要產品</w:t>
      </w:r>
      <w:r w:rsidRPr="00DB3B7A">
        <w:rPr>
          <w:rFonts w:hint="eastAsia"/>
          <w:color w:val="000000" w:themeColor="text1"/>
          <w:sz w:val="24"/>
        </w:rPr>
        <w:t>／</w:t>
      </w:r>
      <w:r w:rsidRPr="00DB3B7A">
        <w:rPr>
          <w:color w:val="000000" w:themeColor="text1"/>
          <w:sz w:val="24"/>
        </w:rPr>
        <w:t>服</w:t>
      </w:r>
      <w:r w:rsidRPr="00DB3B7A">
        <w:rPr>
          <w:rFonts w:hint="eastAsia"/>
          <w:color w:val="000000" w:themeColor="text1"/>
          <w:sz w:val="24"/>
        </w:rPr>
        <w:t>務財務資料簡表：</w:t>
      </w:r>
    </w:p>
    <w:tbl>
      <w:tblPr>
        <w:tblStyle w:val="aff2"/>
        <w:tblW w:w="0" w:type="auto"/>
        <w:tblInd w:w="1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28"/>
        <w:gridCol w:w="1903"/>
        <w:gridCol w:w="1903"/>
        <w:gridCol w:w="1903"/>
      </w:tblGrid>
      <w:tr w:rsidR="00DB3B7A" w:rsidRPr="00DB3B7A" w14:paraId="31900AFD" w14:textId="77777777" w:rsidTr="00DB3B7A">
        <w:tc>
          <w:tcPr>
            <w:tcW w:w="1928" w:type="dxa"/>
            <w:vMerge w:val="restart"/>
            <w:shd w:val="clear" w:color="auto" w:fill="D9D9D9" w:themeFill="background1" w:themeFillShade="D9"/>
            <w:vAlign w:val="center"/>
          </w:tcPr>
          <w:p w14:paraId="0AE8D8A7" w14:textId="77777777" w:rsidR="00DB3B7A" w:rsidRPr="00DB3B7A" w:rsidRDefault="00DB3B7A" w:rsidP="00DB3B7A">
            <w:pPr>
              <w:spacing w:before="0" w:after="0"/>
              <w:ind w:firstLineChars="0" w:firstLine="0"/>
              <w:jc w:val="center"/>
              <w:rPr>
                <w:sz w:val="24"/>
                <w:szCs w:val="24"/>
              </w:rPr>
            </w:pPr>
            <w:r w:rsidRPr="00DB3B7A">
              <w:rPr>
                <w:rFonts w:hint="eastAsia"/>
                <w:sz w:val="24"/>
                <w:szCs w:val="24"/>
              </w:rPr>
              <w:t>單位主要產品</w:t>
            </w:r>
          </w:p>
          <w:p w14:paraId="21CC4328" w14:textId="77777777" w:rsidR="00DB3B7A" w:rsidRPr="00DB3B7A" w:rsidRDefault="00DB3B7A" w:rsidP="00DB3B7A">
            <w:pPr>
              <w:spacing w:before="0" w:after="0"/>
              <w:ind w:firstLineChars="0" w:firstLine="0"/>
              <w:jc w:val="center"/>
              <w:rPr>
                <w:sz w:val="24"/>
                <w:szCs w:val="24"/>
              </w:rPr>
            </w:pPr>
            <w:r w:rsidRPr="00DB3B7A">
              <w:rPr>
                <w:rFonts w:hint="eastAsia"/>
                <w:sz w:val="24"/>
                <w:szCs w:val="24"/>
              </w:rPr>
              <w:t>服務項目</w:t>
            </w:r>
          </w:p>
        </w:tc>
        <w:tc>
          <w:tcPr>
            <w:tcW w:w="1903" w:type="dxa"/>
            <w:shd w:val="clear" w:color="auto" w:fill="D9D9D9" w:themeFill="background1" w:themeFillShade="D9"/>
            <w:vAlign w:val="center"/>
          </w:tcPr>
          <w:p w14:paraId="343909C2" w14:textId="77777777" w:rsidR="00DB3B7A" w:rsidRPr="00DB3B7A" w:rsidRDefault="00DB3B7A" w:rsidP="00DB3B7A">
            <w:pPr>
              <w:spacing w:before="0" w:after="0"/>
              <w:ind w:firstLineChars="0" w:firstLine="0"/>
              <w:jc w:val="center"/>
              <w:rPr>
                <w:sz w:val="24"/>
                <w:szCs w:val="24"/>
              </w:rPr>
            </w:pPr>
            <w:r w:rsidRPr="00DB3B7A">
              <w:rPr>
                <w:rFonts w:hint="eastAsia"/>
                <w:sz w:val="24"/>
                <w:szCs w:val="24"/>
                <w:u w:val="single"/>
              </w:rPr>
              <w:t xml:space="preserve">    </w:t>
            </w:r>
            <w:r w:rsidRPr="00DB3B7A">
              <w:rPr>
                <w:rFonts w:hint="eastAsia"/>
                <w:sz w:val="24"/>
                <w:szCs w:val="24"/>
              </w:rPr>
              <w:t>年度</w:t>
            </w:r>
          </w:p>
          <w:p w14:paraId="0B38221C" w14:textId="77777777" w:rsidR="00DB3B7A" w:rsidRPr="00DB3B7A" w:rsidRDefault="00DB3B7A" w:rsidP="00DB3B7A">
            <w:pPr>
              <w:spacing w:before="0" w:after="0"/>
              <w:ind w:firstLineChars="0" w:firstLine="0"/>
              <w:jc w:val="center"/>
              <w:rPr>
                <w:sz w:val="24"/>
                <w:szCs w:val="24"/>
              </w:rPr>
            </w:pPr>
            <w:r w:rsidRPr="00DB3B7A">
              <w:rPr>
                <w:rFonts w:hint="eastAsia"/>
                <w:sz w:val="24"/>
                <w:szCs w:val="24"/>
              </w:rPr>
              <w:t>(</w:t>
            </w:r>
            <w:r w:rsidRPr="00DB3B7A">
              <w:rPr>
                <w:rFonts w:hint="eastAsia"/>
                <w:sz w:val="24"/>
                <w:szCs w:val="24"/>
              </w:rPr>
              <w:t>前</w:t>
            </w:r>
            <w:r w:rsidRPr="00DB3B7A">
              <w:rPr>
                <w:rFonts w:hint="eastAsia"/>
                <w:sz w:val="24"/>
                <w:szCs w:val="24"/>
              </w:rPr>
              <w:t>1</w:t>
            </w:r>
            <w:r w:rsidRPr="00DB3B7A">
              <w:rPr>
                <w:rFonts w:hint="eastAsia"/>
                <w:sz w:val="24"/>
                <w:szCs w:val="24"/>
              </w:rPr>
              <w:t>年</w:t>
            </w:r>
            <w:r w:rsidRPr="00DB3B7A">
              <w:rPr>
                <w:rFonts w:hint="eastAsia"/>
                <w:sz w:val="24"/>
                <w:szCs w:val="24"/>
              </w:rPr>
              <w:t>)</w:t>
            </w:r>
          </w:p>
        </w:tc>
        <w:tc>
          <w:tcPr>
            <w:tcW w:w="1903" w:type="dxa"/>
            <w:shd w:val="clear" w:color="auto" w:fill="D9D9D9" w:themeFill="background1" w:themeFillShade="D9"/>
            <w:vAlign w:val="center"/>
          </w:tcPr>
          <w:p w14:paraId="03813C5B" w14:textId="77777777" w:rsidR="00DB3B7A" w:rsidRPr="00DB3B7A" w:rsidRDefault="00DB3B7A" w:rsidP="00DB3B7A">
            <w:pPr>
              <w:spacing w:before="0" w:after="0"/>
              <w:ind w:firstLineChars="0" w:firstLine="0"/>
              <w:jc w:val="center"/>
              <w:rPr>
                <w:sz w:val="24"/>
                <w:szCs w:val="24"/>
              </w:rPr>
            </w:pPr>
            <w:r w:rsidRPr="00DB3B7A">
              <w:rPr>
                <w:rFonts w:hint="eastAsia"/>
                <w:sz w:val="24"/>
                <w:szCs w:val="24"/>
                <w:u w:val="single"/>
              </w:rPr>
              <w:t xml:space="preserve">    </w:t>
            </w:r>
            <w:r w:rsidRPr="00DB3B7A">
              <w:rPr>
                <w:rFonts w:hint="eastAsia"/>
                <w:sz w:val="24"/>
                <w:szCs w:val="24"/>
              </w:rPr>
              <w:t>年度</w:t>
            </w:r>
          </w:p>
          <w:p w14:paraId="0FF51AAC" w14:textId="77777777" w:rsidR="00DB3B7A" w:rsidRPr="00DB3B7A" w:rsidRDefault="00DB3B7A" w:rsidP="00DB3B7A">
            <w:pPr>
              <w:spacing w:before="0" w:after="0"/>
              <w:ind w:firstLineChars="0" w:firstLine="0"/>
              <w:jc w:val="center"/>
              <w:rPr>
                <w:sz w:val="24"/>
                <w:szCs w:val="24"/>
              </w:rPr>
            </w:pPr>
            <w:r w:rsidRPr="00DB3B7A">
              <w:rPr>
                <w:rFonts w:hint="eastAsia"/>
                <w:sz w:val="24"/>
                <w:szCs w:val="24"/>
              </w:rPr>
              <w:t>(</w:t>
            </w:r>
            <w:r w:rsidRPr="00DB3B7A">
              <w:rPr>
                <w:rFonts w:hint="eastAsia"/>
                <w:sz w:val="24"/>
                <w:szCs w:val="24"/>
              </w:rPr>
              <w:t>前</w:t>
            </w:r>
            <w:r w:rsidRPr="00DB3B7A">
              <w:rPr>
                <w:sz w:val="24"/>
                <w:szCs w:val="24"/>
              </w:rPr>
              <w:t>2</w:t>
            </w:r>
            <w:r w:rsidRPr="00DB3B7A">
              <w:rPr>
                <w:rFonts w:hint="eastAsia"/>
                <w:sz w:val="24"/>
                <w:szCs w:val="24"/>
              </w:rPr>
              <w:t>年</w:t>
            </w:r>
            <w:r w:rsidRPr="00DB3B7A">
              <w:rPr>
                <w:rFonts w:hint="eastAsia"/>
                <w:sz w:val="24"/>
                <w:szCs w:val="24"/>
              </w:rPr>
              <w:t>)</w:t>
            </w:r>
          </w:p>
        </w:tc>
        <w:tc>
          <w:tcPr>
            <w:tcW w:w="1903" w:type="dxa"/>
            <w:shd w:val="clear" w:color="auto" w:fill="D9D9D9" w:themeFill="background1" w:themeFillShade="D9"/>
            <w:vAlign w:val="center"/>
          </w:tcPr>
          <w:p w14:paraId="490CE105" w14:textId="77777777" w:rsidR="00DB3B7A" w:rsidRPr="00DB3B7A" w:rsidRDefault="00DB3B7A" w:rsidP="00DB3B7A">
            <w:pPr>
              <w:spacing w:before="0" w:after="0"/>
              <w:ind w:firstLineChars="0" w:firstLine="0"/>
              <w:jc w:val="center"/>
              <w:rPr>
                <w:sz w:val="24"/>
                <w:szCs w:val="24"/>
              </w:rPr>
            </w:pPr>
            <w:r w:rsidRPr="00DB3B7A">
              <w:rPr>
                <w:rFonts w:hint="eastAsia"/>
                <w:sz w:val="24"/>
                <w:szCs w:val="24"/>
                <w:u w:val="single"/>
              </w:rPr>
              <w:t xml:space="preserve">    </w:t>
            </w:r>
            <w:r w:rsidRPr="00DB3B7A">
              <w:rPr>
                <w:rFonts w:hint="eastAsia"/>
                <w:sz w:val="24"/>
                <w:szCs w:val="24"/>
              </w:rPr>
              <w:t>年度</w:t>
            </w:r>
          </w:p>
          <w:p w14:paraId="0E2160ED" w14:textId="77777777" w:rsidR="00DB3B7A" w:rsidRPr="00DB3B7A" w:rsidRDefault="00DB3B7A" w:rsidP="00DB3B7A">
            <w:pPr>
              <w:spacing w:before="0" w:after="0"/>
              <w:ind w:firstLineChars="0" w:firstLine="0"/>
              <w:jc w:val="center"/>
              <w:rPr>
                <w:sz w:val="24"/>
                <w:szCs w:val="24"/>
              </w:rPr>
            </w:pPr>
            <w:r w:rsidRPr="00DB3B7A">
              <w:rPr>
                <w:rFonts w:hint="eastAsia"/>
                <w:sz w:val="24"/>
                <w:szCs w:val="24"/>
              </w:rPr>
              <w:t>(</w:t>
            </w:r>
            <w:r w:rsidRPr="00DB3B7A">
              <w:rPr>
                <w:rFonts w:hint="eastAsia"/>
                <w:sz w:val="24"/>
                <w:szCs w:val="24"/>
              </w:rPr>
              <w:t>前</w:t>
            </w:r>
            <w:r w:rsidRPr="00DB3B7A">
              <w:rPr>
                <w:sz w:val="24"/>
                <w:szCs w:val="24"/>
              </w:rPr>
              <w:t>3</w:t>
            </w:r>
            <w:r w:rsidRPr="00DB3B7A">
              <w:rPr>
                <w:rFonts w:hint="eastAsia"/>
                <w:sz w:val="24"/>
                <w:szCs w:val="24"/>
              </w:rPr>
              <w:t>年</w:t>
            </w:r>
            <w:r w:rsidRPr="00DB3B7A">
              <w:rPr>
                <w:rFonts w:hint="eastAsia"/>
                <w:sz w:val="24"/>
                <w:szCs w:val="24"/>
              </w:rPr>
              <w:t>)</w:t>
            </w:r>
          </w:p>
        </w:tc>
      </w:tr>
      <w:tr w:rsidR="00DB3B7A" w:rsidRPr="00DB3B7A" w14:paraId="55263DB4" w14:textId="77777777" w:rsidTr="00DB3B7A">
        <w:tc>
          <w:tcPr>
            <w:tcW w:w="1928" w:type="dxa"/>
            <w:vMerge/>
            <w:shd w:val="clear" w:color="auto" w:fill="D9D9D9" w:themeFill="background1" w:themeFillShade="D9"/>
            <w:vAlign w:val="center"/>
          </w:tcPr>
          <w:p w14:paraId="7E0249CC" w14:textId="77777777" w:rsidR="00DB3B7A" w:rsidRPr="00DB3B7A" w:rsidRDefault="00DB3B7A" w:rsidP="00DB3B7A">
            <w:pPr>
              <w:spacing w:before="0" w:after="0"/>
              <w:ind w:firstLineChars="0" w:firstLine="0"/>
              <w:jc w:val="center"/>
              <w:rPr>
                <w:sz w:val="24"/>
                <w:szCs w:val="24"/>
              </w:rPr>
            </w:pPr>
          </w:p>
        </w:tc>
        <w:tc>
          <w:tcPr>
            <w:tcW w:w="1903" w:type="dxa"/>
            <w:shd w:val="clear" w:color="auto" w:fill="D9D9D9" w:themeFill="background1" w:themeFillShade="D9"/>
            <w:vAlign w:val="center"/>
          </w:tcPr>
          <w:p w14:paraId="38D618A9" w14:textId="77777777" w:rsidR="00DB3B7A" w:rsidRPr="00DB3B7A" w:rsidRDefault="00DB3B7A" w:rsidP="00DB3B7A">
            <w:pPr>
              <w:spacing w:before="0" w:after="0"/>
              <w:ind w:firstLineChars="0" w:firstLine="0"/>
              <w:jc w:val="center"/>
              <w:rPr>
                <w:sz w:val="24"/>
                <w:szCs w:val="24"/>
              </w:rPr>
            </w:pPr>
            <w:r w:rsidRPr="00DB3B7A">
              <w:rPr>
                <w:rFonts w:hint="eastAsia"/>
                <w:sz w:val="24"/>
                <w:szCs w:val="24"/>
              </w:rPr>
              <w:t>銷售額</w:t>
            </w:r>
          </w:p>
        </w:tc>
        <w:tc>
          <w:tcPr>
            <w:tcW w:w="1903" w:type="dxa"/>
            <w:shd w:val="clear" w:color="auto" w:fill="D9D9D9" w:themeFill="background1" w:themeFillShade="D9"/>
            <w:vAlign w:val="center"/>
          </w:tcPr>
          <w:p w14:paraId="087CE77C" w14:textId="77777777" w:rsidR="00DB3B7A" w:rsidRPr="00DB3B7A" w:rsidRDefault="00DB3B7A" w:rsidP="00DB3B7A">
            <w:pPr>
              <w:spacing w:before="0" w:after="0"/>
              <w:ind w:firstLineChars="0" w:firstLine="0"/>
              <w:jc w:val="center"/>
              <w:rPr>
                <w:sz w:val="24"/>
                <w:szCs w:val="24"/>
              </w:rPr>
            </w:pPr>
            <w:r w:rsidRPr="00DB3B7A">
              <w:rPr>
                <w:rFonts w:hint="eastAsia"/>
                <w:sz w:val="24"/>
                <w:szCs w:val="24"/>
              </w:rPr>
              <w:t>銷售額</w:t>
            </w:r>
          </w:p>
        </w:tc>
        <w:tc>
          <w:tcPr>
            <w:tcW w:w="1903" w:type="dxa"/>
            <w:shd w:val="clear" w:color="auto" w:fill="D9D9D9" w:themeFill="background1" w:themeFillShade="D9"/>
            <w:vAlign w:val="center"/>
          </w:tcPr>
          <w:p w14:paraId="3AC93C97" w14:textId="77777777" w:rsidR="00DB3B7A" w:rsidRPr="00DB3B7A" w:rsidRDefault="00DB3B7A" w:rsidP="00DB3B7A">
            <w:pPr>
              <w:spacing w:before="0" w:after="0"/>
              <w:ind w:firstLineChars="0" w:firstLine="0"/>
              <w:jc w:val="center"/>
              <w:rPr>
                <w:sz w:val="24"/>
                <w:szCs w:val="24"/>
              </w:rPr>
            </w:pPr>
            <w:r w:rsidRPr="00DB3B7A">
              <w:rPr>
                <w:rFonts w:hint="eastAsia"/>
                <w:sz w:val="24"/>
                <w:szCs w:val="24"/>
              </w:rPr>
              <w:t>銷售額</w:t>
            </w:r>
          </w:p>
        </w:tc>
      </w:tr>
      <w:tr w:rsidR="00DB3B7A" w:rsidRPr="00DB3B7A" w14:paraId="1CC2C319" w14:textId="77777777" w:rsidTr="00DB3B7A">
        <w:tc>
          <w:tcPr>
            <w:tcW w:w="1928" w:type="dxa"/>
            <w:tcBorders>
              <w:top w:val="single" w:sz="6" w:space="0" w:color="auto"/>
              <w:left w:val="single" w:sz="12" w:space="0" w:color="auto"/>
              <w:bottom w:val="single" w:sz="6" w:space="0" w:color="auto"/>
              <w:right w:val="single" w:sz="6" w:space="0" w:color="auto"/>
            </w:tcBorders>
            <w:vAlign w:val="center"/>
          </w:tcPr>
          <w:p w14:paraId="3719FBDB" w14:textId="77777777" w:rsidR="00DB3B7A" w:rsidRPr="00DB3B7A" w:rsidRDefault="00DB3B7A" w:rsidP="00DB3B7A">
            <w:pPr>
              <w:autoSpaceDE w:val="0"/>
              <w:autoSpaceDN w:val="0"/>
              <w:snapToGrid w:val="0"/>
              <w:spacing w:before="0" w:after="0"/>
              <w:ind w:leftChars="23" w:left="64" w:firstLineChars="0" w:firstLine="0"/>
              <w:contextualSpacing w:val="0"/>
              <w:jc w:val="center"/>
              <w:rPr>
                <w:kern w:val="0"/>
                <w:sz w:val="24"/>
                <w:szCs w:val="24"/>
              </w:rPr>
            </w:pPr>
            <w:r w:rsidRPr="00DB3B7A">
              <w:rPr>
                <w:rFonts w:eastAsia="新細明體" w:hAnsi="標楷體"/>
                <w:color w:val="000000" w:themeColor="text1"/>
                <w:sz w:val="24"/>
                <w:szCs w:val="24"/>
              </w:rPr>
              <w:t>○○○</w:t>
            </w:r>
          </w:p>
        </w:tc>
        <w:tc>
          <w:tcPr>
            <w:tcW w:w="1903" w:type="dxa"/>
            <w:vAlign w:val="center"/>
          </w:tcPr>
          <w:p w14:paraId="7ADFD5C0" w14:textId="77777777" w:rsidR="00DB3B7A" w:rsidRPr="00DB3B7A" w:rsidRDefault="00DB3B7A" w:rsidP="00DB3B7A">
            <w:pPr>
              <w:spacing w:before="0" w:after="0"/>
              <w:ind w:firstLineChars="0" w:firstLine="0"/>
              <w:jc w:val="center"/>
              <w:rPr>
                <w:sz w:val="24"/>
                <w:szCs w:val="24"/>
              </w:rPr>
            </w:pPr>
          </w:p>
        </w:tc>
        <w:tc>
          <w:tcPr>
            <w:tcW w:w="1903" w:type="dxa"/>
            <w:vAlign w:val="center"/>
          </w:tcPr>
          <w:p w14:paraId="781814BE" w14:textId="77777777" w:rsidR="00DB3B7A" w:rsidRPr="00DB3B7A" w:rsidRDefault="00DB3B7A" w:rsidP="00DB3B7A">
            <w:pPr>
              <w:spacing w:before="0" w:after="0"/>
              <w:ind w:firstLineChars="0" w:firstLine="0"/>
              <w:jc w:val="center"/>
              <w:rPr>
                <w:sz w:val="24"/>
                <w:szCs w:val="24"/>
              </w:rPr>
            </w:pPr>
          </w:p>
        </w:tc>
        <w:tc>
          <w:tcPr>
            <w:tcW w:w="1903" w:type="dxa"/>
            <w:vAlign w:val="center"/>
          </w:tcPr>
          <w:p w14:paraId="4EE0AFBD" w14:textId="77777777" w:rsidR="00DB3B7A" w:rsidRPr="00DB3B7A" w:rsidRDefault="00DB3B7A" w:rsidP="00DB3B7A">
            <w:pPr>
              <w:spacing w:before="0" w:after="0"/>
              <w:ind w:firstLineChars="0" w:firstLine="0"/>
              <w:jc w:val="center"/>
              <w:rPr>
                <w:sz w:val="24"/>
                <w:szCs w:val="24"/>
              </w:rPr>
            </w:pPr>
          </w:p>
        </w:tc>
      </w:tr>
      <w:tr w:rsidR="00DB3B7A" w:rsidRPr="00DB3B7A" w14:paraId="2CBC33E8" w14:textId="77777777" w:rsidTr="00DB3B7A">
        <w:tc>
          <w:tcPr>
            <w:tcW w:w="1928" w:type="dxa"/>
            <w:tcBorders>
              <w:top w:val="single" w:sz="6" w:space="0" w:color="auto"/>
              <w:left w:val="single" w:sz="12" w:space="0" w:color="auto"/>
              <w:bottom w:val="single" w:sz="6" w:space="0" w:color="auto"/>
              <w:right w:val="single" w:sz="6" w:space="0" w:color="auto"/>
            </w:tcBorders>
            <w:vAlign w:val="center"/>
          </w:tcPr>
          <w:p w14:paraId="76C35CF6" w14:textId="77777777" w:rsidR="00DB3B7A" w:rsidRPr="00DB3B7A" w:rsidRDefault="00DB3B7A" w:rsidP="00DB3B7A">
            <w:pPr>
              <w:autoSpaceDE w:val="0"/>
              <w:autoSpaceDN w:val="0"/>
              <w:snapToGrid w:val="0"/>
              <w:spacing w:before="0" w:after="0"/>
              <w:ind w:firstLineChars="0" w:firstLine="0"/>
              <w:contextualSpacing w:val="0"/>
              <w:jc w:val="center"/>
              <w:rPr>
                <w:kern w:val="0"/>
                <w:sz w:val="24"/>
                <w:szCs w:val="24"/>
              </w:rPr>
            </w:pPr>
            <w:r w:rsidRPr="00DB3B7A">
              <w:rPr>
                <w:rFonts w:hAnsi="標楷體" w:hint="eastAsia"/>
                <w:kern w:val="0"/>
                <w:sz w:val="24"/>
                <w:szCs w:val="24"/>
              </w:rPr>
              <w:t>（自行增列）</w:t>
            </w:r>
          </w:p>
        </w:tc>
        <w:tc>
          <w:tcPr>
            <w:tcW w:w="1903" w:type="dxa"/>
            <w:vAlign w:val="center"/>
          </w:tcPr>
          <w:p w14:paraId="3FD24320" w14:textId="77777777" w:rsidR="00DB3B7A" w:rsidRPr="00DB3B7A" w:rsidRDefault="00DB3B7A" w:rsidP="00DB3B7A">
            <w:pPr>
              <w:spacing w:before="0" w:after="0"/>
              <w:ind w:firstLineChars="0" w:firstLine="0"/>
              <w:jc w:val="center"/>
              <w:rPr>
                <w:sz w:val="24"/>
                <w:szCs w:val="24"/>
              </w:rPr>
            </w:pPr>
          </w:p>
        </w:tc>
        <w:tc>
          <w:tcPr>
            <w:tcW w:w="1903" w:type="dxa"/>
            <w:vAlign w:val="center"/>
          </w:tcPr>
          <w:p w14:paraId="006602E9" w14:textId="77777777" w:rsidR="00DB3B7A" w:rsidRPr="00DB3B7A" w:rsidRDefault="00DB3B7A" w:rsidP="00DB3B7A">
            <w:pPr>
              <w:spacing w:before="0" w:after="0"/>
              <w:ind w:firstLineChars="0" w:firstLine="0"/>
              <w:jc w:val="center"/>
              <w:rPr>
                <w:sz w:val="24"/>
                <w:szCs w:val="24"/>
              </w:rPr>
            </w:pPr>
          </w:p>
        </w:tc>
        <w:tc>
          <w:tcPr>
            <w:tcW w:w="1903" w:type="dxa"/>
            <w:vAlign w:val="center"/>
          </w:tcPr>
          <w:p w14:paraId="648A67C7" w14:textId="77777777" w:rsidR="00DB3B7A" w:rsidRPr="00DB3B7A" w:rsidRDefault="00DB3B7A" w:rsidP="00DB3B7A">
            <w:pPr>
              <w:spacing w:before="0" w:after="0"/>
              <w:ind w:firstLineChars="0" w:firstLine="0"/>
              <w:jc w:val="center"/>
              <w:rPr>
                <w:sz w:val="24"/>
                <w:szCs w:val="24"/>
              </w:rPr>
            </w:pPr>
          </w:p>
        </w:tc>
      </w:tr>
      <w:tr w:rsidR="00DB3B7A" w:rsidRPr="00DB3B7A" w14:paraId="559C3A7A" w14:textId="77777777" w:rsidTr="00DB3B7A">
        <w:tc>
          <w:tcPr>
            <w:tcW w:w="1928" w:type="dxa"/>
            <w:tcBorders>
              <w:top w:val="single" w:sz="6" w:space="0" w:color="auto"/>
              <w:left w:val="single" w:sz="12" w:space="0" w:color="auto"/>
              <w:right w:val="single" w:sz="6" w:space="0" w:color="auto"/>
            </w:tcBorders>
            <w:vAlign w:val="center"/>
          </w:tcPr>
          <w:p w14:paraId="4B2021C0" w14:textId="77777777" w:rsidR="00DB3B7A" w:rsidRPr="00DB3B7A" w:rsidRDefault="00DB3B7A" w:rsidP="00DB3B7A">
            <w:pPr>
              <w:autoSpaceDE w:val="0"/>
              <w:autoSpaceDN w:val="0"/>
              <w:snapToGrid w:val="0"/>
              <w:spacing w:before="0" w:after="0"/>
              <w:ind w:firstLineChars="0" w:firstLine="0"/>
              <w:contextualSpacing w:val="0"/>
              <w:jc w:val="center"/>
              <w:rPr>
                <w:kern w:val="0"/>
                <w:sz w:val="24"/>
                <w:szCs w:val="24"/>
              </w:rPr>
            </w:pPr>
            <w:r w:rsidRPr="00DB3B7A">
              <w:rPr>
                <w:rFonts w:hAnsi="標楷體"/>
                <w:kern w:val="0"/>
                <w:sz w:val="24"/>
                <w:szCs w:val="24"/>
              </w:rPr>
              <w:t>合</w:t>
            </w:r>
            <w:r w:rsidRPr="00DB3B7A">
              <w:rPr>
                <w:rFonts w:hint="eastAsia"/>
                <w:kern w:val="0"/>
                <w:sz w:val="24"/>
                <w:szCs w:val="24"/>
              </w:rPr>
              <w:t xml:space="preserve">　　　</w:t>
            </w:r>
            <w:r w:rsidRPr="00DB3B7A">
              <w:rPr>
                <w:rFonts w:hAnsi="標楷體"/>
                <w:kern w:val="0"/>
                <w:sz w:val="24"/>
                <w:szCs w:val="24"/>
              </w:rPr>
              <w:t>計</w:t>
            </w:r>
          </w:p>
        </w:tc>
        <w:tc>
          <w:tcPr>
            <w:tcW w:w="1903" w:type="dxa"/>
            <w:vAlign w:val="center"/>
          </w:tcPr>
          <w:p w14:paraId="2ABB8DC1" w14:textId="77777777" w:rsidR="00DB3B7A" w:rsidRPr="00DB3B7A" w:rsidRDefault="00DB3B7A" w:rsidP="00DB3B7A">
            <w:pPr>
              <w:spacing w:before="0" w:after="0"/>
              <w:ind w:firstLineChars="0" w:firstLine="0"/>
              <w:jc w:val="center"/>
              <w:rPr>
                <w:sz w:val="24"/>
                <w:szCs w:val="24"/>
              </w:rPr>
            </w:pPr>
          </w:p>
        </w:tc>
        <w:tc>
          <w:tcPr>
            <w:tcW w:w="1903" w:type="dxa"/>
            <w:vAlign w:val="center"/>
          </w:tcPr>
          <w:p w14:paraId="7839F821" w14:textId="77777777" w:rsidR="00DB3B7A" w:rsidRPr="00DB3B7A" w:rsidRDefault="00DB3B7A" w:rsidP="00DB3B7A">
            <w:pPr>
              <w:spacing w:before="0" w:after="0"/>
              <w:ind w:firstLineChars="0" w:firstLine="0"/>
              <w:jc w:val="center"/>
              <w:rPr>
                <w:sz w:val="24"/>
                <w:szCs w:val="24"/>
              </w:rPr>
            </w:pPr>
          </w:p>
        </w:tc>
        <w:tc>
          <w:tcPr>
            <w:tcW w:w="1903" w:type="dxa"/>
            <w:vAlign w:val="center"/>
          </w:tcPr>
          <w:p w14:paraId="62F11414" w14:textId="77777777" w:rsidR="00DB3B7A" w:rsidRPr="00DB3B7A" w:rsidRDefault="00DB3B7A" w:rsidP="00DB3B7A">
            <w:pPr>
              <w:spacing w:before="0" w:after="0"/>
              <w:ind w:firstLineChars="0" w:firstLine="0"/>
              <w:jc w:val="center"/>
              <w:rPr>
                <w:sz w:val="24"/>
                <w:szCs w:val="24"/>
              </w:rPr>
            </w:pPr>
          </w:p>
        </w:tc>
      </w:tr>
      <w:tr w:rsidR="00DB3B7A" w:rsidRPr="00DB3B7A" w14:paraId="44332E53" w14:textId="77777777" w:rsidTr="00DB3B7A">
        <w:tc>
          <w:tcPr>
            <w:tcW w:w="1928" w:type="dxa"/>
            <w:tcBorders>
              <w:top w:val="single" w:sz="6" w:space="0" w:color="auto"/>
              <w:left w:val="single" w:sz="12" w:space="0" w:color="auto"/>
              <w:bottom w:val="single" w:sz="6" w:space="0" w:color="auto"/>
              <w:right w:val="single" w:sz="6" w:space="0" w:color="auto"/>
            </w:tcBorders>
            <w:vAlign w:val="center"/>
          </w:tcPr>
          <w:p w14:paraId="657C33C8" w14:textId="77777777" w:rsidR="00DB3B7A" w:rsidRPr="00DB3B7A" w:rsidRDefault="00DB3B7A" w:rsidP="00DB3B7A">
            <w:pPr>
              <w:autoSpaceDE w:val="0"/>
              <w:autoSpaceDN w:val="0"/>
              <w:snapToGrid w:val="0"/>
              <w:spacing w:before="0" w:after="0"/>
              <w:ind w:firstLineChars="0" w:firstLine="0"/>
              <w:contextualSpacing w:val="0"/>
              <w:jc w:val="center"/>
              <w:rPr>
                <w:kern w:val="0"/>
                <w:sz w:val="24"/>
                <w:szCs w:val="24"/>
              </w:rPr>
            </w:pPr>
            <w:r w:rsidRPr="00DB3B7A">
              <w:rPr>
                <w:rFonts w:hAnsi="標楷體"/>
                <w:kern w:val="0"/>
                <w:sz w:val="24"/>
                <w:szCs w:val="24"/>
              </w:rPr>
              <w:t>年度營業額</w:t>
            </w:r>
          </w:p>
        </w:tc>
        <w:tc>
          <w:tcPr>
            <w:tcW w:w="1903" w:type="dxa"/>
            <w:vAlign w:val="center"/>
          </w:tcPr>
          <w:p w14:paraId="68DB7B36" w14:textId="77777777" w:rsidR="00DB3B7A" w:rsidRPr="00DB3B7A" w:rsidRDefault="00DB3B7A" w:rsidP="00DB3B7A">
            <w:pPr>
              <w:spacing w:before="0" w:after="0"/>
              <w:ind w:firstLineChars="0" w:firstLine="0"/>
              <w:jc w:val="center"/>
              <w:rPr>
                <w:sz w:val="24"/>
                <w:szCs w:val="24"/>
              </w:rPr>
            </w:pPr>
          </w:p>
        </w:tc>
        <w:tc>
          <w:tcPr>
            <w:tcW w:w="1903" w:type="dxa"/>
            <w:vAlign w:val="center"/>
          </w:tcPr>
          <w:p w14:paraId="4712B49D" w14:textId="77777777" w:rsidR="00DB3B7A" w:rsidRPr="00DB3B7A" w:rsidRDefault="00DB3B7A" w:rsidP="00DB3B7A">
            <w:pPr>
              <w:spacing w:before="0" w:after="0"/>
              <w:ind w:firstLineChars="0" w:firstLine="0"/>
              <w:jc w:val="center"/>
              <w:rPr>
                <w:sz w:val="24"/>
                <w:szCs w:val="24"/>
              </w:rPr>
            </w:pPr>
          </w:p>
        </w:tc>
        <w:tc>
          <w:tcPr>
            <w:tcW w:w="1903" w:type="dxa"/>
            <w:vAlign w:val="center"/>
          </w:tcPr>
          <w:p w14:paraId="33A7B763" w14:textId="77777777" w:rsidR="00DB3B7A" w:rsidRPr="00DB3B7A" w:rsidRDefault="00DB3B7A" w:rsidP="00DB3B7A">
            <w:pPr>
              <w:spacing w:before="0" w:after="0"/>
              <w:ind w:firstLineChars="0" w:firstLine="0"/>
              <w:jc w:val="center"/>
              <w:rPr>
                <w:sz w:val="24"/>
                <w:szCs w:val="24"/>
              </w:rPr>
            </w:pPr>
          </w:p>
        </w:tc>
      </w:tr>
      <w:tr w:rsidR="00DB3B7A" w:rsidRPr="00DB3B7A" w14:paraId="44F42651" w14:textId="77777777" w:rsidTr="00DB3B7A">
        <w:tc>
          <w:tcPr>
            <w:tcW w:w="1928" w:type="dxa"/>
            <w:tcBorders>
              <w:top w:val="single" w:sz="6" w:space="0" w:color="auto"/>
              <w:left w:val="single" w:sz="12" w:space="0" w:color="auto"/>
              <w:bottom w:val="single" w:sz="12" w:space="0" w:color="auto"/>
              <w:right w:val="single" w:sz="6" w:space="0" w:color="auto"/>
            </w:tcBorders>
            <w:vAlign w:val="center"/>
          </w:tcPr>
          <w:p w14:paraId="7A850C6D" w14:textId="77777777" w:rsidR="00DB3B7A" w:rsidRPr="00DB3B7A" w:rsidRDefault="00DB3B7A" w:rsidP="00DB3B7A">
            <w:pPr>
              <w:autoSpaceDE w:val="0"/>
              <w:autoSpaceDN w:val="0"/>
              <w:snapToGrid w:val="0"/>
              <w:spacing w:before="0" w:after="0"/>
              <w:ind w:firstLineChars="0" w:firstLine="0"/>
              <w:contextualSpacing w:val="0"/>
              <w:jc w:val="center"/>
              <w:rPr>
                <w:kern w:val="0"/>
                <w:sz w:val="24"/>
                <w:szCs w:val="24"/>
              </w:rPr>
            </w:pPr>
            <w:r w:rsidRPr="00DB3B7A">
              <w:rPr>
                <w:rFonts w:hAnsi="標楷體"/>
                <w:kern w:val="0"/>
                <w:sz w:val="24"/>
                <w:szCs w:val="24"/>
              </w:rPr>
              <w:t>稅後淨利</w:t>
            </w:r>
          </w:p>
        </w:tc>
        <w:tc>
          <w:tcPr>
            <w:tcW w:w="1903" w:type="dxa"/>
            <w:vAlign w:val="center"/>
          </w:tcPr>
          <w:p w14:paraId="5D3AAF7A" w14:textId="77777777" w:rsidR="00DB3B7A" w:rsidRPr="00DB3B7A" w:rsidRDefault="00DB3B7A" w:rsidP="00DB3B7A">
            <w:pPr>
              <w:spacing w:before="0" w:after="0"/>
              <w:ind w:firstLineChars="0" w:firstLine="0"/>
              <w:jc w:val="center"/>
              <w:rPr>
                <w:sz w:val="24"/>
                <w:szCs w:val="24"/>
              </w:rPr>
            </w:pPr>
          </w:p>
        </w:tc>
        <w:tc>
          <w:tcPr>
            <w:tcW w:w="1903" w:type="dxa"/>
            <w:vAlign w:val="center"/>
          </w:tcPr>
          <w:p w14:paraId="2F6ABB28" w14:textId="77777777" w:rsidR="00DB3B7A" w:rsidRPr="00DB3B7A" w:rsidRDefault="00DB3B7A" w:rsidP="00DB3B7A">
            <w:pPr>
              <w:spacing w:before="0" w:after="0"/>
              <w:ind w:firstLineChars="0" w:firstLine="0"/>
              <w:jc w:val="center"/>
              <w:rPr>
                <w:sz w:val="24"/>
                <w:szCs w:val="24"/>
              </w:rPr>
            </w:pPr>
          </w:p>
        </w:tc>
        <w:tc>
          <w:tcPr>
            <w:tcW w:w="1903" w:type="dxa"/>
            <w:vAlign w:val="center"/>
          </w:tcPr>
          <w:p w14:paraId="2C9AAD39" w14:textId="77777777" w:rsidR="00DB3B7A" w:rsidRPr="00DB3B7A" w:rsidRDefault="00DB3B7A" w:rsidP="00DB3B7A">
            <w:pPr>
              <w:spacing w:before="0" w:after="0"/>
              <w:ind w:firstLineChars="0" w:firstLine="0"/>
              <w:jc w:val="center"/>
              <w:rPr>
                <w:sz w:val="24"/>
                <w:szCs w:val="24"/>
              </w:rPr>
            </w:pPr>
          </w:p>
        </w:tc>
      </w:tr>
    </w:tbl>
    <w:p w14:paraId="656EDD9F" w14:textId="77777777" w:rsidR="00DB3B7A" w:rsidRPr="00DB3B7A" w:rsidRDefault="00DB3B7A" w:rsidP="00DB3B7A">
      <w:pPr>
        <w:spacing w:before="0" w:after="100" w:afterAutospacing="1"/>
        <w:ind w:left="1841" w:firstLineChars="0" w:firstLine="0"/>
        <w:rPr>
          <w:sz w:val="24"/>
          <w:szCs w:val="24"/>
        </w:rPr>
      </w:pPr>
    </w:p>
    <w:p w14:paraId="693901B0" w14:textId="77777777" w:rsidR="00DB3B7A" w:rsidRPr="00DB3B7A" w:rsidRDefault="00DB3B7A">
      <w:pPr>
        <w:numPr>
          <w:ilvl w:val="0"/>
          <w:numId w:val="25"/>
        </w:numPr>
        <w:spacing w:before="0" w:after="100" w:afterAutospacing="1"/>
        <w:ind w:firstLineChars="0"/>
        <w:contextualSpacing w:val="0"/>
        <w:rPr>
          <w:color w:val="000000" w:themeColor="text1"/>
          <w:sz w:val="24"/>
        </w:rPr>
      </w:pPr>
      <w:r w:rsidRPr="00DB3B7A">
        <w:rPr>
          <w:color w:val="000000" w:themeColor="text1"/>
          <w:sz w:val="24"/>
        </w:rPr>
        <w:lastRenderedPageBreak/>
        <w:t>主要產品</w:t>
      </w:r>
      <w:r w:rsidRPr="00DB3B7A">
        <w:rPr>
          <w:rFonts w:hint="eastAsia"/>
          <w:color w:val="000000" w:themeColor="text1"/>
          <w:sz w:val="24"/>
        </w:rPr>
        <w:t>／</w:t>
      </w:r>
      <w:r w:rsidRPr="00DB3B7A">
        <w:rPr>
          <w:color w:val="000000" w:themeColor="text1"/>
          <w:sz w:val="24"/>
        </w:rPr>
        <w:t>服</w:t>
      </w:r>
      <w:r w:rsidRPr="00DB3B7A">
        <w:rPr>
          <w:rFonts w:hint="eastAsia"/>
          <w:color w:val="000000" w:themeColor="text1"/>
          <w:sz w:val="24"/>
        </w:rPr>
        <w:t>務</w:t>
      </w:r>
      <w:r w:rsidRPr="00DB3B7A">
        <w:rPr>
          <w:color w:val="000000" w:themeColor="text1"/>
          <w:sz w:val="24"/>
        </w:rPr>
        <w:t>銷售通路</w:t>
      </w:r>
      <w:r w:rsidRPr="00DB3B7A">
        <w:rPr>
          <w:rFonts w:hint="eastAsia"/>
          <w:color w:val="000000" w:themeColor="text1"/>
          <w:sz w:val="24"/>
        </w:rPr>
        <w:t>：</w:t>
      </w:r>
    </w:p>
    <w:p w14:paraId="4B02B07A" w14:textId="77777777" w:rsidR="00DB3B7A" w:rsidRPr="00DB3B7A" w:rsidRDefault="00DB3B7A" w:rsidP="00DB3B7A">
      <w:pPr>
        <w:spacing w:before="0" w:after="100" w:afterAutospacing="1"/>
        <w:ind w:left="1841" w:firstLineChars="0" w:firstLine="0"/>
        <w:rPr>
          <w:rFonts w:hAnsi="標楷體"/>
          <w:spacing w:val="-4"/>
          <w:sz w:val="24"/>
          <w:szCs w:val="24"/>
        </w:rPr>
      </w:pPr>
    </w:p>
    <w:p w14:paraId="4139159B" w14:textId="77777777" w:rsidR="00DB3B7A" w:rsidRPr="00DB3B7A" w:rsidRDefault="00DB3B7A">
      <w:pPr>
        <w:numPr>
          <w:ilvl w:val="0"/>
          <w:numId w:val="25"/>
        </w:numPr>
        <w:spacing w:before="0" w:after="100" w:afterAutospacing="1"/>
        <w:ind w:firstLineChars="0"/>
        <w:contextualSpacing w:val="0"/>
        <w:rPr>
          <w:color w:val="000000" w:themeColor="text1"/>
          <w:sz w:val="24"/>
        </w:rPr>
      </w:pPr>
      <w:r w:rsidRPr="00DB3B7A">
        <w:rPr>
          <w:color w:val="000000" w:themeColor="text1"/>
          <w:sz w:val="24"/>
        </w:rPr>
        <w:t>主要產品</w:t>
      </w:r>
      <w:r w:rsidRPr="00DB3B7A">
        <w:rPr>
          <w:rFonts w:hint="eastAsia"/>
          <w:color w:val="000000" w:themeColor="text1"/>
          <w:sz w:val="24"/>
        </w:rPr>
        <w:t>／</w:t>
      </w:r>
      <w:r w:rsidRPr="00DB3B7A">
        <w:rPr>
          <w:color w:val="000000" w:themeColor="text1"/>
          <w:sz w:val="24"/>
        </w:rPr>
        <w:t>服</w:t>
      </w:r>
      <w:r w:rsidRPr="00DB3B7A">
        <w:rPr>
          <w:rFonts w:hint="eastAsia"/>
          <w:color w:val="000000" w:themeColor="text1"/>
          <w:sz w:val="24"/>
        </w:rPr>
        <w:t>務</w:t>
      </w:r>
      <w:r w:rsidRPr="00DB3B7A">
        <w:rPr>
          <w:color w:val="000000" w:themeColor="text1"/>
          <w:sz w:val="24"/>
        </w:rPr>
        <w:t>銷售方式</w:t>
      </w:r>
      <w:r w:rsidRPr="00DB3B7A">
        <w:rPr>
          <w:rFonts w:hint="eastAsia"/>
          <w:color w:val="000000" w:themeColor="text1"/>
          <w:sz w:val="24"/>
        </w:rPr>
        <w:t>：</w:t>
      </w:r>
    </w:p>
    <w:p w14:paraId="45FEBA9E" w14:textId="77777777" w:rsidR="00DB3B7A" w:rsidRPr="00DB3B7A" w:rsidRDefault="00DB3B7A" w:rsidP="00DB3B7A">
      <w:pPr>
        <w:spacing w:before="0" w:after="100" w:afterAutospacing="1"/>
        <w:ind w:left="1841" w:firstLineChars="0" w:firstLine="0"/>
        <w:rPr>
          <w:rFonts w:hAnsi="標楷體"/>
          <w:spacing w:val="-4"/>
          <w:sz w:val="24"/>
          <w:szCs w:val="24"/>
        </w:rPr>
      </w:pPr>
    </w:p>
    <w:p w14:paraId="584A1B09" w14:textId="77777777" w:rsidR="00DB3B7A" w:rsidRPr="00DB3B7A" w:rsidRDefault="00DB3B7A">
      <w:pPr>
        <w:numPr>
          <w:ilvl w:val="0"/>
          <w:numId w:val="25"/>
        </w:numPr>
        <w:spacing w:before="0" w:after="100" w:afterAutospacing="1"/>
        <w:ind w:firstLineChars="0"/>
        <w:contextualSpacing w:val="0"/>
        <w:rPr>
          <w:color w:val="000000" w:themeColor="text1"/>
          <w:sz w:val="24"/>
        </w:rPr>
      </w:pPr>
      <w:r w:rsidRPr="00DB3B7A">
        <w:rPr>
          <w:color w:val="000000" w:themeColor="text1"/>
          <w:sz w:val="24"/>
        </w:rPr>
        <w:t>主要產品</w:t>
      </w:r>
      <w:r w:rsidRPr="00DB3B7A">
        <w:rPr>
          <w:rFonts w:hint="eastAsia"/>
          <w:color w:val="000000" w:themeColor="text1"/>
          <w:sz w:val="24"/>
        </w:rPr>
        <w:t>／</w:t>
      </w:r>
      <w:r w:rsidRPr="00DB3B7A">
        <w:rPr>
          <w:color w:val="000000" w:themeColor="text1"/>
          <w:sz w:val="24"/>
        </w:rPr>
        <w:t>服</w:t>
      </w:r>
      <w:r w:rsidRPr="00DB3B7A">
        <w:rPr>
          <w:rFonts w:hint="eastAsia"/>
          <w:color w:val="000000" w:themeColor="text1"/>
          <w:sz w:val="24"/>
        </w:rPr>
        <w:t>務</w:t>
      </w:r>
      <w:r w:rsidRPr="00DB3B7A">
        <w:rPr>
          <w:color w:val="000000" w:themeColor="text1"/>
          <w:sz w:val="24"/>
        </w:rPr>
        <w:t>銷售據點及分佈</w:t>
      </w:r>
      <w:r w:rsidRPr="00DB3B7A">
        <w:rPr>
          <w:rFonts w:hint="eastAsia"/>
          <w:color w:val="000000" w:themeColor="text1"/>
          <w:sz w:val="24"/>
        </w:rPr>
        <w:t>：</w:t>
      </w:r>
    </w:p>
    <w:p w14:paraId="2DFC07BB" w14:textId="77777777" w:rsidR="00DB3B7A" w:rsidRPr="00DB3B7A" w:rsidRDefault="00DB3B7A" w:rsidP="00DB3B7A">
      <w:pPr>
        <w:spacing w:before="0" w:after="100" w:afterAutospacing="1"/>
        <w:ind w:left="1841" w:firstLineChars="0" w:firstLine="0"/>
        <w:rPr>
          <w:rFonts w:hAnsi="標楷體"/>
          <w:spacing w:val="-4"/>
          <w:sz w:val="24"/>
          <w:szCs w:val="24"/>
        </w:rPr>
      </w:pPr>
    </w:p>
    <w:p w14:paraId="38C15425" w14:textId="77777777" w:rsidR="00DB3B7A" w:rsidRPr="00DB3B7A" w:rsidRDefault="00DB3B7A">
      <w:pPr>
        <w:numPr>
          <w:ilvl w:val="0"/>
          <w:numId w:val="25"/>
        </w:numPr>
        <w:spacing w:before="0" w:after="100" w:afterAutospacing="1"/>
        <w:ind w:firstLineChars="0"/>
        <w:contextualSpacing w:val="0"/>
        <w:rPr>
          <w:color w:val="000000" w:themeColor="text1"/>
          <w:sz w:val="24"/>
        </w:rPr>
      </w:pPr>
      <w:r w:rsidRPr="00DB3B7A">
        <w:rPr>
          <w:rFonts w:hint="eastAsia"/>
          <w:color w:val="000000" w:themeColor="text1"/>
          <w:sz w:val="24"/>
        </w:rPr>
        <w:t>主要客戶：</w:t>
      </w:r>
    </w:p>
    <w:p w14:paraId="6BC5E6A8" w14:textId="77777777" w:rsidR="00DB3B7A" w:rsidRPr="00DB3B7A" w:rsidRDefault="00DB3B7A" w:rsidP="00DB3B7A">
      <w:pPr>
        <w:spacing w:before="0" w:after="100" w:afterAutospacing="1"/>
        <w:ind w:left="1841" w:firstLineChars="0" w:firstLine="0"/>
        <w:rPr>
          <w:rFonts w:hAnsi="標楷體"/>
          <w:color w:val="C00000"/>
          <w:sz w:val="24"/>
          <w:szCs w:val="24"/>
        </w:rPr>
      </w:pPr>
    </w:p>
    <w:p w14:paraId="222EA55B" w14:textId="77777777" w:rsidR="00DB3B7A" w:rsidRPr="00DB3B7A" w:rsidRDefault="00DB3B7A">
      <w:pPr>
        <w:numPr>
          <w:ilvl w:val="0"/>
          <w:numId w:val="22"/>
        </w:numPr>
        <w:spacing w:before="0" w:after="0"/>
        <w:ind w:firstLineChars="0"/>
        <w:contextualSpacing w:val="0"/>
        <w:rPr>
          <w:rFonts w:hAnsi="標楷體"/>
          <w:color w:val="C00000"/>
          <w:szCs w:val="28"/>
        </w:rPr>
      </w:pPr>
      <w:r w:rsidRPr="00DB3B7A">
        <w:rPr>
          <w:rFonts w:hAnsi="標楷體"/>
          <w:color w:val="C00000"/>
          <w:szCs w:val="28"/>
        </w:rPr>
        <w:br w:type="page"/>
      </w:r>
    </w:p>
    <w:p w14:paraId="3F1DD69B" w14:textId="77777777" w:rsidR="00DB3B7A" w:rsidRPr="00DB3B7A" w:rsidRDefault="00DB3B7A">
      <w:pPr>
        <w:keepNext/>
        <w:numPr>
          <w:ilvl w:val="0"/>
          <w:numId w:val="20"/>
        </w:numPr>
        <w:adjustRightInd w:val="0"/>
        <w:spacing w:before="0" w:after="0" w:line="360" w:lineRule="auto"/>
        <w:ind w:left="0" w:firstLineChars="0" w:firstLine="0"/>
        <w:contextualSpacing w:val="0"/>
        <w:jc w:val="center"/>
        <w:textAlignment w:val="baseline"/>
        <w:outlineLvl w:val="0"/>
        <w:rPr>
          <w:b/>
          <w:kern w:val="52"/>
          <w:sz w:val="36"/>
        </w:rPr>
      </w:pPr>
      <w:bookmarkStart w:id="22" w:name="_Toc193100406"/>
      <w:bookmarkStart w:id="23" w:name="_Toc195771362"/>
      <w:bookmarkStart w:id="24" w:name="_Toc219883502"/>
      <w:bookmarkStart w:id="25" w:name="_Toc219884273"/>
      <w:bookmarkStart w:id="26" w:name="_Toc223341178"/>
      <w:r w:rsidRPr="00DB3B7A">
        <w:rPr>
          <w:rFonts w:hint="eastAsia"/>
          <w:b/>
          <w:kern w:val="52"/>
          <w:sz w:val="36"/>
        </w:rPr>
        <w:lastRenderedPageBreak/>
        <w:t>輔導計畫內容</w:t>
      </w:r>
      <w:bookmarkEnd w:id="22"/>
      <w:bookmarkEnd w:id="23"/>
      <w:bookmarkEnd w:id="24"/>
      <w:bookmarkEnd w:id="25"/>
      <w:bookmarkEnd w:id="26"/>
    </w:p>
    <w:p w14:paraId="76BEC75B" w14:textId="77777777" w:rsidR="00DB3B7A" w:rsidRPr="00DB3B7A" w:rsidRDefault="00DB3B7A">
      <w:pPr>
        <w:keepNext/>
        <w:numPr>
          <w:ilvl w:val="0"/>
          <w:numId w:val="26"/>
        </w:numPr>
        <w:spacing w:before="0" w:after="0"/>
        <w:ind w:left="426" w:firstLineChars="0" w:hanging="426"/>
        <w:contextualSpacing w:val="0"/>
        <w:outlineLvl w:val="1"/>
        <w:rPr>
          <w:b/>
          <w:bCs/>
          <w:sz w:val="32"/>
          <w:szCs w:val="48"/>
        </w:rPr>
      </w:pPr>
      <w:bookmarkStart w:id="27" w:name="_Toc193100407"/>
      <w:bookmarkStart w:id="28" w:name="_Toc195771363"/>
      <w:bookmarkStart w:id="29" w:name="_Toc219883503"/>
      <w:bookmarkStart w:id="30" w:name="_Toc219884274"/>
      <w:bookmarkStart w:id="31" w:name="_Toc223341179"/>
      <w:r w:rsidRPr="00DB3B7A">
        <w:rPr>
          <w:rFonts w:hint="eastAsia"/>
          <w:b/>
          <w:bCs/>
          <w:sz w:val="32"/>
          <w:szCs w:val="48"/>
        </w:rPr>
        <w:t>輔導緣起</w:t>
      </w:r>
      <w:bookmarkEnd w:id="27"/>
      <w:bookmarkEnd w:id="28"/>
      <w:bookmarkEnd w:id="29"/>
      <w:bookmarkEnd w:id="30"/>
      <w:bookmarkEnd w:id="31"/>
    </w:p>
    <w:p w14:paraId="0FF2E01A" w14:textId="2332AB79" w:rsidR="00DB3B7A" w:rsidRPr="00872E3D" w:rsidRDefault="00DB3B7A">
      <w:pPr>
        <w:keepNext/>
        <w:numPr>
          <w:ilvl w:val="0"/>
          <w:numId w:val="27"/>
        </w:numPr>
        <w:spacing w:before="0" w:after="0"/>
        <w:ind w:left="993" w:firstLineChars="0" w:hanging="426"/>
        <w:contextualSpacing w:val="0"/>
        <w:outlineLvl w:val="3"/>
        <w:rPr>
          <w:color w:val="000000" w:themeColor="text1"/>
          <w:szCs w:val="36"/>
        </w:rPr>
      </w:pPr>
      <w:r w:rsidRPr="00872E3D">
        <w:rPr>
          <w:rFonts w:hint="eastAsia"/>
          <w:color w:val="000000" w:themeColor="text1"/>
          <w:szCs w:val="36"/>
        </w:rPr>
        <w:t>問題</w:t>
      </w:r>
      <w:r w:rsidR="005B29DA" w:rsidRPr="00872E3D">
        <w:rPr>
          <w:rFonts w:hint="eastAsia"/>
          <w:color w:val="000000" w:themeColor="text1"/>
          <w:szCs w:val="36"/>
        </w:rPr>
        <w:t>現況</w:t>
      </w:r>
    </w:p>
    <w:p w14:paraId="738C0A9A" w14:textId="77777777" w:rsidR="00DB3B7A" w:rsidRPr="00872E3D" w:rsidRDefault="00DB3B7A">
      <w:pPr>
        <w:numPr>
          <w:ilvl w:val="2"/>
          <w:numId w:val="23"/>
        </w:numPr>
        <w:spacing w:before="0" w:after="100" w:afterAutospacing="1"/>
        <w:ind w:leftChars="567" w:left="1948" w:firstLineChars="0"/>
        <w:contextualSpacing w:val="0"/>
        <w:rPr>
          <w:color w:val="000000" w:themeColor="text1"/>
          <w:sz w:val="24"/>
        </w:rPr>
      </w:pPr>
      <w:r w:rsidRPr="00872E3D">
        <w:rPr>
          <w:rFonts w:hint="eastAsia"/>
          <w:color w:val="000000" w:themeColor="text1"/>
          <w:sz w:val="24"/>
        </w:rPr>
        <w:t>針對受輔導單位自評結果及其產業環境背景及企業經營情形，敘明受輔導單位現行瓶頸、劣勢或威脅。</w:t>
      </w:r>
    </w:p>
    <w:p w14:paraId="5E7FA8E2" w14:textId="77777777" w:rsidR="00DB3B7A" w:rsidRPr="00872E3D" w:rsidRDefault="00DB3B7A" w:rsidP="00DB3B7A">
      <w:pPr>
        <w:spacing w:before="0" w:after="100" w:afterAutospacing="1"/>
        <w:ind w:left="1361" w:firstLineChars="0" w:firstLine="0"/>
        <w:rPr>
          <w:color w:val="000000" w:themeColor="text1"/>
          <w:sz w:val="24"/>
        </w:rPr>
      </w:pPr>
    </w:p>
    <w:p w14:paraId="627ED884" w14:textId="77777777" w:rsidR="00DB3B7A" w:rsidRPr="00872E3D" w:rsidRDefault="00DB3B7A">
      <w:pPr>
        <w:keepNext/>
        <w:numPr>
          <w:ilvl w:val="0"/>
          <w:numId w:val="27"/>
        </w:numPr>
        <w:spacing w:before="0" w:after="0"/>
        <w:ind w:left="993" w:firstLineChars="0" w:hanging="426"/>
        <w:contextualSpacing w:val="0"/>
        <w:outlineLvl w:val="3"/>
        <w:rPr>
          <w:color w:val="000000" w:themeColor="text1"/>
          <w:szCs w:val="36"/>
        </w:rPr>
      </w:pPr>
      <w:r w:rsidRPr="00872E3D">
        <w:rPr>
          <w:rFonts w:hint="eastAsia"/>
          <w:color w:val="000000" w:themeColor="text1"/>
          <w:szCs w:val="36"/>
        </w:rPr>
        <w:t>問題分析</w:t>
      </w:r>
    </w:p>
    <w:p w14:paraId="374527CE" w14:textId="27733F44" w:rsidR="00DB3B7A" w:rsidRPr="00872E3D" w:rsidRDefault="00DB3B7A">
      <w:pPr>
        <w:numPr>
          <w:ilvl w:val="2"/>
          <w:numId w:val="23"/>
        </w:numPr>
        <w:spacing w:before="0" w:after="100" w:afterAutospacing="1"/>
        <w:ind w:leftChars="567" w:left="1948" w:firstLineChars="0"/>
        <w:contextualSpacing w:val="0"/>
        <w:rPr>
          <w:color w:val="000000" w:themeColor="text1"/>
          <w:sz w:val="24"/>
        </w:rPr>
      </w:pPr>
      <w:r w:rsidRPr="00872E3D">
        <w:rPr>
          <w:rFonts w:hint="eastAsia"/>
          <w:color w:val="000000" w:themeColor="text1"/>
          <w:sz w:val="24"/>
        </w:rPr>
        <w:t>針對受輔導單位所面臨問題</w:t>
      </w:r>
      <w:r w:rsidR="005B29DA" w:rsidRPr="00872E3D">
        <w:rPr>
          <w:rFonts w:hint="eastAsia"/>
          <w:color w:val="000000" w:themeColor="text1"/>
          <w:sz w:val="24"/>
        </w:rPr>
        <w:t>現況</w:t>
      </w:r>
      <w:r w:rsidRPr="00872E3D">
        <w:rPr>
          <w:rFonts w:hint="eastAsia"/>
          <w:color w:val="000000" w:themeColor="text1"/>
          <w:sz w:val="24"/>
        </w:rPr>
        <w:t>予以分析，同時著重於導入經營管理的需求。</w:t>
      </w:r>
    </w:p>
    <w:p w14:paraId="7314DA3B" w14:textId="77777777" w:rsidR="00DB3B7A" w:rsidRPr="00872E3D" w:rsidRDefault="00DB3B7A">
      <w:pPr>
        <w:numPr>
          <w:ilvl w:val="2"/>
          <w:numId w:val="23"/>
        </w:numPr>
        <w:spacing w:before="0" w:after="100" w:afterAutospacing="1"/>
        <w:ind w:leftChars="567" w:left="1948" w:firstLineChars="0"/>
        <w:contextualSpacing w:val="0"/>
        <w:rPr>
          <w:color w:val="000000" w:themeColor="text1"/>
          <w:sz w:val="24"/>
        </w:rPr>
      </w:pPr>
      <w:r w:rsidRPr="00872E3D">
        <w:rPr>
          <w:rFonts w:hint="eastAsia"/>
          <w:color w:val="000000" w:themeColor="text1"/>
          <w:sz w:val="24"/>
        </w:rPr>
        <w:t>啟用卓越經營評量系統及生產力再造成熟度評量進行分析。</w:t>
      </w:r>
    </w:p>
    <w:p w14:paraId="15BCEA7C" w14:textId="77777777" w:rsidR="00DB3B7A" w:rsidRPr="00872E3D" w:rsidRDefault="00DB3B7A">
      <w:pPr>
        <w:keepNext/>
        <w:numPr>
          <w:ilvl w:val="0"/>
          <w:numId w:val="26"/>
        </w:numPr>
        <w:spacing w:before="0" w:after="0"/>
        <w:ind w:left="426" w:firstLineChars="0" w:hanging="426"/>
        <w:contextualSpacing w:val="0"/>
        <w:outlineLvl w:val="1"/>
        <w:rPr>
          <w:b/>
          <w:bCs/>
          <w:color w:val="000000" w:themeColor="text1"/>
          <w:sz w:val="32"/>
          <w:szCs w:val="48"/>
        </w:rPr>
      </w:pPr>
      <w:bookmarkStart w:id="32" w:name="_Toc193100408"/>
      <w:bookmarkStart w:id="33" w:name="_Toc195771364"/>
      <w:bookmarkStart w:id="34" w:name="_Toc219883504"/>
      <w:bookmarkStart w:id="35" w:name="_Toc219884275"/>
      <w:bookmarkStart w:id="36" w:name="_Toc223341180"/>
      <w:r w:rsidRPr="00872E3D">
        <w:rPr>
          <w:rFonts w:hint="eastAsia"/>
          <w:b/>
          <w:bCs/>
          <w:color w:val="000000" w:themeColor="text1"/>
          <w:sz w:val="32"/>
          <w:szCs w:val="48"/>
        </w:rPr>
        <w:t>輔導目標</w:t>
      </w:r>
      <w:bookmarkEnd w:id="32"/>
      <w:bookmarkEnd w:id="33"/>
      <w:bookmarkEnd w:id="34"/>
      <w:bookmarkEnd w:id="35"/>
      <w:bookmarkEnd w:id="36"/>
    </w:p>
    <w:p w14:paraId="0B7C5C70" w14:textId="0C298CEC" w:rsidR="00DB3B7A" w:rsidRPr="00872E3D" w:rsidRDefault="00DB3B7A">
      <w:pPr>
        <w:numPr>
          <w:ilvl w:val="2"/>
          <w:numId w:val="24"/>
        </w:numPr>
        <w:spacing w:before="0" w:after="100" w:afterAutospacing="1"/>
        <w:ind w:leftChars="232" w:left="1075" w:firstLineChars="0" w:hanging="425"/>
        <w:contextualSpacing w:val="0"/>
        <w:rPr>
          <w:color w:val="000000" w:themeColor="text1"/>
          <w:sz w:val="24"/>
        </w:rPr>
      </w:pPr>
      <w:r w:rsidRPr="00872E3D">
        <w:rPr>
          <w:rFonts w:hint="eastAsia"/>
          <w:color w:val="000000" w:themeColor="text1"/>
          <w:sz w:val="24"/>
        </w:rPr>
        <w:t>根據受輔導單位面臨問題</w:t>
      </w:r>
      <w:r w:rsidR="00190E17" w:rsidRPr="00872E3D">
        <w:rPr>
          <w:rFonts w:hint="eastAsia"/>
          <w:color w:val="000000" w:themeColor="text1"/>
          <w:sz w:val="24"/>
        </w:rPr>
        <w:t>現況</w:t>
      </w:r>
      <w:r w:rsidRPr="00872E3D">
        <w:rPr>
          <w:rFonts w:hint="eastAsia"/>
          <w:color w:val="000000" w:themeColor="text1"/>
          <w:sz w:val="24"/>
        </w:rPr>
        <w:t>及其分析，敘明輔導計畫所欲達成之目標。</w:t>
      </w:r>
    </w:p>
    <w:p w14:paraId="3CF2E072" w14:textId="77777777" w:rsidR="00DB3B7A" w:rsidRPr="00872E3D" w:rsidRDefault="00DB3B7A">
      <w:pPr>
        <w:numPr>
          <w:ilvl w:val="2"/>
          <w:numId w:val="24"/>
        </w:numPr>
        <w:spacing w:before="0" w:after="100" w:afterAutospacing="1"/>
        <w:ind w:leftChars="232" w:left="1075" w:firstLineChars="0" w:hanging="425"/>
        <w:contextualSpacing w:val="0"/>
        <w:rPr>
          <w:color w:val="000000" w:themeColor="text1"/>
          <w:sz w:val="24"/>
        </w:rPr>
      </w:pPr>
      <w:proofErr w:type="gramStart"/>
      <w:r w:rsidRPr="00872E3D">
        <w:rPr>
          <w:rFonts w:hint="eastAsia"/>
          <w:color w:val="000000" w:themeColor="text1"/>
          <w:sz w:val="24"/>
        </w:rPr>
        <w:t>目標宜能呼應</w:t>
      </w:r>
      <w:proofErr w:type="gramEnd"/>
      <w:r w:rsidRPr="00872E3D">
        <w:rPr>
          <w:rFonts w:hint="eastAsia"/>
          <w:color w:val="000000" w:themeColor="text1"/>
          <w:sz w:val="24"/>
        </w:rPr>
        <w:t>追求卓越經營、全面品質管理的提升。</w:t>
      </w:r>
    </w:p>
    <w:p w14:paraId="6B6531D5" w14:textId="77777777" w:rsidR="00DB3B7A" w:rsidRPr="00872E3D" w:rsidRDefault="00DB3B7A">
      <w:pPr>
        <w:keepNext/>
        <w:numPr>
          <w:ilvl w:val="0"/>
          <w:numId w:val="26"/>
        </w:numPr>
        <w:spacing w:before="0" w:after="0"/>
        <w:ind w:left="426" w:firstLineChars="0" w:hanging="426"/>
        <w:contextualSpacing w:val="0"/>
        <w:outlineLvl w:val="1"/>
        <w:rPr>
          <w:b/>
          <w:bCs/>
          <w:color w:val="000000" w:themeColor="text1"/>
          <w:sz w:val="32"/>
          <w:szCs w:val="48"/>
        </w:rPr>
      </w:pPr>
      <w:bookmarkStart w:id="37" w:name="_Toc193100409"/>
      <w:bookmarkStart w:id="38" w:name="_Toc195771365"/>
      <w:bookmarkStart w:id="39" w:name="_Toc219883505"/>
      <w:bookmarkStart w:id="40" w:name="_Toc219884276"/>
      <w:bookmarkStart w:id="41" w:name="_Toc223341181"/>
      <w:r w:rsidRPr="00872E3D">
        <w:rPr>
          <w:rFonts w:hint="eastAsia"/>
          <w:b/>
          <w:bCs/>
          <w:color w:val="000000" w:themeColor="text1"/>
          <w:sz w:val="32"/>
          <w:szCs w:val="48"/>
        </w:rPr>
        <w:t>輔導架構</w:t>
      </w:r>
      <w:bookmarkEnd w:id="37"/>
      <w:bookmarkEnd w:id="38"/>
      <w:bookmarkEnd w:id="39"/>
      <w:bookmarkEnd w:id="40"/>
      <w:bookmarkEnd w:id="41"/>
    </w:p>
    <w:p w14:paraId="24359E22" w14:textId="77777777" w:rsidR="00DB3B7A" w:rsidRPr="00872E3D" w:rsidRDefault="00DB3B7A" w:rsidP="00DB3B7A">
      <w:pPr>
        <w:spacing w:before="0" w:after="100" w:afterAutospacing="1"/>
        <w:ind w:leftChars="200" w:left="560" w:firstLineChars="0" w:firstLine="0"/>
        <w:rPr>
          <w:color w:val="000000" w:themeColor="text1"/>
          <w:sz w:val="24"/>
        </w:rPr>
      </w:pPr>
      <w:r w:rsidRPr="00872E3D">
        <w:rPr>
          <w:rFonts w:hint="eastAsia"/>
          <w:color w:val="000000" w:themeColor="text1"/>
          <w:sz w:val="24"/>
        </w:rPr>
        <w:t>架構範例：</w:t>
      </w:r>
    </w:p>
    <w:p w14:paraId="7E613732" w14:textId="7627B662" w:rsidR="00DB3B7A" w:rsidRPr="00872E3D" w:rsidRDefault="00DB3B7A" w:rsidP="00DB3B7A">
      <w:pPr>
        <w:spacing w:before="0" w:after="100" w:afterAutospacing="1"/>
        <w:ind w:firstLineChars="0" w:firstLine="0"/>
        <w:jc w:val="center"/>
        <w:rPr>
          <w:rFonts w:hAnsi="標楷體"/>
          <w:b/>
          <w:color w:val="000000" w:themeColor="text1"/>
          <w:szCs w:val="28"/>
        </w:rPr>
      </w:pPr>
      <w:r w:rsidRPr="00872E3D">
        <w:rPr>
          <w:rFonts w:hAnsi="標楷體"/>
          <w:b/>
          <w:noProof/>
          <w:color w:val="000000" w:themeColor="text1"/>
          <w:szCs w:val="28"/>
        </w:rPr>
        <w:drawing>
          <wp:inline distT="0" distB="0" distL="0" distR="0" wp14:anchorId="465234EA" wp14:editId="6612D852">
            <wp:extent cx="3867150" cy="2914182"/>
            <wp:effectExtent l="0" t="0" r="0" b="635"/>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883413" cy="2926438"/>
                    </a:xfrm>
                    <a:prstGeom prst="rect">
                      <a:avLst/>
                    </a:prstGeom>
                    <a:noFill/>
                  </pic:spPr>
                </pic:pic>
              </a:graphicData>
            </a:graphic>
          </wp:inline>
        </w:drawing>
      </w:r>
    </w:p>
    <w:p w14:paraId="728F7AB6" w14:textId="77777777" w:rsidR="00DB3B7A" w:rsidRPr="00872E3D" w:rsidRDefault="00DB3B7A">
      <w:pPr>
        <w:keepNext/>
        <w:numPr>
          <w:ilvl w:val="0"/>
          <w:numId w:val="26"/>
        </w:numPr>
        <w:spacing w:before="0" w:after="0"/>
        <w:ind w:left="426" w:firstLineChars="0" w:hanging="426"/>
        <w:contextualSpacing w:val="0"/>
        <w:outlineLvl w:val="1"/>
        <w:rPr>
          <w:b/>
          <w:bCs/>
          <w:color w:val="000000" w:themeColor="text1"/>
          <w:sz w:val="32"/>
          <w:szCs w:val="48"/>
        </w:rPr>
      </w:pPr>
      <w:bookmarkStart w:id="42" w:name="_Toc193100410"/>
      <w:bookmarkStart w:id="43" w:name="_Toc195771366"/>
      <w:bookmarkStart w:id="44" w:name="_Toc219883506"/>
      <w:bookmarkStart w:id="45" w:name="_Toc219884277"/>
      <w:bookmarkStart w:id="46" w:name="_Toc223341182"/>
      <w:r w:rsidRPr="00872E3D">
        <w:rPr>
          <w:rFonts w:hint="eastAsia"/>
          <w:b/>
          <w:bCs/>
          <w:color w:val="000000" w:themeColor="text1"/>
          <w:sz w:val="32"/>
          <w:szCs w:val="48"/>
        </w:rPr>
        <w:lastRenderedPageBreak/>
        <w:t>輔導實施方法</w:t>
      </w:r>
      <w:bookmarkEnd w:id="42"/>
      <w:bookmarkEnd w:id="43"/>
      <w:bookmarkEnd w:id="44"/>
      <w:bookmarkEnd w:id="45"/>
      <w:bookmarkEnd w:id="46"/>
    </w:p>
    <w:p w14:paraId="05639A92" w14:textId="310FE81E" w:rsidR="00DB3B7A" w:rsidRPr="00872E3D" w:rsidRDefault="00DB3B7A">
      <w:pPr>
        <w:numPr>
          <w:ilvl w:val="2"/>
          <w:numId w:val="24"/>
        </w:numPr>
        <w:spacing w:before="0" w:after="100" w:afterAutospacing="1"/>
        <w:ind w:leftChars="232" w:left="1075" w:firstLineChars="0" w:hanging="425"/>
        <w:contextualSpacing w:val="0"/>
        <w:rPr>
          <w:color w:val="000000" w:themeColor="text1"/>
          <w:sz w:val="24"/>
        </w:rPr>
      </w:pPr>
      <w:r w:rsidRPr="00872E3D">
        <w:rPr>
          <w:rFonts w:hint="eastAsia"/>
          <w:color w:val="000000" w:themeColor="text1"/>
          <w:sz w:val="24"/>
        </w:rPr>
        <w:t>請就輔導架構中之各</w:t>
      </w:r>
      <w:r w:rsidR="00945FA6" w:rsidRPr="00872E3D">
        <w:rPr>
          <w:rFonts w:hint="eastAsia"/>
          <w:color w:val="000000" w:themeColor="text1"/>
          <w:sz w:val="24"/>
        </w:rPr>
        <w:t>推動</w:t>
      </w:r>
      <w:r w:rsidRPr="00872E3D">
        <w:rPr>
          <w:rFonts w:hint="eastAsia"/>
          <w:color w:val="000000" w:themeColor="text1"/>
          <w:sz w:val="24"/>
        </w:rPr>
        <w:t>主題，分別就其下展開之各工作</w:t>
      </w:r>
      <w:r w:rsidR="00945FA6" w:rsidRPr="00872E3D">
        <w:rPr>
          <w:rFonts w:hint="eastAsia"/>
          <w:color w:val="000000" w:themeColor="text1"/>
          <w:sz w:val="24"/>
        </w:rPr>
        <w:t>要項</w:t>
      </w:r>
      <w:r w:rsidRPr="00872E3D">
        <w:rPr>
          <w:rFonts w:hint="eastAsia"/>
          <w:color w:val="000000" w:themeColor="text1"/>
          <w:sz w:val="24"/>
        </w:rPr>
        <w:t>進行闡述說明。</w:t>
      </w:r>
    </w:p>
    <w:p w14:paraId="592D8FA8" w14:textId="603E58B8" w:rsidR="00DB3B7A" w:rsidRPr="00872E3D" w:rsidRDefault="00DB3B7A">
      <w:pPr>
        <w:numPr>
          <w:ilvl w:val="2"/>
          <w:numId w:val="24"/>
        </w:numPr>
        <w:spacing w:before="0" w:after="100" w:afterAutospacing="1"/>
        <w:ind w:leftChars="232" w:left="1075" w:firstLineChars="0" w:hanging="425"/>
        <w:contextualSpacing w:val="0"/>
        <w:rPr>
          <w:color w:val="000000" w:themeColor="text1"/>
          <w:sz w:val="24"/>
        </w:rPr>
      </w:pPr>
      <w:r w:rsidRPr="00872E3D">
        <w:rPr>
          <w:rFonts w:hint="eastAsia"/>
          <w:color w:val="000000" w:themeColor="text1"/>
          <w:sz w:val="24"/>
        </w:rPr>
        <w:t>建議各項工作以流程、步驟、有邏輯順序，清楚地說明執行做法內容</w:t>
      </w:r>
      <w:r w:rsidR="00945FA6" w:rsidRPr="00872E3D">
        <w:rPr>
          <w:rFonts w:hint="eastAsia"/>
          <w:color w:val="000000" w:themeColor="text1"/>
          <w:sz w:val="24"/>
        </w:rPr>
        <w:t>，以及預計完成之量化指標</w:t>
      </w:r>
      <w:r w:rsidRPr="00872E3D">
        <w:rPr>
          <w:rFonts w:hint="eastAsia"/>
          <w:color w:val="000000" w:themeColor="text1"/>
          <w:sz w:val="24"/>
        </w:rPr>
        <w:t>。</w:t>
      </w:r>
    </w:p>
    <w:p w14:paraId="138F059A" w14:textId="77777777" w:rsidR="00DB3B7A" w:rsidRPr="00DB3B7A" w:rsidRDefault="00DB3B7A">
      <w:pPr>
        <w:keepNext/>
        <w:numPr>
          <w:ilvl w:val="0"/>
          <w:numId w:val="26"/>
        </w:numPr>
        <w:spacing w:before="0" w:after="0"/>
        <w:ind w:left="426" w:firstLineChars="0" w:hanging="426"/>
        <w:contextualSpacing w:val="0"/>
        <w:outlineLvl w:val="1"/>
        <w:rPr>
          <w:b/>
          <w:bCs/>
          <w:sz w:val="32"/>
          <w:szCs w:val="48"/>
        </w:rPr>
      </w:pPr>
      <w:bookmarkStart w:id="47" w:name="_Toc193100411"/>
      <w:bookmarkStart w:id="48" w:name="_Toc195771367"/>
      <w:bookmarkStart w:id="49" w:name="_Toc219883507"/>
      <w:bookmarkStart w:id="50" w:name="_Toc219884278"/>
      <w:bookmarkStart w:id="51" w:name="_Toc223341183"/>
      <w:r w:rsidRPr="00DB3B7A">
        <w:rPr>
          <w:rFonts w:hint="eastAsia"/>
          <w:b/>
          <w:bCs/>
          <w:sz w:val="32"/>
          <w:szCs w:val="48"/>
        </w:rPr>
        <w:t>預定實施進度及查核點</w:t>
      </w:r>
      <w:bookmarkEnd w:id="47"/>
      <w:bookmarkEnd w:id="48"/>
      <w:bookmarkEnd w:id="49"/>
      <w:bookmarkEnd w:id="50"/>
      <w:bookmarkEnd w:id="51"/>
    </w:p>
    <w:p w14:paraId="70D6A8AE" w14:textId="77777777" w:rsidR="00DB3B7A" w:rsidRPr="00DB3B7A" w:rsidRDefault="00DB3B7A">
      <w:pPr>
        <w:keepNext/>
        <w:numPr>
          <w:ilvl w:val="0"/>
          <w:numId w:val="28"/>
        </w:numPr>
        <w:spacing w:before="0" w:after="0"/>
        <w:ind w:left="993" w:firstLineChars="0" w:hanging="426"/>
        <w:contextualSpacing w:val="0"/>
        <w:outlineLvl w:val="3"/>
        <w:rPr>
          <w:szCs w:val="36"/>
        </w:rPr>
      </w:pPr>
      <w:r w:rsidRPr="00DB3B7A">
        <w:rPr>
          <w:szCs w:val="36"/>
        </w:rPr>
        <w:t>預定實施進度</w:t>
      </w:r>
    </w:p>
    <w:tbl>
      <w:tblPr>
        <w:tblW w:w="10065" w:type="dxa"/>
        <w:tblInd w:w="-3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20"/>
        <w:gridCol w:w="540"/>
        <w:gridCol w:w="2502"/>
        <w:gridCol w:w="489"/>
        <w:gridCol w:w="489"/>
        <w:gridCol w:w="489"/>
        <w:gridCol w:w="490"/>
        <w:gridCol w:w="489"/>
        <w:gridCol w:w="489"/>
        <w:gridCol w:w="490"/>
        <w:gridCol w:w="489"/>
        <w:gridCol w:w="489"/>
        <w:gridCol w:w="490"/>
        <w:gridCol w:w="1410"/>
      </w:tblGrid>
      <w:tr w:rsidR="00DB3B7A" w:rsidRPr="00DB3B7A" w14:paraId="58F8B2E7" w14:textId="77777777" w:rsidTr="00DB3B7A">
        <w:trPr>
          <w:cantSplit/>
          <w:trHeight w:val="20"/>
        </w:trPr>
        <w:tc>
          <w:tcPr>
            <w:tcW w:w="720" w:type="dxa"/>
            <w:vMerge w:val="restart"/>
            <w:shd w:val="pct12" w:color="auto" w:fill="auto"/>
            <w:textDirection w:val="tbRlV"/>
            <w:vAlign w:val="center"/>
          </w:tcPr>
          <w:p w14:paraId="7611FCD7" w14:textId="77777777" w:rsidR="00DB3B7A" w:rsidRPr="00DB3B7A" w:rsidRDefault="00DB3B7A" w:rsidP="00DB3B7A">
            <w:pPr>
              <w:spacing w:before="40" w:after="40" w:line="300" w:lineRule="exact"/>
              <w:ind w:left="113" w:right="113" w:firstLineChars="0" w:firstLine="0"/>
              <w:contextualSpacing w:val="0"/>
              <w:jc w:val="center"/>
              <w:rPr>
                <w:sz w:val="24"/>
              </w:rPr>
            </w:pPr>
            <w:r w:rsidRPr="00DB3B7A">
              <w:rPr>
                <w:rFonts w:hAnsi="標楷體"/>
                <w:sz w:val="24"/>
              </w:rPr>
              <w:t>重要工作項目預定進度</w:t>
            </w:r>
          </w:p>
        </w:tc>
        <w:tc>
          <w:tcPr>
            <w:tcW w:w="3042" w:type="dxa"/>
            <w:gridSpan w:val="2"/>
            <w:vMerge w:val="restart"/>
            <w:tcBorders>
              <w:bottom w:val="nil"/>
              <w:tl2br w:val="single" w:sz="6" w:space="0" w:color="auto"/>
            </w:tcBorders>
          </w:tcPr>
          <w:p w14:paraId="2B1DB805" w14:textId="77777777" w:rsidR="00DB3B7A" w:rsidRPr="00DB3B7A" w:rsidRDefault="00DB3B7A" w:rsidP="00DB3B7A">
            <w:pPr>
              <w:spacing w:before="0" w:after="0" w:line="460" w:lineRule="exact"/>
              <w:ind w:firstLineChars="0" w:firstLine="0"/>
              <w:contextualSpacing w:val="0"/>
              <w:jc w:val="right"/>
              <w:rPr>
                <w:sz w:val="24"/>
              </w:rPr>
            </w:pPr>
            <w:r w:rsidRPr="00DB3B7A">
              <w:rPr>
                <w:rFonts w:hAnsi="標楷體"/>
                <w:sz w:val="24"/>
              </w:rPr>
              <w:t>月份</w:t>
            </w:r>
          </w:p>
          <w:p w14:paraId="2E2971A8" w14:textId="77777777" w:rsidR="00DB3B7A" w:rsidRPr="00DB3B7A" w:rsidRDefault="00DB3B7A" w:rsidP="00DB3B7A">
            <w:pPr>
              <w:spacing w:before="0" w:after="0" w:line="460" w:lineRule="exact"/>
              <w:ind w:firstLineChars="0" w:firstLine="0"/>
              <w:contextualSpacing w:val="0"/>
              <w:rPr>
                <w:sz w:val="24"/>
              </w:rPr>
            </w:pPr>
            <w:r w:rsidRPr="00DB3B7A">
              <w:rPr>
                <w:rFonts w:hAnsi="標楷體"/>
                <w:sz w:val="24"/>
              </w:rPr>
              <w:t>工作項目</w:t>
            </w:r>
          </w:p>
        </w:tc>
        <w:tc>
          <w:tcPr>
            <w:tcW w:w="489" w:type="dxa"/>
            <w:tcBorders>
              <w:bottom w:val="nil"/>
              <w:right w:val="single" w:sz="4" w:space="0" w:color="auto"/>
            </w:tcBorders>
          </w:tcPr>
          <w:p w14:paraId="06FA0BB5" w14:textId="77777777" w:rsidR="00DB3B7A" w:rsidRPr="00DB3B7A" w:rsidRDefault="00DB3B7A" w:rsidP="00DB3B7A">
            <w:pPr>
              <w:spacing w:before="0" w:after="0" w:line="460" w:lineRule="exact"/>
              <w:ind w:firstLineChars="0" w:firstLine="0"/>
              <w:contextualSpacing w:val="0"/>
              <w:jc w:val="center"/>
              <w:rPr>
                <w:sz w:val="24"/>
              </w:rPr>
            </w:pPr>
            <w:r w:rsidRPr="00DB3B7A">
              <w:rPr>
                <w:rFonts w:hint="eastAsia"/>
                <w:sz w:val="24"/>
              </w:rPr>
              <w:t>3</w:t>
            </w:r>
          </w:p>
        </w:tc>
        <w:tc>
          <w:tcPr>
            <w:tcW w:w="489" w:type="dxa"/>
            <w:tcBorders>
              <w:left w:val="single" w:sz="4" w:space="0" w:color="auto"/>
              <w:bottom w:val="nil"/>
            </w:tcBorders>
          </w:tcPr>
          <w:p w14:paraId="419FD1C8" w14:textId="77777777" w:rsidR="00DB3B7A" w:rsidRPr="00DB3B7A" w:rsidRDefault="00DB3B7A" w:rsidP="00DB3B7A">
            <w:pPr>
              <w:spacing w:before="0" w:after="0" w:line="460" w:lineRule="exact"/>
              <w:ind w:firstLineChars="0" w:firstLine="0"/>
              <w:contextualSpacing w:val="0"/>
              <w:jc w:val="center"/>
              <w:rPr>
                <w:sz w:val="24"/>
              </w:rPr>
            </w:pPr>
            <w:r w:rsidRPr="00DB3B7A">
              <w:rPr>
                <w:sz w:val="24"/>
              </w:rPr>
              <w:t>4</w:t>
            </w:r>
          </w:p>
        </w:tc>
        <w:tc>
          <w:tcPr>
            <w:tcW w:w="489" w:type="dxa"/>
            <w:tcBorders>
              <w:bottom w:val="nil"/>
            </w:tcBorders>
          </w:tcPr>
          <w:p w14:paraId="2B3FB3E2" w14:textId="77777777" w:rsidR="00DB3B7A" w:rsidRPr="00DB3B7A" w:rsidRDefault="00DB3B7A" w:rsidP="00DB3B7A">
            <w:pPr>
              <w:spacing w:before="0" w:after="0" w:line="460" w:lineRule="exact"/>
              <w:ind w:firstLineChars="0" w:firstLine="0"/>
              <w:contextualSpacing w:val="0"/>
              <w:jc w:val="center"/>
              <w:rPr>
                <w:sz w:val="24"/>
              </w:rPr>
            </w:pPr>
            <w:r w:rsidRPr="00DB3B7A">
              <w:rPr>
                <w:sz w:val="24"/>
              </w:rPr>
              <w:t>5</w:t>
            </w:r>
          </w:p>
        </w:tc>
        <w:tc>
          <w:tcPr>
            <w:tcW w:w="490" w:type="dxa"/>
            <w:tcBorders>
              <w:bottom w:val="nil"/>
            </w:tcBorders>
          </w:tcPr>
          <w:p w14:paraId="45E4B0DB" w14:textId="77777777" w:rsidR="00DB3B7A" w:rsidRPr="00DB3B7A" w:rsidRDefault="00DB3B7A" w:rsidP="00DB3B7A">
            <w:pPr>
              <w:spacing w:before="0" w:after="0" w:line="460" w:lineRule="exact"/>
              <w:ind w:firstLineChars="0" w:firstLine="0"/>
              <w:contextualSpacing w:val="0"/>
              <w:jc w:val="center"/>
              <w:rPr>
                <w:sz w:val="24"/>
              </w:rPr>
            </w:pPr>
            <w:r w:rsidRPr="00DB3B7A">
              <w:rPr>
                <w:sz w:val="24"/>
              </w:rPr>
              <w:t>6</w:t>
            </w:r>
          </w:p>
        </w:tc>
        <w:tc>
          <w:tcPr>
            <w:tcW w:w="489" w:type="dxa"/>
            <w:tcBorders>
              <w:bottom w:val="nil"/>
            </w:tcBorders>
          </w:tcPr>
          <w:p w14:paraId="71618D88" w14:textId="77777777" w:rsidR="00DB3B7A" w:rsidRPr="00DB3B7A" w:rsidRDefault="00DB3B7A" w:rsidP="00DB3B7A">
            <w:pPr>
              <w:spacing w:before="0" w:after="0" w:line="460" w:lineRule="exact"/>
              <w:ind w:firstLineChars="0" w:firstLine="0"/>
              <w:contextualSpacing w:val="0"/>
              <w:jc w:val="center"/>
              <w:rPr>
                <w:sz w:val="24"/>
              </w:rPr>
            </w:pPr>
            <w:r w:rsidRPr="00DB3B7A">
              <w:rPr>
                <w:sz w:val="24"/>
              </w:rPr>
              <w:t>7</w:t>
            </w:r>
          </w:p>
        </w:tc>
        <w:tc>
          <w:tcPr>
            <w:tcW w:w="489" w:type="dxa"/>
            <w:tcBorders>
              <w:bottom w:val="nil"/>
            </w:tcBorders>
          </w:tcPr>
          <w:p w14:paraId="467FA1A7" w14:textId="77777777" w:rsidR="00DB3B7A" w:rsidRPr="00DB3B7A" w:rsidRDefault="00DB3B7A" w:rsidP="00DB3B7A">
            <w:pPr>
              <w:spacing w:before="0" w:after="0" w:line="460" w:lineRule="exact"/>
              <w:ind w:firstLineChars="0" w:firstLine="0"/>
              <w:contextualSpacing w:val="0"/>
              <w:jc w:val="center"/>
              <w:rPr>
                <w:sz w:val="24"/>
              </w:rPr>
            </w:pPr>
            <w:r w:rsidRPr="00DB3B7A">
              <w:rPr>
                <w:sz w:val="24"/>
              </w:rPr>
              <w:t>8</w:t>
            </w:r>
          </w:p>
        </w:tc>
        <w:tc>
          <w:tcPr>
            <w:tcW w:w="490" w:type="dxa"/>
            <w:tcBorders>
              <w:bottom w:val="nil"/>
            </w:tcBorders>
          </w:tcPr>
          <w:p w14:paraId="29695844" w14:textId="77777777" w:rsidR="00DB3B7A" w:rsidRPr="00DB3B7A" w:rsidRDefault="00DB3B7A" w:rsidP="00DB3B7A">
            <w:pPr>
              <w:spacing w:before="0" w:after="0" w:line="460" w:lineRule="exact"/>
              <w:ind w:firstLineChars="0" w:firstLine="0"/>
              <w:contextualSpacing w:val="0"/>
              <w:jc w:val="center"/>
              <w:rPr>
                <w:sz w:val="24"/>
              </w:rPr>
            </w:pPr>
            <w:r w:rsidRPr="00DB3B7A">
              <w:rPr>
                <w:sz w:val="24"/>
              </w:rPr>
              <w:t>9</w:t>
            </w:r>
          </w:p>
        </w:tc>
        <w:tc>
          <w:tcPr>
            <w:tcW w:w="489" w:type="dxa"/>
            <w:tcBorders>
              <w:bottom w:val="nil"/>
            </w:tcBorders>
          </w:tcPr>
          <w:p w14:paraId="496BDEF3" w14:textId="77777777" w:rsidR="00DB3B7A" w:rsidRPr="00DB3B7A" w:rsidRDefault="00DB3B7A" w:rsidP="00DB3B7A">
            <w:pPr>
              <w:spacing w:before="0" w:after="0" w:line="460" w:lineRule="exact"/>
              <w:ind w:firstLineChars="0" w:firstLine="0"/>
              <w:contextualSpacing w:val="0"/>
              <w:jc w:val="center"/>
              <w:rPr>
                <w:sz w:val="24"/>
              </w:rPr>
            </w:pPr>
            <w:r w:rsidRPr="00DB3B7A">
              <w:rPr>
                <w:sz w:val="24"/>
              </w:rPr>
              <w:t>10</w:t>
            </w:r>
          </w:p>
        </w:tc>
        <w:tc>
          <w:tcPr>
            <w:tcW w:w="489" w:type="dxa"/>
            <w:tcBorders>
              <w:bottom w:val="nil"/>
            </w:tcBorders>
          </w:tcPr>
          <w:p w14:paraId="4A54FD99" w14:textId="77777777" w:rsidR="00DB3B7A" w:rsidRPr="00DB3B7A" w:rsidRDefault="00DB3B7A" w:rsidP="00DB3B7A">
            <w:pPr>
              <w:spacing w:before="0" w:after="0" w:line="460" w:lineRule="exact"/>
              <w:ind w:firstLineChars="0" w:firstLine="0"/>
              <w:contextualSpacing w:val="0"/>
              <w:jc w:val="center"/>
              <w:rPr>
                <w:sz w:val="24"/>
              </w:rPr>
            </w:pPr>
            <w:r w:rsidRPr="00DB3B7A">
              <w:rPr>
                <w:sz w:val="24"/>
              </w:rPr>
              <w:t>11</w:t>
            </w:r>
          </w:p>
        </w:tc>
        <w:tc>
          <w:tcPr>
            <w:tcW w:w="490" w:type="dxa"/>
            <w:tcBorders>
              <w:bottom w:val="nil"/>
            </w:tcBorders>
          </w:tcPr>
          <w:p w14:paraId="3991B0F2" w14:textId="77777777" w:rsidR="00DB3B7A" w:rsidRPr="00DB3B7A" w:rsidRDefault="00DB3B7A" w:rsidP="00DB3B7A">
            <w:pPr>
              <w:spacing w:before="0" w:after="0" w:line="460" w:lineRule="exact"/>
              <w:ind w:firstLineChars="0" w:firstLine="0"/>
              <w:contextualSpacing w:val="0"/>
              <w:jc w:val="center"/>
              <w:rPr>
                <w:sz w:val="24"/>
              </w:rPr>
            </w:pPr>
            <w:r w:rsidRPr="00DB3B7A">
              <w:rPr>
                <w:rFonts w:hAnsi="標楷體"/>
                <w:sz w:val="24"/>
              </w:rPr>
              <w:t>比</w:t>
            </w:r>
          </w:p>
        </w:tc>
        <w:tc>
          <w:tcPr>
            <w:tcW w:w="1410" w:type="dxa"/>
            <w:tcBorders>
              <w:bottom w:val="nil"/>
            </w:tcBorders>
          </w:tcPr>
          <w:p w14:paraId="253E1001" w14:textId="77777777" w:rsidR="00DB3B7A" w:rsidRPr="00DB3B7A" w:rsidRDefault="00DB3B7A" w:rsidP="00DB3B7A">
            <w:pPr>
              <w:spacing w:before="0" w:after="0" w:line="460" w:lineRule="exact"/>
              <w:ind w:firstLineChars="0" w:firstLine="0"/>
              <w:contextualSpacing w:val="0"/>
              <w:jc w:val="distribute"/>
              <w:rPr>
                <w:sz w:val="24"/>
              </w:rPr>
            </w:pPr>
            <w:r w:rsidRPr="00DB3B7A">
              <w:rPr>
                <w:rFonts w:hAnsi="標楷體"/>
                <w:sz w:val="24"/>
              </w:rPr>
              <w:t>人力數量</w:t>
            </w:r>
          </w:p>
        </w:tc>
      </w:tr>
      <w:tr w:rsidR="00DB3B7A" w:rsidRPr="00DB3B7A" w14:paraId="63E255B8" w14:textId="77777777" w:rsidTr="00DB3B7A">
        <w:trPr>
          <w:cantSplit/>
          <w:trHeight w:val="20"/>
        </w:trPr>
        <w:tc>
          <w:tcPr>
            <w:tcW w:w="720" w:type="dxa"/>
            <w:vMerge/>
            <w:shd w:val="pct12" w:color="auto" w:fill="auto"/>
          </w:tcPr>
          <w:p w14:paraId="57F43F21" w14:textId="77777777" w:rsidR="00DB3B7A" w:rsidRPr="00DB3B7A" w:rsidRDefault="00DB3B7A" w:rsidP="00DB3B7A">
            <w:pPr>
              <w:spacing w:before="40" w:after="40" w:line="460" w:lineRule="exact"/>
              <w:ind w:firstLineChars="0" w:firstLine="0"/>
              <w:contextualSpacing w:val="0"/>
              <w:jc w:val="center"/>
              <w:rPr>
                <w:sz w:val="24"/>
              </w:rPr>
            </w:pPr>
          </w:p>
        </w:tc>
        <w:tc>
          <w:tcPr>
            <w:tcW w:w="3042" w:type="dxa"/>
            <w:gridSpan w:val="2"/>
            <w:vMerge/>
            <w:tcBorders>
              <w:top w:val="nil"/>
              <w:tl2br w:val="single" w:sz="6" w:space="0" w:color="auto"/>
            </w:tcBorders>
          </w:tcPr>
          <w:p w14:paraId="5026AE74" w14:textId="77777777" w:rsidR="00DB3B7A" w:rsidRPr="00DB3B7A" w:rsidRDefault="00DB3B7A" w:rsidP="00DB3B7A">
            <w:pPr>
              <w:spacing w:before="0" w:after="0" w:line="460" w:lineRule="exact"/>
              <w:ind w:firstLineChars="0" w:firstLine="0"/>
              <w:contextualSpacing w:val="0"/>
              <w:rPr>
                <w:sz w:val="24"/>
              </w:rPr>
            </w:pPr>
          </w:p>
        </w:tc>
        <w:tc>
          <w:tcPr>
            <w:tcW w:w="489" w:type="dxa"/>
            <w:tcBorders>
              <w:top w:val="nil"/>
              <w:right w:val="single" w:sz="4" w:space="0" w:color="auto"/>
            </w:tcBorders>
          </w:tcPr>
          <w:p w14:paraId="76FF6D55" w14:textId="77777777" w:rsidR="00DB3B7A" w:rsidRPr="00DB3B7A" w:rsidRDefault="00DB3B7A" w:rsidP="00DB3B7A">
            <w:pPr>
              <w:spacing w:before="0" w:after="0" w:line="460" w:lineRule="exact"/>
              <w:ind w:firstLineChars="0" w:firstLine="0"/>
              <w:contextualSpacing w:val="0"/>
              <w:jc w:val="center"/>
              <w:rPr>
                <w:sz w:val="24"/>
              </w:rPr>
            </w:pPr>
            <w:r w:rsidRPr="00DB3B7A">
              <w:rPr>
                <w:rFonts w:hAnsi="標楷體"/>
                <w:sz w:val="24"/>
              </w:rPr>
              <w:t>月</w:t>
            </w:r>
          </w:p>
        </w:tc>
        <w:tc>
          <w:tcPr>
            <w:tcW w:w="489" w:type="dxa"/>
            <w:tcBorders>
              <w:top w:val="nil"/>
              <w:left w:val="single" w:sz="4" w:space="0" w:color="auto"/>
            </w:tcBorders>
          </w:tcPr>
          <w:p w14:paraId="401243E0" w14:textId="77777777" w:rsidR="00DB3B7A" w:rsidRPr="00DB3B7A" w:rsidRDefault="00DB3B7A" w:rsidP="00DB3B7A">
            <w:pPr>
              <w:spacing w:before="0" w:after="0" w:line="460" w:lineRule="exact"/>
              <w:ind w:firstLineChars="0" w:firstLine="0"/>
              <w:contextualSpacing w:val="0"/>
              <w:jc w:val="center"/>
              <w:rPr>
                <w:sz w:val="24"/>
              </w:rPr>
            </w:pPr>
            <w:r w:rsidRPr="00DB3B7A">
              <w:rPr>
                <w:rFonts w:hAnsi="標楷體"/>
                <w:sz w:val="24"/>
              </w:rPr>
              <w:t>月</w:t>
            </w:r>
          </w:p>
        </w:tc>
        <w:tc>
          <w:tcPr>
            <w:tcW w:w="489" w:type="dxa"/>
            <w:tcBorders>
              <w:top w:val="nil"/>
            </w:tcBorders>
          </w:tcPr>
          <w:p w14:paraId="17C2B4BB" w14:textId="77777777" w:rsidR="00DB3B7A" w:rsidRPr="00DB3B7A" w:rsidRDefault="00DB3B7A" w:rsidP="00DB3B7A">
            <w:pPr>
              <w:spacing w:before="0" w:after="0" w:line="460" w:lineRule="exact"/>
              <w:ind w:firstLineChars="0" w:firstLine="0"/>
              <w:contextualSpacing w:val="0"/>
              <w:jc w:val="center"/>
              <w:rPr>
                <w:sz w:val="24"/>
              </w:rPr>
            </w:pPr>
            <w:r w:rsidRPr="00DB3B7A">
              <w:rPr>
                <w:rFonts w:hAnsi="標楷體"/>
                <w:sz w:val="24"/>
              </w:rPr>
              <w:t>月</w:t>
            </w:r>
          </w:p>
        </w:tc>
        <w:tc>
          <w:tcPr>
            <w:tcW w:w="490" w:type="dxa"/>
            <w:tcBorders>
              <w:top w:val="nil"/>
            </w:tcBorders>
          </w:tcPr>
          <w:p w14:paraId="239C20EF" w14:textId="77777777" w:rsidR="00DB3B7A" w:rsidRPr="00DB3B7A" w:rsidRDefault="00DB3B7A" w:rsidP="00DB3B7A">
            <w:pPr>
              <w:spacing w:before="0" w:after="0" w:line="460" w:lineRule="exact"/>
              <w:ind w:firstLineChars="0" w:firstLine="0"/>
              <w:contextualSpacing w:val="0"/>
              <w:jc w:val="center"/>
              <w:rPr>
                <w:sz w:val="24"/>
              </w:rPr>
            </w:pPr>
            <w:r w:rsidRPr="00DB3B7A">
              <w:rPr>
                <w:rFonts w:hAnsi="標楷體"/>
                <w:sz w:val="24"/>
              </w:rPr>
              <w:t>月</w:t>
            </w:r>
          </w:p>
        </w:tc>
        <w:tc>
          <w:tcPr>
            <w:tcW w:w="489" w:type="dxa"/>
            <w:tcBorders>
              <w:top w:val="nil"/>
            </w:tcBorders>
          </w:tcPr>
          <w:p w14:paraId="37A830BD" w14:textId="77777777" w:rsidR="00DB3B7A" w:rsidRPr="00DB3B7A" w:rsidRDefault="00DB3B7A" w:rsidP="00DB3B7A">
            <w:pPr>
              <w:spacing w:before="0" w:after="0" w:line="460" w:lineRule="exact"/>
              <w:ind w:firstLineChars="0" w:firstLine="0"/>
              <w:contextualSpacing w:val="0"/>
              <w:jc w:val="center"/>
              <w:rPr>
                <w:sz w:val="24"/>
              </w:rPr>
            </w:pPr>
            <w:r w:rsidRPr="00DB3B7A">
              <w:rPr>
                <w:rFonts w:hAnsi="標楷體"/>
                <w:sz w:val="24"/>
              </w:rPr>
              <w:t>月</w:t>
            </w:r>
          </w:p>
        </w:tc>
        <w:tc>
          <w:tcPr>
            <w:tcW w:w="489" w:type="dxa"/>
            <w:tcBorders>
              <w:top w:val="nil"/>
            </w:tcBorders>
          </w:tcPr>
          <w:p w14:paraId="4A629A2D" w14:textId="77777777" w:rsidR="00DB3B7A" w:rsidRPr="00DB3B7A" w:rsidRDefault="00DB3B7A" w:rsidP="00DB3B7A">
            <w:pPr>
              <w:spacing w:before="0" w:after="0" w:line="460" w:lineRule="exact"/>
              <w:ind w:firstLineChars="0" w:firstLine="0"/>
              <w:contextualSpacing w:val="0"/>
              <w:jc w:val="center"/>
              <w:rPr>
                <w:sz w:val="24"/>
              </w:rPr>
            </w:pPr>
            <w:r w:rsidRPr="00DB3B7A">
              <w:rPr>
                <w:rFonts w:hAnsi="標楷體"/>
                <w:sz w:val="24"/>
              </w:rPr>
              <w:t>月</w:t>
            </w:r>
          </w:p>
        </w:tc>
        <w:tc>
          <w:tcPr>
            <w:tcW w:w="490" w:type="dxa"/>
            <w:tcBorders>
              <w:top w:val="nil"/>
            </w:tcBorders>
          </w:tcPr>
          <w:p w14:paraId="43C1902E" w14:textId="77777777" w:rsidR="00DB3B7A" w:rsidRPr="00DB3B7A" w:rsidRDefault="00DB3B7A" w:rsidP="00DB3B7A">
            <w:pPr>
              <w:spacing w:before="0" w:after="0" w:line="460" w:lineRule="exact"/>
              <w:ind w:firstLineChars="0" w:firstLine="0"/>
              <w:contextualSpacing w:val="0"/>
              <w:jc w:val="center"/>
              <w:rPr>
                <w:sz w:val="24"/>
              </w:rPr>
            </w:pPr>
            <w:r w:rsidRPr="00DB3B7A">
              <w:rPr>
                <w:rFonts w:hAnsi="標楷體"/>
                <w:sz w:val="24"/>
              </w:rPr>
              <w:t>月</w:t>
            </w:r>
          </w:p>
        </w:tc>
        <w:tc>
          <w:tcPr>
            <w:tcW w:w="489" w:type="dxa"/>
            <w:tcBorders>
              <w:top w:val="nil"/>
            </w:tcBorders>
          </w:tcPr>
          <w:p w14:paraId="73C51AC3" w14:textId="77777777" w:rsidR="00DB3B7A" w:rsidRPr="00DB3B7A" w:rsidRDefault="00DB3B7A" w:rsidP="00DB3B7A">
            <w:pPr>
              <w:spacing w:before="0" w:after="0" w:line="460" w:lineRule="exact"/>
              <w:ind w:firstLineChars="0" w:firstLine="0"/>
              <w:contextualSpacing w:val="0"/>
              <w:jc w:val="center"/>
              <w:rPr>
                <w:sz w:val="24"/>
              </w:rPr>
            </w:pPr>
            <w:r w:rsidRPr="00DB3B7A">
              <w:rPr>
                <w:rFonts w:hAnsi="標楷體"/>
                <w:sz w:val="24"/>
              </w:rPr>
              <w:t>月</w:t>
            </w:r>
          </w:p>
        </w:tc>
        <w:tc>
          <w:tcPr>
            <w:tcW w:w="489" w:type="dxa"/>
            <w:tcBorders>
              <w:top w:val="nil"/>
            </w:tcBorders>
          </w:tcPr>
          <w:p w14:paraId="6BA093D0" w14:textId="77777777" w:rsidR="00DB3B7A" w:rsidRPr="00DB3B7A" w:rsidRDefault="00DB3B7A" w:rsidP="00DB3B7A">
            <w:pPr>
              <w:spacing w:before="0" w:after="0" w:line="460" w:lineRule="exact"/>
              <w:ind w:firstLineChars="0" w:firstLine="0"/>
              <w:contextualSpacing w:val="0"/>
              <w:jc w:val="center"/>
              <w:rPr>
                <w:sz w:val="24"/>
              </w:rPr>
            </w:pPr>
            <w:r w:rsidRPr="00DB3B7A">
              <w:rPr>
                <w:rFonts w:hAnsi="標楷體"/>
                <w:sz w:val="24"/>
              </w:rPr>
              <w:t>月</w:t>
            </w:r>
          </w:p>
        </w:tc>
        <w:tc>
          <w:tcPr>
            <w:tcW w:w="490" w:type="dxa"/>
            <w:tcBorders>
              <w:top w:val="nil"/>
            </w:tcBorders>
          </w:tcPr>
          <w:p w14:paraId="0A537ED6" w14:textId="77777777" w:rsidR="00DB3B7A" w:rsidRPr="00DB3B7A" w:rsidRDefault="00DB3B7A" w:rsidP="00DB3B7A">
            <w:pPr>
              <w:spacing w:before="0" w:after="0" w:line="460" w:lineRule="exact"/>
              <w:ind w:firstLineChars="0" w:firstLine="0"/>
              <w:contextualSpacing w:val="0"/>
              <w:jc w:val="center"/>
              <w:rPr>
                <w:sz w:val="24"/>
              </w:rPr>
            </w:pPr>
            <w:r w:rsidRPr="00DB3B7A">
              <w:rPr>
                <w:rFonts w:hAnsi="標楷體"/>
                <w:sz w:val="24"/>
              </w:rPr>
              <w:t>重</w:t>
            </w:r>
          </w:p>
        </w:tc>
        <w:tc>
          <w:tcPr>
            <w:tcW w:w="1410" w:type="dxa"/>
            <w:tcBorders>
              <w:top w:val="nil"/>
            </w:tcBorders>
          </w:tcPr>
          <w:p w14:paraId="40359D5A" w14:textId="77777777" w:rsidR="00DB3B7A" w:rsidRPr="00DB3B7A" w:rsidRDefault="00DB3B7A" w:rsidP="00DB3B7A">
            <w:pPr>
              <w:spacing w:before="0" w:after="0" w:line="460" w:lineRule="exact"/>
              <w:ind w:firstLineChars="0" w:firstLine="0"/>
              <w:contextualSpacing w:val="0"/>
              <w:jc w:val="distribute"/>
              <w:rPr>
                <w:sz w:val="24"/>
              </w:rPr>
            </w:pPr>
            <w:r w:rsidRPr="00DB3B7A">
              <w:rPr>
                <w:rFonts w:hAnsi="標楷體"/>
                <w:sz w:val="24"/>
              </w:rPr>
              <w:t>分析</w:t>
            </w:r>
          </w:p>
        </w:tc>
      </w:tr>
      <w:tr w:rsidR="00DB3B7A" w:rsidRPr="00DB3B7A" w14:paraId="723D0477" w14:textId="77777777" w:rsidTr="00DB3B7A">
        <w:trPr>
          <w:cantSplit/>
          <w:trHeight w:val="20"/>
        </w:trPr>
        <w:tc>
          <w:tcPr>
            <w:tcW w:w="720" w:type="dxa"/>
            <w:vMerge/>
            <w:shd w:val="pct12" w:color="auto" w:fill="auto"/>
          </w:tcPr>
          <w:p w14:paraId="7CFF4D61" w14:textId="77777777" w:rsidR="00DB3B7A" w:rsidRPr="00DB3B7A" w:rsidRDefault="00DB3B7A" w:rsidP="00DB3B7A">
            <w:pPr>
              <w:spacing w:before="40" w:after="40" w:line="460" w:lineRule="exact"/>
              <w:ind w:firstLineChars="0" w:firstLine="0"/>
              <w:contextualSpacing w:val="0"/>
              <w:jc w:val="center"/>
              <w:rPr>
                <w:sz w:val="24"/>
              </w:rPr>
            </w:pPr>
          </w:p>
        </w:tc>
        <w:tc>
          <w:tcPr>
            <w:tcW w:w="540" w:type="dxa"/>
            <w:tcBorders>
              <w:top w:val="nil"/>
              <w:bottom w:val="nil"/>
              <w:right w:val="single" w:sz="4" w:space="0" w:color="auto"/>
            </w:tcBorders>
            <w:vAlign w:val="center"/>
          </w:tcPr>
          <w:p w14:paraId="694884C3" w14:textId="77777777" w:rsidR="00DB3B7A" w:rsidRPr="00DB3B7A" w:rsidRDefault="00DB3B7A" w:rsidP="00DB3B7A">
            <w:pPr>
              <w:spacing w:before="40" w:after="40" w:line="460" w:lineRule="exact"/>
              <w:ind w:firstLineChars="0" w:firstLine="0"/>
              <w:contextualSpacing w:val="0"/>
              <w:jc w:val="center"/>
              <w:rPr>
                <w:sz w:val="24"/>
              </w:rPr>
            </w:pPr>
            <w:r w:rsidRPr="00DB3B7A">
              <w:rPr>
                <w:sz w:val="24"/>
              </w:rPr>
              <w:t>1</w:t>
            </w:r>
          </w:p>
        </w:tc>
        <w:tc>
          <w:tcPr>
            <w:tcW w:w="2502" w:type="dxa"/>
            <w:tcBorders>
              <w:top w:val="nil"/>
              <w:left w:val="single" w:sz="4" w:space="0" w:color="auto"/>
              <w:bottom w:val="nil"/>
            </w:tcBorders>
            <w:vAlign w:val="center"/>
          </w:tcPr>
          <w:p w14:paraId="1E1A16DE" w14:textId="77777777" w:rsidR="00DB3B7A" w:rsidRPr="00DB3B7A" w:rsidRDefault="00DB3B7A" w:rsidP="00DB3B7A">
            <w:pPr>
              <w:spacing w:before="40" w:after="40" w:line="460" w:lineRule="exact"/>
              <w:ind w:firstLineChars="0" w:firstLine="0"/>
              <w:contextualSpacing w:val="0"/>
              <w:jc w:val="both"/>
              <w:rPr>
                <w:sz w:val="24"/>
              </w:rPr>
            </w:pPr>
          </w:p>
        </w:tc>
        <w:tc>
          <w:tcPr>
            <w:tcW w:w="489" w:type="dxa"/>
            <w:tcBorders>
              <w:top w:val="nil"/>
              <w:bottom w:val="nil"/>
              <w:right w:val="single" w:sz="4" w:space="0" w:color="auto"/>
            </w:tcBorders>
          </w:tcPr>
          <w:p w14:paraId="69EBF6F2" w14:textId="77777777" w:rsidR="00DB3B7A" w:rsidRPr="00DB3B7A" w:rsidRDefault="00DB3B7A" w:rsidP="00DB3B7A">
            <w:pPr>
              <w:spacing w:before="40" w:after="40" w:line="460" w:lineRule="exact"/>
              <w:ind w:firstLineChars="0" w:firstLine="0"/>
              <w:contextualSpacing w:val="0"/>
              <w:jc w:val="center"/>
              <w:rPr>
                <w:sz w:val="24"/>
              </w:rPr>
            </w:pPr>
          </w:p>
        </w:tc>
        <w:tc>
          <w:tcPr>
            <w:tcW w:w="489" w:type="dxa"/>
            <w:tcBorders>
              <w:top w:val="nil"/>
              <w:left w:val="single" w:sz="4" w:space="0" w:color="auto"/>
              <w:bottom w:val="nil"/>
            </w:tcBorders>
          </w:tcPr>
          <w:p w14:paraId="1C6D99E0" w14:textId="77777777" w:rsidR="00DB3B7A" w:rsidRPr="00DB3B7A" w:rsidRDefault="00DB3B7A" w:rsidP="00DB3B7A">
            <w:pPr>
              <w:spacing w:before="40" w:after="40" w:line="460" w:lineRule="exact"/>
              <w:ind w:firstLineChars="0" w:firstLine="0"/>
              <w:contextualSpacing w:val="0"/>
              <w:jc w:val="center"/>
              <w:rPr>
                <w:sz w:val="24"/>
              </w:rPr>
            </w:pPr>
          </w:p>
        </w:tc>
        <w:tc>
          <w:tcPr>
            <w:tcW w:w="489" w:type="dxa"/>
            <w:tcBorders>
              <w:top w:val="nil"/>
              <w:bottom w:val="nil"/>
            </w:tcBorders>
          </w:tcPr>
          <w:p w14:paraId="33B4F8CC" w14:textId="77777777" w:rsidR="00DB3B7A" w:rsidRPr="00DB3B7A" w:rsidRDefault="00DB3B7A" w:rsidP="00DB3B7A">
            <w:pPr>
              <w:spacing w:before="40" w:after="40" w:line="460" w:lineRule="exact"/>
              <w:ind w:firstLineChars="0" w:firstLine="0"/>
              <w:contextualSpacing w:val="0"/>
              <w:jc w:val="center"/>
              <w:rPr>
                <w:sz w:val="24"/>
              </w:rPr>
            </w:pPr>
          </w:p>
        </w:tc>
        <w:tc>
          <w:tcPr>
            <w:tcW w:w="490" w:type="dxa"/>
            <w:tcBorders>
              <w:top w:val="nil"/>
              <w:bottom w:val="nil"/>
            </w:tcBorders>
          </w:tcPr>
          <w:p w14:paraId="40B97C75" w14:textId="77777777" w:rsidR="00DB3B7A" w:rsidRPr="00DB3B7A" w:rsidRDefault="00DB3B7A" w:rsidP="00DB3B7A">
            <w:pPr>
              <w:spacing w:before="40" w:after="40" w:line="460" w:lineRule="exact"/>
              <w:ind w:firstLineChars="0" w:firstLine="0"/>
              <w:contextualSpacing w:val="0"/>
              <w:jc w:val="center"/>
              <w:rPr>
                <w:sz w:val="24"/>
              </w:rPr>
            </w:pPr>
          </w:p>
        </w:tc>
        <w:tc>
          <w:tcPr>
            <w:tcW w:w="489" w:type="dxa"/>
            <w:tcBorders>
              <w:top w:val="nil"/>
              <w:bottom w:val="nil"/>
            </w:tcBorders>
          </w:tcPr>
          <w:p w14:paraId="26E85FE2" w14:textId="77777777" w:rsidR="00DB3B7A" w:rsidRPr="00DB3B7A" w:rsidRDefault="00DB3B7A" w:rsidP="00DB3B7A">
            <w:pPr>
              <w:spacing w:before="40" w:after="40" w:line="460" w:lineRule="exact"/>
              <w:ind w:firstLineChars="0" w:firstLine="0"/>
              <w:contextualSpacing w:val="0"/>
              <w:jc w:val="center"/>
              <w:rPr>
                <w:sz w:val="24"/>
              </w:rPr>
            </w:pPr>
            <w:r w:rsidRPr="00DB3B7A">
              <w:rPr>
                <w:sz w:val="24"/>
              </w:rPr>
              <w:t>*</w:t>
            </w:r>
            <w:r w:rsidRPr="00DB3B7A">
              <w:rPr>
                <w:noProof/>
                <w:sz w:val="24"/>
              </w:rPr>
              <mc:AlternateContent>
                <mc:Choice Requires="wps">
                  <w:drawing>
                    <wp:anchor distT="0" distB="0" distL="114300" distR="114300" simplePos="0" relativeHeight="251758592" behindDoc="0" locked="0" layoutInCell="1" allowOverlap="1" wp14:anchorId="3C59B975" wp14:editId="592C8609">
                      <wp:simplePos x="0" y="0"/>
                      <wp:positionH relativeFrom="column">
                        <wp:posOffset>88710</wp:posOffset>
                      </wp:positionH>
                      <wp:positionV relativeFrom="paragraph">
                        <wp:posOffset>299085</wp:posOffset>
                      </wp:positionV>
                      <wp:extent cx="930275" cy="2540"/>
                      <wp:effectExtent l="19050" t="19050" r="3175" b="35560"/>
                      <wp:wrapNone/>
                      <wp:docPr id="968" name="Line 9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0275" cy="25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6E9DA" id="Line 959" o:spid="_x0000_s1026" style="position:absolute;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23.55pt" to="80.2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" strokeweight="2.25pt"/>
                  </w:pict>
                </mc:Fallback>
              </mc:AlternateContent>
            </w:r>
            <w:r w:rsidRPr="00DB3B7A">
              <w:rPr>
                <w:rFonts w:hint="eastAsia"/>
                <w:sz w:val="24"/>
              </w:rPr>
              <w:t>1</w:t>
            </w:r>
          </w:p>
        </w:tc>
        <w:tc>
          <w:tcPr>
            <w:tcW w:w="489" w:type="dxa"/>
            <w:tcBorders>
              <w:top w:val="nil"/>
              <w:bottom w:val="nil"/>
            </w:tcBorders>
          </w:tcPr>
          <w:p w14:paraId="3BB3309A" w14:textId="77777777" w:rsidR="00DB3B7A" w:rsidRPr="00DB3B7A" w:rsidRDefault="00DB3B7A" w:rsidP="00DB3B7A">
            <w:pPr>
              <w:spacing w:before="40" w:after="40" w:line="460" w:lineRule="exact"/>
              <w:ind w:firstLineChars="0" w:firstLine="0"/>
              <w:contextualSpacing w:val="0"/>
              <w:jc w:val="center"/>
              <w:rPr>
                <w:sz w:val="24"/>
              </w:rPr>
            </w:pPr>
            <w:r w:rsidRPr="00DB3B7A">
              <w:rPr>
                <w:sz w:val="24"/>
              </w:rPr>
              <w:t>*</w:t>
            </w:r>
            <w:r w:rsidRPr="00DB3B7A">
              <w:rPr>
                <w:rFonts w:hint="eastAsia"/>
                <w:sz w:val="24"/>
              </w:rPr>
              <w:t>2</w:t>
            </w:r>
          </w:p>
        </w:tc>
        <w:tc>
          <w:tcPr>
            <w:tcW w:w="490" w:type="dxa"/>
            <w:tcBorders>
              <w:top w:val="nil"/>
              <w:bottom w:val="nil"/>
            </w:tcBorders>
          </w:tcPr>
          <w:p w14:paraId="645C5311" w14:textId="77777777" w:rsidR="00DB3B7A" w:rsidRPr="00DB3B7A" w:rsidRDefault="00DB3B7A" w:rsidP="00DB3B7A">
            <w:pPr>
              <w:spacing w:before="40" w:after="40" w:line="460" w:lineRule="exact"/>
              <w:ind w:firstLineChars="0" w:firstLine="0"/>
              <w:contextualSpacing w:val="0"/>
              <w:jc w:val="center"/>
              <w:rPr>
                <w:sz w:val="24"/>
              </w:rPr>
            </w:pPr>
            <w:r w:rsidRPr="00DB3B7A">
              <w:rPr>
                <w:sz w:val="24"/>
              </w:rPr>
              <w:t>*</w:t>
            </w:r>
            <w:r w:rsidRPr="00DB3B7A">
              <w:rPr>
                <w:rFonts w:hint="eastAsia"/>
                <w:sz w:val="24"/>
              </w:rPr>
              <w:t>4</w:t>
            </w:r>
          </w:p>
        </w:tc>
        <w:tc>
          <w:tcPr>
            <w:tcW w:w="489" w:type="dxa"/>
            <w:tcBorders>
              <w:top w:val="nil"/>
              <w:bottom w:val="nil"/>
            </w:tcBorders>
          </w:tcPr>
          <w:p w14:paraId="44EBAC2F" w14:textId="77777777" w:rsidR="00DB3B7A" w:rsidRPr="00DB3B7A" w:rsidRDefault="00DB3B7A" w:rsidP="00DB3B7A">
            <w:pPr>
              <w:spacing w:before="40" w:after="40" w:line="460" w:lineRule="exact"/>
              <w:ind w:firstLineChars="0" w:firstLine="0"/>
              <w:contextualSpacing w:val="0"/>
              <w:jc w:val="center"/>
              <w:rPr>
                <w:sz w:val="24"/>
              </w:rPr>
            </w:pPr>
          </w:p>
        </w:tc>
        <w:tc>
          <w:tcPr>
            <w:tcW w:w="489" w:type="dxa"/>
            <w:tcBorders>
              <w:top w:val="nil"/>
              <w:bottom w:val="nil"/>
            </w:tcBorders>
          </w:tcPr>
          <w:p w14:paraId="20396E54" w14:textId="77777777" w:rsidR="00DB3B7A" w:rsidRPr="00DB3B7A" w:rsidRDefault="00DB3B7A" w:rsidP="00DB3B7A">
            <w:pPr>
              <w:spacing w:before="40" w:after="40" w:line="460" w:lineRule="exact"/>
              <w:ind w:firstLineChars="0" w:firstLine="0"/>
              <w:contextualSpacing w:val="0"/>
              <w:jc w:val="center"/>
              <w:rPr>
                <w:sz w:val="24"/>
              </w:rPr>
            </w:pPr>
          </w:p>
        </w:tc>
        <w:tc>
          <w:tcPr>
            <w:tcW w:w="490" w:type="dxa"/>
            <w:tcBorders>
              <w:top w:val="nil"/>
              <w:bottom w:val="nil"/>
            </w:tcBorders>
          </w:tcPr>
          <w:p w14:paraId="564A4B87" w14:textId="77777777" w:rsidR="00DB3B7A" w:rsidRPr="00DB3B7A" w:rsidRDefault="00DB3B7A" w:rsidP="00DB3B7A">
            <w:pPr>
              <w:spacing w:before="40" w:after="40" w:line="460" w:lineRule="exact"/>
              <w:ind w:firstLineChars="0" w:firstLine="0"/>
              <w:contextualSpacing w:val="0"/>
              <w:jc w:val="center"/>
              <w:rPr>
                <w:sz w:val="24"/>
              </w:rPr>
            </w:pPr>
          </w:p>
        </w:tc>
        <w:tc>
          <w:tcPr>
            <w:tcW w:w="1410" w:type="dxa"/>
            <w:tcBorders>
              <w:top w:val="nil"/>
              <w:bottom w:val="nil"/>
            </w:tcBorders>
          </w:tcPr>
          <w:p w14:paraId="7B407107" w14:textId="77777777" w:rsidR="00DB3B7A" w:rsidRPr="00DB3B7A" w:rsidRDefault="00DB3B7A" w:rsidP="00DB3B7A">
            <w:pPr>
              <w:spacing w:before="40" w:after="40" w:line="460" w:lineRule="exact"/>
              <w:ind w:right="112" w:firstLineChars="0" w:firstLine="0"/>
              <w:contextualSpacing w:val="0"/>
              <w:jc w:val="right"/>
              <w:rPr>
                <w:sz w:val="24"/>
              </w:rPr>
            </w:pPr>
            <w:r w:rsidRPr="00DB3B7A">
              <w:rPr>
                <w:rFonts w:hAnsi="標楷體"/>
                <w:sz w:val="24"/>
              </w:rPr>
              <w:t>人月</w:t>
            </w:r>
          </w:p>
        </w:tc>
      </w:tr>
      <w:tr w:rsidR="00DB3B7A" w:rsidRPr="00DB3B7A" w14:paraId="5009159C" w14:textId="77777777" w:rsidTr="00DB3B7A">
        <w:trPr>
          <w:cantSplit/>
          <w:trHeight w:val="20"/>
        </w:trPr>
        <w:tc>
          <w:tcPr>
            <w:tcW w:w="720" w:type="dxa"/>
            <w:vMerge/>
            <w:shd w:val="pct12" w:color="auto" w:fill="auto"/>
          </w:tcPr>
          <w:p w14:paraId="29E12ADD" w14:textId="77777777" w:rsidR="00DB3B7A" w:rsidRPr="00DB3B7A" w:rsidRDefault="00DB3B7A" w:rsidP="00DB3B7A">
            <w:pPr>
              <w:spacing w:before="40" w:after="40" w:line="460" w:lineRule="exact"/>
              <w:ind w:firstLineChars="0" w:firstLine="0"/>
              <w:contextualSpacing w:val="0"/>
              <w:jc w:val="center"/>
              <w:rPr>
                <w:sz w:val="24"/>
              </w:rPr>
            </w:pPr>
          </w:p>
        </w:tc>
        <w:tc>
          <w:tcPr>
            <w:tcW w:w="540" w:type="dxa"/>
            <w:tcBorders>
              <w:bottom w:val="nil"/>
              <w:right w:val="single" w:sz="4" w:space="0" w:color="auto"/>
            </w:tcBorders>
            <w:vAlign w:val="center"/>
          </w:tcPr>
          <w:p w14:paraId="3E362DD6" w14:textId="77777777" w:rsidR="00DB3B7A" w:rsidRPr="00DB3B7A" w:rsidRDefault="00DB3B7A" w:rsidP="00DB3B7A">
            <w:pPr>
              <w:spacing w:before="40" w:after="40" w:line="460" w:lineRule="exact"/>
              <w:ind w:firstLineChars="0" w:firstLine="0"/>
              <w:contextualSpacing w:val="0"/>
              <w:jc w:val="center"/>
              <w:rPr>
                <w:sz w:val="24"/>
              </w:rPr>
            </w:pPr>
            <w:r w:rsidRPr="00DB3B7A">
              <w:rPr>
                <w:sz w:val="24"/>
              </w:rPr>
              <w:t>2</w:t>
            </w:r>
          </w:p>
        </w:tc>
        <w:tc>
          <w:tcPr>
            <w:tcW w:w="2502" w:type="dxa"/>
            <w:tcBorders>
              <w:left w:val="single" w:sz="4" w:space="0" w:color="auto"/>
              <w:bottom w:val="nil"/>
            </w:tcBorders>
            <w:vAlign w:val="center"/>
          </w:tcPr>
          <w:p w14:paraId="3F894482" w14:textId="77777777" w:rsidR="00DB3B7A" w:rsidRPr="00DB3B7A" w:rsidRDefault="00DB3B7A" w:rsidP="00DB3B7A">
            <w:pPr>
              <w:spacing w:before="40" w:after="40" w:line="460" w:lineRule="exact"/>
              <w:ind w:firstLineChars="0" w:firstLine="0"/>
              <w:contextualSpacing w:val="0"/>
              <w:jc w:val="both"/>
              <w:rPr>
                <w:sz w:val="24"/>
              </w:rPr>
            </w:pPr>
          </w:p>
        </w:tc>
        <w:tc>
          <w:tcPr>
            <w:tcW w:w="489" w:type="dxa"/>
            <w:tcBorders>
              <w:bottom w:val="nil"/>
              <w:right w:val="single" w:sz="4" w:space="0" w:color="auto"/>
            </w:tcBorders>
          </w:tcPr>
          <w:p w14:paraId="1015F9EF" w14:textId="77777777" w:rsidR="00DB3B7A" w:rsidRPr="00DB3B7A" w:rsidRDefault="00DB3B7A" w:rsidP="00DB3B7A">
            <w:pPr>
              <w:spacing w:before="40" w:after="40" w:line="460" w:lineRule="exact"/>
              <w:ind w:firstLineChars="0" w:firstLine="0"/>
              <w:contextualSpacing w:val="0"/>
              <w:jc w:val="center"/>
              <w:rPr>
                <w:sz w:val="24"/>
              </w:rPr>
            </w:pPr>
          </w:p>
        </w:tc>
        <w:tc>
          <w:tcPr>
            <w:tcW w:w="489" w:type="dxa"/>
            <w:tcBorders>
              <w:left w:val="single" w:sz="4" w:space="0" w:color="auto"/>
              <w:bottom w:val="nil"/>
            </w:tcBorders>
          </w:tcPr>
          <w:p w14:paraId="3621FCF9" w14:textId="77777777" w:rsidR="00DB3B7A" w:rsidRPr="00DB3B7A" w:rsidRDefault="00DB3B7A" w:rsidP="00DB3B7A">
            <w:pPr>
              <w:spacing w:before="40" w:after="40" w:line="460" w:lineRule="exact"/>
              <w:ind w:firstLineChars="0" w:firstLine="0"/>
              <w:contextualSpacing w:val="0"/>
              <w:jc w:val="center"/>
              <w:rPr>
                <w:sz w:val="24"/>
              </w:rPr>
            </w:pPr>
          </w:p>
        </w:tc>
        <w:tc>
          <w:tcPr>
            <w:tcW w:w="489" w:type="dxa"/>
            <w:tcBorders>
              <w:bottom w:val="nil"/>
            </w:tcBorders>
          </w:tcPr>
          <w:p w14:paraId="50F2AA4F" w14:textId="77777777" w:rsidR="00DB3B7A" w:rsidRPr="00DB3B7A" w:rsidRDefault="00DB3B7A" w:rsidP="00DB3B7A">
            <w:pPr>
              <w:spacing w:before="40" w:after="40" w:line="460" w:lineRule="exact"/>
              <w:ind w:firstLineChars="0" w:firstLine="0"/>
              <w:contextualSpacing w:val="0"/>
              <w:jc w:val="center"/>
              <w:rPr>
                <w:sz w:val="24"/>
              </w:rPr>
            </w:pPr>
          </w:p>
        </w:tc>
        <w:tc>
          <w:tcPr>
            <w:tcW w:w="490" w:type="dxa"/>
            <w:tcBorders>
              <w:bottom w:val="nil"/>
            </w:tcBorders>
          </w:tcPr>
          <w:p w14:paraId="087C67FA" w14:textId="77777777" w:rsidR="00DB3B7A" w:rsidRPr="00DB3B7A" w:rsidRDefault="00DB3B7A" w:rsidP="00DB3B7A">
            <w:pPr>
              <w:spacing w:before="40" w:after="40" w:line="460" w:lineRule="exact"/>
              <w:ind w:firstLineChars="0" w:firstLine="0"/>
              <w:contextualSpacing w:val="0"/>
              <w:jc w:val="center"/>
              <w:rPr>
                <w:sz w:val="24"/>
              </w:rPr>
            </w:pPr>
          </w:p>
        </w:tc>
        <w:tc>
          <w:tcPr>
            <w:tcW w:w="489" w:type="dxa"/>
            <w:tcBorders>
              <w:bottom w:val="nil"/>
            </w:tcBorders>
          </w:tcPr>
          <w:p w14:paraId="27AD9C0B" w14:textId="77777777" w:rsidR="00DB3B7A" w:rsidRPr="00DB3B7A" w:rsidRDefault="00DB3B7A" w:rsidP="00DB3B7A">
            <w:pPr>
              <w:spacing w:before="40" w:after="40" w:line="460" w:lineRule="exact"/>
              <w:ind w:firstLineChars="0" w:firstLine="0"/>
              <w:contextualSpacing w:val="0"/>
              <w:jc w:val="center"/>
              <w:rPr>
                <w:sz w:val="24"/>
              </w:rPr>
            </w:pPr>
          </w:p>
        </w:tc>
        <w:tc>
          <w:tcPr>
            <w:tcW w:w="489" w:type="dxa"/>
            <w:tcBorders>
              <w:bottom w:val="nil"/>
            </w:tcBorders>
          </w:tcPr>
          <w:p w14:paraId="4A480AA4" w14:textId="77777777" w:rsidR="00DB3B7A" w:rsidRPr="00DB3B7A" w:rsidRDefault="00DB3B7A" w:rsidP="00DB3B7A">
            <w:pPr>
              <w:spacing w:before="40" w:after="40" w:line="460" w:lineRule="exact"/>
              <w:ind w:firstLineChars="0" w:firstLine="0"/>
              <w:contextualSpacing w:val="0"/>
              <w:jc w:val="center"/>
              <w:rPr>
                <w:sz w:val="24"/>
              </w:rPr>
            </w:pPr>
            <w:r w:rsidRPr="00DB3B7A">
              <w:rPr>
                <w:sz w:val="24"/>
              </w:rPr>
              <w:t>*3</w:t>
            </w:r>
            <w:r w:rsidRPr="00DB3B7A">
              <w:rPr>
                <w:noProof/>
                <w:sz w:val="20"/>
              </w:rPr>
              <mc:AlternateContent>
                <mc:Choice Requires="wps">
                  <w:drawing>
                    <wp:anchor distT="0" distB="0" distL="114300" distR="114300" simplePos="0" relativeHeight="251759616" behindDoc="0" locked="0" layoutInCell="1" allowOverlap="1" wp14:anchorId="1C1EDA84" wp14:editId="66B1CC39">
                      <wp:simplePos x="0" y="0"/>
                      <wp:positionH relativeFrom="column">
                        <wp:posOffset>116205</wp:posOffset>
                      </wp:positionH>
                      <wp:positionV relativeFrom="paragraph">
                        <wp:posOffset>294640</wp:posOffset>
                      </wp:positionV>
                      <wp:extent cx="733425" cy="2540"/>
                      <wp:effectExtent l="19050" t="19050" r="9525" b="35560"/>
                      <wp:wrapNone/>
                      <wp:docPr id="967" name="Line 9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3425" cy="25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8157E" id="Line 960"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5pt,23.2pt" to="66.9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" strokeweight="2.25pt"/>
                  </w:pict>
                </mc:Fallback>
              </mc:AlternateContent>
            </w:r>
          </w:p>
        </w:tc>
        <w:tc>
          <w:tcPr>
            <w:tcW w:w="490" w:type="dxa"/>
            <w:tcBorders>
              <w:bottom w:val="nil"/>
            </w:tcBorders>
          </w:tcPr>
          <w:p w14:paraId="48CD1BB5" w14:textId="77777777" w:rsidR="00DB3B7A" w:rsidRPr="00DB3B7A" w:rsidRDefault="00DB3B7A" w:rsidP="00DB3B7A">
            <w:pPr>
              <w:spacing w:before="40" w:after="40" w:line="460" w:lineRule="exact"/>
              <w:ind w:firstLineChars="0" w:firstLine="0"/>
              <w:contextualSpacing w:val="0"/>
              <w:jc w:val="center"/>
              <w:rPr>
                <w:sz w:val="24"/>
              </w:rPr>
            </w:pPr>
            <w:r w:rsidRPr="00DB3B7A">
              <w:rPr>
                <w:sz w:val="24"/>
              </w:rPr>
              <w:t>*5</w:t>
            </w:r>
          </w:p>
        </w:tc>
        <w:tc>
          <w:tcPr>
            <w:tcW w:w="489" w:type="dxa"/>
            <w:tcBorders>
              <w:bottom w:val="nil"/>
            </w:tcBorders>
          </w:tcPr>
          <w:p w14:paraId="7FACB854" w14:textId="77777777" w:rsidR="00DB3B7A" w:rsidRPr="00DB3B7A" w:rsidRDefault="00DB3B7A" w:rsidP="00DB3B7A">
            <w:pPr>
              <w:spacing w:before="40" w:after="40" w:line="460" w:lineRule="exact"/>
              <w:ind w:firstLineChars="0" w:firstLine="0"/>
              <w:contextualSpacing w:val="0"/>
              <w:jc w:val="center"/>
              <w:rPr>
                <w:sz w:val="24"/>
              </w:rPr>
            </w:pPr>
            <w:r w:rsidRPr="00DB3B7A">
              <w:rPr>
                <w:sz w:val="24"/>
              </w:rPr>
              <w:t>*</w:t>
            </w:r>
            <w:r w:rsidRPr="00DB3B7A">
              <w:rPr>
                <w:rFonts w:hint="eastAsia"/>
                <w:sz w:val="24"/>
              </w:rPr>
              <w:t>7</w:t>
            </w:r>
          </w:p>
        </w:tc>
        <w:tc>
          <w:tcPr>
            <w:tcW w:w="489" w:type="dxa"/>
            <w:tcBorders>
              <w:bottom w:val="nil"/>
            </w:tcBorders>
          </w:tcPr>
          <w:p w14:paraId="20287CF5" w14:textId="77777777" w:rsidR="00DB3B7A" w:rsidRPr="00DB3B7A" w:rsidRDefault="00DB3B7A" w:rsidP="00DB3B7A">
            <w:pPr>
              <w:spacing w:before="40" w:after="40" w:line="460" w:lineRule="exact"/>
              <w:ind w:firstLineChars="0" w:firstLine="0"/>
              <w:contextualSpacing w:val="0"/>
              <w:jc w:val="center"/>
              <w:rPr>
                <w:sz w:val="24"/>
              </w:rPr>
            </w:pPr>
          </w:p>
        </w:tc>
        <w:tc>
          <w:tcPr>
            <w:tcW w:w="490" w:type="dxa"/>
            <w:tcBorders>
              <w:bottom w:val="nil"/>
            </w:tcBorders>
          </w:tcPr>
          <w:p w14:paraId="4C4E8205" w14:textId="77777777" w:rsidR="00DB3B7A" w:rsidRPr="00DB3B7A" w:rsidRDefault="00DB3B7A" w:rsidP="00DB3B7A">
            <w:pPr>
              <w:spacing w:before="40" w:after="40" w:line="460" w:lineRule="exact"/>
              <w:ind w:firstLineChars="0" w:firstLine="0"/>
              <w:contextualSpacing w:val="0"/>
              <w:jc w:val="center"/>
              <w:rPr>
                <w:sz w:val="24"/>
              </w:rPr>
            </w:pPr>
          </w:p>
        </w:tc>
        <w:tc>
          <w:tcPr>
            <w:tcW w:w="1410" w:type="dxa"/>
            <w:tcBorders>
              <w:bottom w:val="nil"/>
            </w:tcBorders>
          </w:tcPr>
          <w:p w14:paraId="7ADECA70" w14:textId="77777777" w:rsidR="00DB3B7A" w:rsidRPr="00DB3B7A" w:rsidRDefault="00DB3B7A" w:rsidP="00DB3B7A">
            <w:pPr>
              <w:spacing w:before="40" w:after="40" w:line="460" w:lineRule="exact"/>
              <w:ind w:right="112" w:firstLineChars="0" w:firstLine="0"/>
              <w:contextualSpacing w:val="0"/>
              <w:jc w:val="right"/>
              <w:rPr>
                <w:sz w:val="24"/>
              </w:rPr>
            </w:pPr>
            <w:r w:rsidRPr="00DB3B7A">
              <w:rPr>
                <w:rFonts w:hAnsi="標楷體"/>
                <w:sz w:val="24"/>
              </w:rPr>
              <w:t>人月</w:t>
            </w:r>
          </w:p>
        </w:tc>
      </w:tr>
      <w:tr w:rsidR="00DB3B7A" w:rsidRPr="00DB3B7A" w14:paraId="6CA3F7AB" w14:textId="77777777" w:rsidTr="00DB3B7A">
        <w:trPr>
          <w:cantSplit/>
          <w:trHeight w:val="20"/>
        </w:trPr>
        <w:tc>
          <w:tcPr>
            <w:tcW w:w="720" w:type="dxa"/>
            <w:vMerge/>
            <w:shd w:val="pct12" w:color="auto" w:fill="auto"/>
          </w:tcPr>
          <w:p w14:paraId="078EE34F" w14:textId="77777777" w:rsidR="00DB3B7A" w:rsidRPr="00DB3B7A" w:rsidRDefault="00DB3B7A" w:rsidP="00DB3B7A">
            <w:pPr>
              <w:spacing w:before="40" w:after="40" w:line="460" w:lineRule="exact"/>
              <w:ind w:firstLineChars="0" w:firstLine="0"/>
              <w:contextualSpacing w:val="0"/>
              <w:jc w:val="center"/>
              <w:rPr>
                <w:sz w:val="24"/>
              </w:rPr>
            </w:pPr>
          </w:p>
        </w:tc>
        <w:tc>
          <w:tcPr>
            <w:tcW w:w="540" w:type="dxa"/>
            <w:tcBorders>
              <w:bottom w:val="nil"/>
              <w:right w:val="single" w:sz="4" w:space="0" w:color="auto"/>
            </w:tcBorders>
            <w:vAlign w:val="center"/>
          </w:tcPr>
          <w:p w14:paraId="0FB2F4D1" w14:textId="77777777" w:rsidR="00DB3B7A" w:rsidRPr="00DB3B7A" w:rsidRDefault="00DB3B7A" w:rsidP="00DB3B7A">
            <w:pPr>
              <w:spacing w:before="40" w:after="40" w:line="460" w:lineRule="exact"/>
              <w:ind w:firstLineChars="0" w:firstLine="0"/>
              <w:contextualSpacing w:val="0"/>
              <w:jc w:val="center"/>
              <w:rPr>
                <w:sz w:val="24"/>
              </w:rPr>
            </w:pPr>
            <w:r w:rsidRPr="00DB3B7A">
              <w:rPr>
                <w:sz w:val="24"/>
              </w:rPr>
              <w:t>3</w:t>
            </w:r>
          </w:p>
        </w:tc>
        <w:tc>
          <w:tcPr>
            <w:tcW w:w="2502" w:type="dxa"/>
            <w:tcBorders>
              <w:left w:val="single" w:sz="4" w:space="0" w:color="auto"/>
              <w:bottom w:val="nil"/>
            </w:tcBorders>
            <w:vAlign w:val="center"/>
          </w:tcPr>
          <w:p w14:paraId="5F66A25B" w14:textId="77777777" w:rsidR="00DB3B7A" w:rsidRPr="00DB3B7A" w:rsidRDefault="00DB3B7A" w:rsidP="00DB3B7A">
            <w:pPr>
              <w:spacing w:before="40" w:after="40" w:line="460" w:lineRule="exact"/>
              <w:ind w:firstLineChars="0" w:firstLine="0"/>
              <w:contextualSpacing w:val="0"/>
              <w:jc w:val="both"/>
              <w:rPr>
                <w:sz w:val="24"/>
              </w:rPr>
            </w:pPr>
          </w:p>
        </w:tc>
        <w:tc>
          <w:tcPr>
            <w:tcW w:w="489" w:type="dxa"/>
            <w:tcBorders>
              <w:bottom w:val="nil"/>
              <w:right w:val="single" w:sz="4" w:space="0" w:color="auto"/>
            </w:tcBorders>
          </w:tcPr>
          <w:p w14:paraId="7F6F723E" w14:textId="77777777" w:rsidR="00DB3B7A" w:rsidRPr="00DB3B7A" w:rsidRDefault="00DB3B7A" w:rsidP="00DB3B7A">
            <w:pPr>
              <w:spacing w:before="40" w:after="40" w:line="460" w:lineRule="exact"/>
              <w:ind w:firstLineChars="0" w:firstLine="0"/>
              <w:contextualSpacing w:val="0"/>
              <w:jc w:val="center"/>
              <w:rPr>
                <w:sz w:val="24"/>
              </w:rPr>
            </w:pPr>
          </w:p>
        </w:tc>
        <w:tc>
          <w:tcPr>
            <w:tcW w:w="489" w:type="dxa"/>
            <w:tcBorders>
              <w:left w:val="single" w:sz="4" w:space="0" w:color="auto"/>
              <w:bottom w:val="nil"/>
            </w:tcBorders>
          </w:tcPr>
          <w:p w14:paraId="717EB805" w14:textId="77777777" w:rsidR="00DB3B7A" w:rsidRPr="00DB3B7A" w:rsidRDefault="00DB3B7A" w:rsidP="00DB3B7A">
            <w:pPr>
              <w:spacing w:before="40" w:after="40" w:line="460" w:lineRule="exact"/>
              <w:ind w:firstLineChars="0" w:firstLine="0"/>
              <w:contextualSpacing w:val="0"/>
              <w:jc w:val="center"/>
              <w:rPr>
                <w:sz w:val="24"/>
              </w:rPr>
            </w:pPr>
          </w:p>
        </w:tc>
        <w:tc>
          <w:tcPr>
            <w:tcW w:w="489" w:type="dxa"/>
            <w:tcBorders>
              <w:bottom w:val="nil"/>
            </w:tcBorders>
          </w:tcPr>
          <w:p w14:paraId="25668FA1" w14:textId="77777777" w:rsidR="00DB3B7A" w:rsidRPr="00DB3B7A" w:rsidRDefault="00DB3B7A" w:rsidP="00DB3B7A">
            <w:pPr>
              <w:spacing w:before="40" w:after="40" w:line="460" w:lineRule="exact"/>
              <w:ind w:firstLineChars="0" w:firstLine="0"/>
              <w:contextualSpacing w:val="0"/>
              <w:jc w:val="center"/>
              <w:rPr>
                <w:sz w:val="24"/>
              </w:rPr>
            </w:pPr>
          </w:p>
        </w:tc>
        <w:tc>
          <w:tcPr>
            <w:tcW w:w="490" w:type="dxa"/>
            <w:tcBorders>
              <w:bottom w:val="nil"/>
            </w:tcBorders>
          </w:tcPr>
          <w:p w14:paraId="6AA0D80C" w14:textId="77777777" w:rsidR="00DB3B7A" w:rsidRPr="00DB3B7A" w:rsidRDefault="00DB3B7A" w:rsidP="00DB3B7A">
            <w:pPr>
              <w:spacing w:before="40" w:after="40" w:line="460" w:lineRule="exact"/>
              <w:ind w:firstLineChars="0" w:firstLine="0"/>
              <w:contextualSpacing w:val="0"/>
              <w:jc w:val="center"/>
              <w:rPr>
                <w:sz w:val="24"/>
              </w:rPr>
            </w:pPr>
          </w:p>
        </w:tc>
        <w:tc>
          <w:tcPr>
            <w:tcW w:w="489" w:type="dxa"/>
            <w:tcBorders>
              <w:bottom w:val="nil"/>
            </w:tcBorders>
          </w:tcPr>
          <w:p w14:paraId="378D25EB" w14:textId="77777777" w:rsidR="00DB3B7A" w:rsidRPr="00DB3B7A" w:rsidRDefault="00DB3B7A" w:rsidP="00DB3B7A">
            <w:pPr>
              <w:spacing w:before="40" w:after="40" w:line="460" w:lineRule="exact"/>
              <w:ind w:firstLineChars="0" w:firstLine="0"/>
              <w:contextualSpacing w:val="0"/>
              <w:jc w:val="center"/>
              <w:rPr>
                <w:sz w:val="24"/>
              </w:rPr>
            </w:pPr>
            <w:r w:rsidRPr="00DB3B7A">
              <w:rPr>
                <w:noProof/>
                <w:sz w:val="24"/>
              </w:rPr>
              <mc:AlternateContent>
                <mc:Choice Requires="wps">
                  <w:drawing>
                    <wp:anchor distT="4294967293" distB="4294967293" distL="114300" distR="114300" simplePos="0" relativeHeight="251760640" behindDoc="0" locked="0" layoutInCell="1" allowOverlap="1" wp14:anchorId="4DF4917B" wp14:editId="3A7DEF4E">
                      <wp:simplePos x="0" y="0"/>
                      <wp:positionH relativeFrom="column">
                        <wp:posOffset>188405</wp:posOffset>
                      </wp:positionH>
                      <wp:positionV relativeFrom="paragraph">
                        <wp:posOffset>304800</wp:posOffset>
                      </wp:positionV>
                      <wp:extent cx="1318161" cy="0"/>
                      <wp:effectExtent l="0" t="19050" r="15875" b="19050"/>
                      <wp:wrapNone/>
                      <wp:docPr id="966" name="Line 9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8161"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2935F" id="Line 961" o:spid="_x0000_s1026" style="position:absolute;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85pt,24pt" to="118.6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" strokeweight="2.25pt"/>
                  </w:pict>
                </mc:Fallback>
              </mc:AlternateContent>
            </w:r>
          </w:p>
        </w:tc>
        <w:tc>
          <w:tcPr>
            <w:tcW w:w="489" w:type="dxa"/>
            <w:tcBorders>
              <w:bottom w:val="nil"/>
            </w:tcBorders>
          </w:tcPr>
          <w:p w14:paraId="3CF46EE1" w14:textId="77777777" w:rsidR="00DB3B7A" w:rsidRPr="00DB3B7A" w:rsidRDefault="00DB3B7A" w:rsidP="00DB3B7A">
            <w:pPr>
              <w:spacing w:before="40" w:after="40" w:line="460" w:lineRule="exact"/>
              <w:ind w:firstLineChars="0" w:firstLine="0"/>
              <w:contextualSpacing w:val="0"/>
              <w:jc w:val="center"/>
              <w:rPr>
                <w:sz w:val="24"/>
              </w:rPr>
            </w:pPr>
          </w:p>
        </w:tc>
        <w:tc>
          <w:tcPr>
            <w:tcW w:w="490" w:type="dxa"/>
            <w:tcBorders>
              <w:bottom w:val="nil"/>
            </w:tcBorders>
          </w:tcPr>
          <w:p w14:paraId="084E84A9" w14:textId="77777777" w:rsidR="00DB3B7A" w:rsidRPr="00DB3B7A" w:rsidRDefault="00DB3B7A" w:rsidP="00DB3B7A">
            <w:pPr>
              <w:spacing w:before="40" w:after="40" w:line="460" w:lineRule="exact"/>
              <w:ind w:firstLineChars="0" w:firstLine="0"/>
              <w:contextualSpacing w:val="0"/>
              <w:jc w:val="center"/>
              <w:rPr>
                <w:sz w:val="24"/>
              </w:rPr>
            </w:pPr>
            <w:r w:rsidRPr="00DB3B7A">
              <w:rPr>
                <w:sz w:val="24"/>
              </w:rPr>
              <w:t>*6</w:t>
            </w:r>
          </w:p>
        </w:tc>
        <w:tc>
          <w:tcPr>
            <w:tcW w:w="489" w:type="dxa"/>
            <w:tcBorders>
              <w:bottom w:val="nil"/>
            </w:tcBorders>
          </w:tcPr>
          <w:p w14:paraId="4743EF7B" w14:textId="77777777" w:rsidR="00DB3B7A" w:rsidRPr="00DB3B7A" w:rsidRDefault="00DB3B7A" w:rsidP="00DB3B7A">
            <w:pPr>
              <w:spacing w:before="40" w:after="40" w:line="460" w:lineRule="exact"/>
              <w:ind w:firstLineChars="0" w:firstLine="0"/>
              <w:contextualSpacing w:val="0"/>
              <w:jc w:val="center"/>
              <w:rPr>
                <w:sz w:val="24"/>
              </w:rPr>
            </w:pPr>
          </w:p>
        </w:tc>
        <w:tc>
          <w:tcPr>
            <w:tcW w:w="489" w:type="dxa"/>
            <w:tcBorders>
              <w:bottom w:val="nil"/>
            </w:tcBorders>
          </w:tcPr>
          <w:p w14:paraId="14472258" w14:textId="77777777" w:rsidR="00DB3B7A" w:rsidRPr="00DB3B7A" w:rsidRDefault="00DB3B7A" w:rsidP="00DB3B7A">
            <w:pPr>
              <w:spacing w:before="40" w:after="40" w:line="460" w:lineRule="exact"/>
              <w:ind w:firstLineChars="0" w:firstLine="0"/>
              <w:contextualSpacing w:val="0"/>
              <w:jc w:val="center"/>
              <w:rPr>
                <w:sz w:val="24"/>
              </w:rPr>
            </w:pPr>
            <w:r w:rsidRPr="00DB3B7A">
              <w:rPr>
                <w:sz w:val="24"/>
              </w:rPr>
              <w:t>*</w:t>
            </w:r>
            <w:r w:rsidRPr="00DB3B7A">
              <w:rPr>
                <w:rFonts w:hint="eastAsia"/>
                <w:sz w:val="24"/>
              </w:rPr>
              <w:t>8</w:t>
            </w:r>
          </w:p>
        </w:tc>
        <w:tc>
          <w:tcPr>
            <w:tcW w:w="490" w:type="dxa"/>
            <w:tcBorders>
              <w:bottom w:val="nil"/>
            </w:tcBorders>
          </w:tcPr>
          <w:p w14:paraId="07FD4996" w14:textId="77777777" w:rsidR="00DB3B7A" w:rsidRPr="00DB3B7A" w:rsidRDefault="00DB3B7A" w:rsidP="00DB3B7A">
            <w:pPr>
              <w:spacing w:before="40" w:after="40" w:line="460" w:lineRule="exact"/>
              <w:ind w:firstLineChars="0" w:firstLine="0"/>
              <w:contextualSpacing w:val="0"/>
              <w:jc w:val="center"/>
              <w:rPr>
                <w:sz w:val="24"/>
              </w:rPr>
            </w:pPr>
          </w:p>
        </w:tc>
        <w:tc>
          <w:tcPr>
            <w:tcW w:w="1410" w:type="dxa"/>
            <w:tcBorders>
              <w:bottom w:val="nil"/>
            </w:tcBorders>
          </w:tcPr>
          <w:p w14:paraId="1AFCBB23" w14:textId="77777777" w:rsidR="00DB3B7A" w:rsidRPr="00DB3B7A" w:rsidRDefault="00DB3B7A" w:rsidP="00DB3B7A">
            <w:pPr>
              <w:spacing w:before="40" w:after="40" w:line="460" w:lineRule="exact"/>
              <w:ind w:right="112" w:firstLineChars="0" w:firstLine="0"/>
              <w:contextualSpacing w:val="0"/>
              <w:jc w:val="right"/>
              <w:rPr>
                <w:sz w:val="24"/>
              </w:rPr>
            </w:pPr>
            <w:r w:rsidRPr="00DB3B7A">
              <w:rPr>
                <w:rFonts w:hAnsi="標楷體"/>
                <w:sz w:val="24"/>
              </w:rPr>
              <w:t>人月</w:t>
            </w:r>
          </w:p>
        </w:tc>
      </w:tr>
      <w:tr w:rsidR="00DB3B7A" w:rsidRPr="00DB3B7A" w14:paraId="63D9D952" w14:textId="77777777" w:rsidTr="00DB3B7A">
        <w:trPr>
          <w:cantSplit/>
          <w:trHeight w:val="20"/>
        </w:trPr>
        <w:tc>
          <w:tcPr>
            <w:tcW w:w="720" w:type="dxa"/>
            <w:vMerge/>
            <w:shd w:val="pct12" w:color="auto" w:fill="auto"/>
          </w:tcPr>
          <w:p w14:paraId="69613FAC" w14:textId="77777777" w:rsidR="00DB3B7A" w:rsidRPr="00DB3B7A" w:rsidRDefault="00DB3B7A" w:rsidP="00DB3B7A">
            <w:pPr>
              <w:spacing w:before="40" w:after="40" w:line="460" w:lineRule="exact"/>
              <w:ind w:firstLineChars="0" w:firstLine="0"/>
              <w:contextualSpacing w:val="0"/>
              <w:jc w:val="center"/>
              <w:rPr>
                <w:sz w:val="24"/>
              </w:rPr>
            </w:pPr>
          </w:p>
        </w:tc>
        <w:tc>
          <w:tcPr>
            <w:tcW w:w="540" w:type="dxa"/>
            <w:tcBorders>
              <w:bottom w:val="nil"/>
              <w:right w:val="single" w:sz="4" w:space="0" w:color="auto"/>
            </w:tcBorders>
            <w:vAlign w:val="center"/>
          </w:tcPr>
          <w:p w14:paraId="52D4A0B2" w14:textId="77777777" w:rsidR="00DB3B7A" w:rsidRPr="00DB3B7A" w:rsidRDefault="00DB3B7A" w:rsidP="00DB3B7A">
            <w:pPr>
              <w:spacing w:before="0" w:after="0" w:line="460" w:lineRule="exact"/>
              <w:ind w:firstLineChars="0" w:firstLine="0"/>
              <w:contextualSpacing w:val="0"/>
              <w:jc w:val="center"/>
              <w:rPr>
                <w:sz w:val="24"/>
              </w:rPr>
            </w:pPr>
          </w:p>
        </w:tc>
        <w:tc>
          <w:tcPr>
            <w:tcW w:w="2502" w:type="dxa"/>
            <w:tcBorders>
              <w:left w:val="single" w:sz="4" w:space="0" w:color="auto"/>
              <w:bottom w:val="nil"/>
            </w:tcBorders>
            <w:vAlign w:val="center"/>
          </w:tcPr>
          <w:p w14:paraId="4225A621" w14:textId="77777777" w:rsidR="00DB3B7A" w:rsidRPr="00DB3B7A" w:rsidRDefault="00DB3B7A" w:rsidP="00DB3B7A">
            <w:pPr>
              <w:spacing w:before="40" w:after="40" w:line="460" w:lineRule="exact"/>
              <w:ind w:firstLineChars="0" w:firstLine="0"/>
              <w:contextualSpacing w:val="0"/>
              <w:jc w:val="both"/>
              <w:rPr>
                <w:sz w:val="24"/>
              </w:rPr>
            </w:pPr>
          </w:p>
        </w:tc>
        <w:tc>
          <w:tcPr>
            <w:tcW w:w="489" w:type="dxa"/>
            <w:tcBorders>
              <w:bottom w:val="nil"/>
              <w:right w:val="single" w:sz="4" w:space="0" w:color="auto"/>
            </w:tcBorders>
          </w:tcPr>
          <w:p w14:paraId="3963152F" w14:textId="77777777" w:rsidR="00DB3B7A" w:rsidRPr="00DB3B7A" w:rsidRDefault="00DB3B7A" w:rsidP="00DB3B7A">
            <w:pPr>
              <w:spacing w:before="40" w:after="40" w:line="460" w:lineRule="exact"/>
              <w:ind w:firstLineChars="0" w:firstLine="0"/>
              <w:contextualSpacing w:val="0"/>
              <w:jc w:val="center"/>
              <w:rPr>
                <w:sz w:val="24"/>
              </w:rPr>
            </w:pPr>
          </w:p>
        </w:tc>
        <w:tc>
          <w:tcPr>
            <w:tcW w:w="489" w:type="dxa"/>
            <w:tcBorders>
              <w:left w:val="single" w:sz="4" w:space="0" w:color="auto"/>
              <w:bottom w:val="nil"/>
            </w:tcBorders>
          </w:tcPr>
          <w:p w14:paraId="293073B5" w14:textId="77777777" w:rsidR="00DB3B7A" w:rsidRPr="00DB3B7A" w:rsidRDefault="00DB3B7A" w:rsidP="00DB3B7A">
            <w:pPr>
              <w:spacing w:before="40" w:after="40" w:line="460" w:lineRule="exact"/>
              <w:ind w:firstLineChars="0" w:firstLine="0"/>
              <w:contextualSpacing w:val="0"/>
              <w:jc w:val="center"/>
              <w:rPr>
                <w:sz w:val="24"/>
              </w:rPr>
            </w:pPr>
          </w:p>
        </w:tc>
        <w:tc>
          <w:tcPr>
            <w:tcW w:w="489" w:type="dxa"/>
            <w:tcBorders>
              <w:bottom w:val="nil"/>
            </w:tcBorders>
          </w:tcPr>
          <w:p w14:paraId="42D3B31B" w14:textId="77777777" w:rsidR="00DB3B7A" w:rsidRPr="00DB3B7A" w:rsidRDefault="00DB3B7A" w:rsidP="00DB3B7A">
            <w:pPr>
              <w:spacing w:before="40" w:after="40" w:line="460" w:lineRule="exact"/>
              <w:ind w:firstLineChars="0" w:firstLine="0"/>
              <w:contextualSpacing w:val="0"/>
              <w:jc w:val="center"/>
              <w:rPr>
                <w:sz w:val="24"/>
              </w:rPr>
            </w:pPr>
          </w:p>
        </w:tc>
        <w:tc>
          <w:tcPr>
            <w:tcW w:w="490" w:type="dxa"/>
            <w:tcBorders>
              <w:bottom w:val="nil"/>
            </w:tcBorders>
          </w:tcPr>
          <w:p w14:paraId="4E8AF02B" w14:textId="77777777" w:rsidR="00DB3B7A" w:rsidRPr="00DB3B7A" w:rsidRDefault="00DB3B7A" w:rsidP="00DB3B7A">
            <w:pPr>
              <w:spacing w:before="40" w:after="40" w:line="460" w:lineRule="exact"/>
              <w:ind w:firstLineChars="0" w:firstLine="0"/>
              <w:contextualSpacing w:val="0"/>
              <w:jc w:val="center"/>
              <w:rPr>
                <w:sz w:val="24"/>
              </w:rPr>
            </w:pPr>
          </w:p>
        </w:tc>
        <w:tc>
          <w:tcPr>
            <w:tcW w:w="489" w:type="dxa"/>
            <w:tcBorders>
              <w:bottom w:val="nil"/>
            </w:tcBorders>
          </w:tcPr>
          <w:p w14:paraId="432C87E6" w14:textId="77777777" w:rsidR="00DB3B7A" w:rsidRPr="00DB3B7A" w:rsidRDefault="00DB3B7A" w:rsidP="00DB3B7A">
            <w:pPr>
              <w:spacing w:before="40" w:after="40" w:line="460" w:lineRule="exact"/>
              <w:ind w:firstLineChars="0" w:firstLine="0"/>
              <w:contextualSpacing w:val="0"/>
              <w:jc w:val="center"/>
              <w:rPr>
                <w:sz w:val="24"/>
              </w:rPr>
            </w:pPr>
          </w:p>
        </w:tc>
        <w:tc>
          <w:tcPr>
            <w:tcW w:w="489" w:type="dxa"/>
            <w:tcBorders>
              <w:bottom w:val="nil"/>
            </w:tcBorders>
          </w:tcPr>
          <w:p w14:paraId="1E665A13" w14:textId="77777777" w:rsidR="00DB3B7A" w:rsidRPr="00DB3B7A" w:rsidRDefault="00DB3B7A" w:rsidP="00DB3B7A">
            <w:pPr>
              <w:spacing w:before="40" w:after="40" w:line="460" w:lineRule="exact"/>
              <w:ind w:firstLineChars="0" w:firstLine="0"/>
              <w:contextualSpacing w:val="0"/>
              <w:jc w:val="center"/>
              <w:rPr>
                <w:sz w:val="24"/>
              </w:rPr>
            </w:pPr>
          </w:p>
        </w:tc>
        <w:tc>
          <w:tcPr>
            <w:tcW w:w="490" w:type="dxa"/>
            <w:tcBorders>
              <w:bottom w:val="nil"/>
            </w:tcBorders>
          </w:tcPr>
          <w:p w14:paraId="579A445F" w14:textId="77777777" w:rsidR="00DB3B7A" w:rsidRPr="00DB3B7A" w:rsidRDefault="00DB3B7A" w:rsidP="00DB3B7A">
            <w:pPr>
              <w:spacing w:before="40" w:after="40" w:line="460" w:lineRule="exact"/>
              <w:ind w:firstLineChars="0" w:firstLine="0"/>
              <w:contextualSpacing w:val="0"/>
              <w:jc w:val="center"/>
              <w:rPr>
                <w:sz w:val="24"/>
              </w:rPr>
            </w:pPr>
          </w:p>
        </w:tc>
        <w:tc>
          <w:tcPr>
            <w:tcW w:w="489" w:type="dxa"/>
            <w:tcBorders>
              <w:bottom w:val="nil"/>
            </w:tcBorders>
          </w:tcPr>
          <w:p w14:paraId="543DD690" w14:textId="77777777" w:rsidR="00DB3B7A" w:rsidRPr="00DB3B7A" w:rsidRDefault="00DB3B7A" w:rsidP="00DB3B7A">
            <w:pPr>
              <w:spacing w:before="40" w:after="40" w:line="460" w:lineRule="exact"/>
              <w:ind w:firstLineChars="0" w:firstLine="0"/>
              <w:contextualSpacing w:val="0"/>
              <w:jc w:val="center"/>
              <w:rPr>
                <w:sz w:val="24"/>
              </w:rPr>
            </w:pPr>
          </w:p>
        </w:tc>
        <w:tc>
          <w:tcPr>
            <w:tcW w:w="489" w:type="dxa"/>
            <w:tcBorders>
              <w:bottom w:val="nil"/>
            </w:tcBorders>
          </w:tcPr>
          <w:p w14:paraId="635D3B49" w14:textId="77777777" w:rsidR="00DB3B7A" w:rsidRPr="00DB3B7A" w:rsidRDefault="00DB3B7A" w:rsidP="00DB3B7A">
            <w:pPr>
              <w:spacing w:before="40" w:after="40" w:line="460" w:lineRule="exact"/>
              <w:ind w:firstLineChars="0" w:firstLine="0"/>
              <w:contextualSpacing w:val="0"/>
              <w:jc w:val="center"/>
              <w:rPr>
                <w:sz w:val="24"/>
              </w:rPr>
            </w:pPr>
          </w:p>
        </w:tc>
        <w:tc>
          <w:tcPr>
            <w:tcW w:w="490" w:type="dxa"/>
            <w:tcBorders>
              <w:bottom w:val="nil"/>
            </w:tcBorders>
          </w:tcPr>
          <w:p w14:paraId="0AB84BB8" w14:textId="77777777" w:rsidR="00DB3B7A" w:rsidRPr="00DB3B7A" w:rsidRDefault="00DB3B7A" w:rsidP="00DB3B7A">
            <w:pPr>
              <w:spacing w:before="40" w:after="40" w:line="460" w:lineRule="exact"/>
              <w:ind w:firstLineChars="0" w:firstLine="0"/>
              <w:contextualSpacing w:val="0"/>
              <w:jc w:val="center"/>
              <w:rPr>
                <w:sz w:val="24"/>
              </w:rPr>
            </w:pPr>
          </w:p>
        </w:tc>
        <w:tc>
          <w:tcPr>
            <w:tcW w:w="1410" w:type="dxa"/>
            <w:tcBorders>
              <w:bottom w:val="nil"/>
            </w:tcBorders>
          </w:tcPr>
          <w:p w14:paraId="5B3D9068" w14:textId="77777777" w:rsidR="00DB3B7A" w:rsidRPr="00DB3B7A" w:rsidRDefault="00DB3B7A" w:rsidP="00DB3B7A">
            <w:pPr>
              <w:spacing w:before="40" w:after="40" w:line="460" w:lineRule="exact"/>
              <w:ind w:right="112" w:firstLineChars="0" w:firstLine="0"/>
              <w:contextualSpacing w:val="0"/>
              <w:jc w:val="right"/>
              <w:rPr>
                <w:sz w:val="24"/>
              </w:rPr>
            </w:pPr>
            <w:r w:rsidRPr="00DB3B7A">
              <w:rPr>
                <w:rFonts w:hAnsi="標楷體"/>
                <w:sz w:val="24"/>
              </w:rPr>
              <w:t>人月</w:t>
            </w:r>
          </w:p>
        </w:tc>
      </w:tr>
      <w:tr w:rsidR="00DB3B7A" w:rsidRPr="00DB3B7A" w14:paraId="36B7CBEF" w14:textId="77777777" w:rsidTr="00DB3B7A">
        <w:trPr>
          <w:cantSplit/>
          <w:trHeight w:val="20"/>
        </w:trPr>
        <w:tc>
          <w:tcPr>
            <w:tcW w:w="3762" w:type="dxa"/>
            <w:gridSpan w:val="3"/>
            <w:vAlign w:val="center"/>
          </w:tcPr>
          <w:p w14:paraId="3772FC13" w14:textId="77777777" w:rsidR="00DB3B7A" w:rsidRPr="00DB3B7A" w:rsidRDefault="00DB3B7A" w:rsidP="00DB3B7A">
            <w:pPr>
              <w:spacing w:before="0" w:after="0" w:line="460" w:lineRule="exact"/>
              <w:ind w:firstLineChars="0" w:firstLine="0"/>
              <w:contextualSpacing w:val="0"/>
              <w:jc w:val="center"/>
              <w:rPr>
                <w:sz w:val="24"/>
              </w:rPr>
            </w:pPr>
            <w:r w:rsidRPr="00DB3B7A">
              <w:rPr>
                <w:rFonts w:hAnsi="標楷體"/>
                <w:sz w:val="24"/>
              </w:rPr>
              <w:t>每月工作進度％</w:t>
            </w:r>
          </w:p>
        </w:tc>
        <w:tc>
          <w:tcPr>
            <w:tcW w:w="489" w:type="dxa"/>
            <w:tcBorders>
              <w:right w:val="single" w:sz="4" w:space="0" w:color="auto"/>
            </w:tcBorders>
            <w:vAlign w:val="center"/>
          </w:tcPr>
          <w:p w14:paraId="513D4436" w14:textId="77777777" w:rsidR="00DB3B7A" w:rsidRPr="00DB3B7A" w:rsidRDefault="00DB3B7A" w:rsidP="00DB3B7A">
            <w:pPr>
              <w:spacing w:before="0" w:after="0" w:line="460" w:lineRule="exact"/>
              <w:ind w:firstLineChars="0" w:firstLine="0"/>
              <w:contextualSpacing w:val="0"/>
              <w:jc w:val="center"/>
              <w:rPr>
                <w:sz w:val="24"/>
              </w:rPr>
            </w:pPr>
          </w:p>
        </w:tc>
        <w:tc>
          <w:tcPr>
            <w:tcW w:w="489" w:type="dxa"/>
            <w:tcBorders>
              <w:left w:val="single" w:sz="4" w:space="0" w:color="auto"/>
            </w:tcBorders>
            <w:vAlign w:val="center"/>
          </w:tcPr>
          <w:p w14:paraId="366EA741" w14:textId="77777777" w:rsidR="00DB3B7A" w:rsidRPr="00DB3B7A" w:rsidRDefault="00DB3B7A" w:rsidP="00DB3B7A">
            <w:pPr>
              <w:spacing w:before="0" w:after="0" w:line="460" w:lineRule="exact"/>
              <w:ind w:firstLineChars="0" w:firstLine="0"/>
              <w:contextualSpacing w:val="0"/>
              <w:jc w:val="center"/>
              <w:rPr>
                <w:sz w:val="24"/>
              </w:rPr>
            </w:pPr>
          </w:p>
        </w:tc>
        <w:tc>
          <w:tcPr>
            <w:tcW w:w="489" w:type="dxa"/>
            <w:vAlign w:val="center"/>
          </w:tcPr>
          <w:p w14:paraId="4E134812" w14:textId="77777777" w:rsidR="00DB3B7A" w:rsidRPr="00DB3B7A" w:rsidRDefault="00DB3B7A" w:rsidP="00DB3B7A">
            <w:pPr>
              <w:spacing w:before="0" w:after="0" w:line="460" w:lineRule="exact"/>
              <w:ind w:firstLineChars="0" w:firstLine="0"/>
              <w:contextualSpacing w:val="0"/>
              <w:jc w:val="center"/>
              <w:rPr>
                <w:sz w:val="24"/>
              </w:rPr>
            </w:pPr>
          </w:p>
        </w:tc>
        <w:tc>
          <w:tcPr>
            <w:tcW w:w="490" w:type="dxa"/>
            <w:vAlign w:val="center"/>
          </w:tcPr>
          <w:p w14:paraId="54C0C41D" w14:textId="77777777" w:rsidR="00DB3B7A" w:rsidRPr="00DB3B7A" w:rsidRDefault="00DB3B7A" w:rsidP="00DB3B7A">
            <w:pPr>
              <w:spacing w:before="0" w:after="0" w:line="460" w:lineRule="exact"/>
              <w:ind w:firstLineChars="0" w:firstLine="0"/>
              <w:contextualSpacing w:val="0"/>
              <w:jc w:val="center"/>
              <w:rPr>
                <w:sz w:val="24"/>
              </w:rPr>
            </w:pPr>
          </w:p>
        </w:tc>
        <w:tc>
          <w:tcPr>
            <w:tcW w:w="489" w:type="dxa"/>
            <w:vAlign w:val="center"/>
          </w:tcPr>
          <w:p w14:paraId="023063C1" w14:textId="77777777" w:rsidR="00DB3B7A" w:rsidRPr="00DB3B7A" w:rsidRDefault="00DB3B7A" w:rsidP="00DB3B7A">
            <w:pPr>
              <w:spacing w:before="0" w:after="0" w:line="460" w:lineRule="exact"/>
              <w:ind w:firstLineChars="0" w:firstLine="0"/>
              <w:contextualSpacing w:val="0"/>
              <w:jc w:val="center"/>
              <w:rPr>
                <w:sz w:val="24"/>
              </w:rPr>
            </w:pPr>
          </w:p>
        </w:tc>
        <w:tc>
          <w:tcPr>
            <w:tcW w:w="489" w:type="dxa"/>
            <w:vAlign w:val="center"/>
          </w:tcPr>
          <w:p w14:paraId="156FA713" w14:textId="77777777" w:rsidR="00DB3B7A" w:rsidRPr="00DB3B7A" w:rsidRDefault="00DB3B7A" w:rsidP="00DB3B7A">
            <w:pPr>
              <w:spacing w:before="0" w:after="0" w:line="460" w:lineRule="exact"/>
              <w:ind w:firstLineChars="0" w:firstLine="0"/>
              <w:contextualSpacing w:val="0"/>
              <w:jc w:val="center"/>
              <w:rPr>
                <w:sz w:val="24"/>
              </w:rPr>
            </w:pPr>
          </w:p>
        </w:tc>
        <w:tc>
          <w:tcPr>
            <w:tcW w:w="490" w:type="dxa"/>
            <w:vAlign w:val="center"/>
          </w:tcPr>
          <w:p w14:paraId="77695413" w14:textId="77777777" w:rsidR="00DB3B7A" w:rsidRPr="00DB3B7A" w:rsidRDefault="00DB3B7A" w:rsidP="00DB3B7A">
            <w:pPr>
              <w:spacing w:before="0" w:after="0" w:line="460" w:lineRule="exact"/>
              <w:ind w:firstLineChars="0" w:firstLine="0"/>
              <w:contextualSpacing w:val="0"/>
              <w:jc w:val="center"/>
              <w:rPr>
                <w:sz w:val="24"/>
              </w:rPr>
            </w:pPr>
          </w:p>
        </w:tc>
        <w:tc>
          <w:tcPr>
            <w:tcW w:w="489" w:type="dxa"/>
            <w:vAlign w:val="center"/>
          </w:tcPr>
          <w:p w14:paraId="1ECB5B62" w14:textId="77777777" w:rsidR="00DB3B7A" w:rsidRPr="00DB3B7A" w:rsidRDefault="00DB3B7A" w:rsidP="00DB3B7A">
            <w:pPr>
              <w:spacing w:before="0" w:after="0" w:line="460" w:lineRule="exact"/>
              <w:ind w:firstLineChars="0" w:firstLine="0"/>
              <w:contextualSpacing w:val="0"/>
              <w:jc w:val="center"/>
              <w:rPr>
                <w:sz w:val="24"/>
              </w:rPr>
            </w:pPr>
          </w:p>
        </w:tc>
        <w:tc>
          <w:tcPr>
            <w:tcW w:w="489" w:type="dxa"/>
            <w:vAlign w:val="center"/>
          </w:tcPr>
          <w:p w14:paraId="7A7D8974" w14:textId="77777777" w:rsidR="00DB3B7A" w:rsidRPr="00DB3B7A" w:rsidRDefault="00DB3B7A" w:rsidP="00DB3B7A">
            <w:pPr>
              <w:spacing w:before="0" w:after="0" w:line="460" w:lineRule="exact"/>
              <w:ind w:firstLineChars="0" w:firstLine="0"/>
              <w:contextualSpacing w:val="0"/>
              <w:jc w:val="center"/>
              <w:rPr>
                <w:sz w:val="24"/>
              </w:rPr>
            </w:pPr>
          </w:p>
        </w:tc>
        <w:tc>
          <w:tcPr>
            <w:tcW w:w="490" w:type="dxa"/>
            <w:vMerge w:val="restart"/>
            <w:vAlign w:val="center"/>
          </w:tcPr>
          <w:p w14:paraId="3D0F1297" w14:textId="77777777" w:rsidR="00DB3B7A" w:rsidRPr="00DB3B7A" w:rsidRDefault="00DB3B7A" w:rsidP="00DB3B7A">
            <w:pPr>
              <w:spacing w:before="0" w:after="0" w:line="460" w:lineRule="exact"/>
              <w:ind w:firstLineChars="0" w:firstLine="0"/>
              <w:contextualSpacing w:val="0"/>
              <w:jc w:val="center"/>
              <w:rPr>
                <w:sz w:val="24"/>
              </w:rPr>
            </w:pPr>
            <w:r w:rsidRPr="00DB3B7A">
              <w:rPr>
                <w:sz w:val="24"/>
              </w:rPr>
              <w:t>100</w:t>
            </w:r>
          </w:p>
        </w:tc>
        <w:tc>
          <w:tcPr>
            <w:tcW w:w="1410" w:type="dxa"/>
            <w:vMerge w:val="restart"/>
          </w:tcPr>
          <w:p w14:paraId="0648F09E" w14:textId="77777777" w:rsidR="00DB3B7A" w:rsidRPr="00DB3B7A" w:rsidRDefault="00DB3B7A" w:rsidP="00DB3B7A">
            <w:pPr>
              <w:spacing w:before="0" w:after="0" w:line="460" w:lineRule="exact"/>
              <w:ind w:firstLineChars="0" w:firstLine="0"/>
              <w:contextualSpacing w:val="0"/>
              <w:rPr>
                <w:sz w:val="24"/>
              </w:rPr>
            </w:pPr>
            <w:r w:rsidRPr="00DB3B7A">
              <w:rPr>
                <w:rFonts w:hAnsi="標楷體"/>
                <w:sz w:val="24"/>
              </w:rPr>
              <w:t>合計：</w:t>
            </w:r>
          </w:p>
          <w:p w14:paraId="374394FF" w14:textId="77777777" w:rsidR="00DB3B7A" w:rsidRPr="00DB3B7A" w:rsidRDefault="00DB3B7A" w:rsidP="00DB3B7A">
            <w:pPr>
              <w:spacing w:before="240" w:after="240" w:line="460" w:lineRule="exact"/>
              <w:ind w:firstLineChars="0" w:firstLine="0"/>
              <w:contextualSpacing w:val="0"/>
              <w:jc w:val="right"/>
              <w:rPr>
                <w:sz w:val="24"/>
              </w:rPr>
            </w:pPr>
            <w:r w:rsidRPr="00DB3B7A">
              <w:rPr>
                <w:rFonts w:hAnsi="標楷體"/>
                <w:sz w:val="24"/>
              </w:rPr>
              <w:t>人月</w:t>
            </w:r>
          </w:p>
        </w:tc>
      </w:tr>
      <w:tr w:rsidR="00DB3B7A" w:rsidRPr="00DB3B7A" w14:paraId="64FCC100" w14:textId="77777777" w:rsidTr="00DB3B7A">
        <w:trPr>
          <w:cantSplit/>
          <w:trHeight w:val="20"/>
        </w:trPr>
        <w:tc>
          <w:tcPr>
            <w:tcW w:w="3762" w:type="dxa"/>
            <w:gridSpan w:val="3"/>
            <w:vAlign w:val="center"/>
          </w:tcPr>
          <w:p w14:paraId="44176CBC" w14:textId="77777777" w:rsidR="00DB3B7A" w:rsidRPr="00DB3B7A" w:rsidRDefault="00DB3B7A" w:rsidP="00DB3B7A">
            <w:pPr>
              <w:spacing w:before="0" w:after="0" w:line="460" w:lineRule="exact"/>
              <w:ind w:firstLineChars="0" w:firstLine="0"/>
              <w:contextualSpacing w:val="0"/>
              <w:jc w:val="center"/>
              <w:rPr>
                <w:rFonts w:hAnsi="標楷體"/>
                <w:sz w:val="24"/>
              </w:rPr>
            </w:pPr>
            <w:r w:rsidRPr="00DB3B7A">
              <w:rPr>
                <w:rFonts w:hAnsi="標楷體"/>
                <w:sz w:val="24"/>
              </w:rPr>
              <w:t>累計工作進度％</w:t>
            </w:r>
          </w:p>
        </w:tc>
        <w:tc>
          <w:tcPr>
            <w:tcW w:w="489" w:type="dxa"/>
            <w:tcBorders>
              <w:right w:val="single" w:sz="4" w:space="0" w:color="auto"/>
            </w:tcBorders>
            <w:vAlign w:val="center"/>
          </w:tcPr>
          <w:p w14:paraId="51B34B20" w14:textId="77777777" w:rsidR="00DB3B7A" w:rsidRPr="00DB3B7A" w:rsidRDefault="00DB3B7A" w:rsidP="00DB3B7A">
            <w:pPr>
              <w:spacing w:before="0" w:after="0" w:line="460" w:lineRule="exact"/>
              <w:ind w:firstLineChars="0" w:firstLine="0"/>
              <w:contextualSpacing w:val="0"/>
              <w:jc w:val="center"/>
              <w:rPr>
                <w:sz w:val="24"/>
              </w:rPr>
            </w:pPr>
          </w:p>
        </w:tc>
        <w:tc>
          <w:tcPr>
            <w:tcW w:w="489" w:type="dxa"/>
            <w:tcBorders>
              <w:left w:val="single" w:sz="4" w:space="0" w:color="auto"/>
            </w:tcBorders>
            <w:vAlign w:val="center"/>
          </w:tcPr>
          <w:p w14:paraId="6655FADE" w14:textId="77777777" w:rsidR="00DB3B7A" w:rsidRPr="00DB3B7A" w:rsidRDefault="00DB3B7A" w:rsidP="00DB3B7A">
            <w:pPr>
              <w:spacing w:before="0" w:after="0" w:line="460" w:lineRule="exact"/>
              <w:ind w:firstLineChars="0" w:firstLine="0"/>
              <w:contextualSpacing w:val="0"/>
              <w:jc w:val="center"/>
              <w:rPr>
                <w:sz w:val="24"/>
              </w:rPr>
            </w:pPr>
          </w:p>
        </w:tc>
        <w:tc>
          <w:tcPr>
            <w:tcW w:w="489" w:type="dxa"/>
            <w:vAlign w:val="center"/>
          </w:tcPr>
          <w:p w14:paraId="0B85F43D" w14:textId="77777777" w:rsidR="00DB3B7A" w:rsidRPr="00DB3B7A" w:rsidRDefault="00DB3B7A" w:rsidP="00DB3B7A">
            <w:pPr>
              <w:spacing w:before="0" w:after="0" w:line="460" w:lineRule="exact"/>
              <w:ind w:firstLineChars="0" w:firstLine="0"/>
              <w:contextualSpacing w:val="0"/>
              <w:jc w:val="center"/>
              <w:rPr>
                <w:sz w:val="24"/>
              </w:rPr>
            </w:pPr>
          </w:p>
        </w:tc>
        <w:tc>
          <w:tcPr>
            <w:tcW w:w="490" w:type="dxa"/>
            <w:vAlign w:val="center"/>
          </w:tcPr>
          <w:p w14:paraId="2CF7769E" w14:textId="77777777" w:rsidR="00DB3B7A" w:rsidRPr="00DB3B7A" w:rsidRDefault="00DB3B7A" w:rsidP="00DB3B7A">
            <w:pPr>
              <w:spacing w:before="0" w:after="0" w:line="460" w:lineRule="exact"/>
              <w:ind w:firstLineChars="0" w:firstLine="0"/>
              <w:contextualSpacing w:val="0"/>
              <w:jc w:val="center"/>
              <w:rPr>
                <w:sz w:val="24"/>
              </w:rPr>
            </w:pPr>
          </w:p>
        </w:tc>
        <w:tc>
          <w:tcPr>
            <w:tcW w:w="489" w:type="dxa"/>
            <w:vAlign w:val="center"/>
          </w:tcPr>
          <w:p w14:paraId="2C8E568E" w14:textId="77777777" w:rsidR="00DB3B7A" w:rsidRPr="00DB3B7A" w:rsidRDefault="00DB3B7A" w:rsidP="00DB3B7A">
            <w:pPr>
              <w:spacing w:before="0" w:after="0" w:line="460" w:lineRule="exact"/>
              <w:ind w:firstLineChars="0" w:firstLine="0"/>
              <w:contextualSpacing w:val="0"/>
              <w:jc w:val="center"/>
              <w:rPr>
                <w:sz w:val="24"/>
              </w:rPr>
            </w:pPr>
          </w:p>
        </w:tc>
        <w:tc>
          <w:tcPr>
            <w:tcW w:w="489" w:type="dxa"/>
            <w:vAlign w:val="center"/>
          </w:tcPr>
          <w:p w14:paraId="6B9B402D" w14:textId="77777777" w:rsidR="00DB3B7A" w:rsidRPr="00DB3B7A" w:rsidRDefault="00DB3B7A" w:rsidP="00DB3B7A">
            <w:pPr>
              <w:spacing w:before="0" w:after="0" w:line="460" w:lineRule="exact"/>
              <w:ind w:firstLineChars="0" w:firstLine="0"/>
              <w:contextualSpacing w:val="0"/>
              <w:jc w:val="center"/>
              <w:rPr>
                <w:sz w:val="24"/>
              </w:rPr>
            </w:pPr>
          </w:p>
        </w:tc>
        <w:tc>
          <w:tcPr>
            <w:tcW w:w="490" w:type="dxa"/>
            <w:vAlign w:val="center"/>
          </w:tcPr>
          <w:p w14:paraId="3DFA0033" w14:textId="77777777" w:rsidR="00DB3B7A" w:rsidRPr="00DB3B7A" w:rsidRDefault="00DB3B7A" w:rsidP="00DB3B7A">
            <w:pPr>
              <w:spacing w:before="0" w:after="0" w:line="460" w:lineRule="exact"/>
              <w:ind w:firstLineChars="0" w:firstLine="0"/>
              <w:contextualSpacing w:val="0"/>
              <w:jc w:val="center"/>
              <w:rPr>
                <w:sz w:val="24"/>
              </w:rPr>
            </w:pPr>
          </w:p>
        </w:tc>
        <w:tc>
          <w:tcPr>
            <w:tcW w:w="489" w:type="dxa"/>
            <w:vAlign w:val="center"/>
          </w:tcPr>
          <w:p w14:paraId="3AE67620" w14:textId="77777777" w:rsidR="00DB3B7A" w:rsidRPr="00DB3B7A" w:rsidRDefault="00DB3B7A" w:rsidP="00DB3B7A">
            <w:pPr>
              <w:spacing w:before="0" w:after="0" w:line="460" w:lineRule="exact"/>
              <w:ind w:firstLineChars="0" w:firstLine="0"/>
              <w:contextualSpacing w:val="0"/>
              <w:jc w:val="center"/>
              <w:rPr>
                <w:sz w:val="24"/>
              </w:rPr>
            </w:pPr>
          </w:p>
        </w:tc>
        <w:tc>
          <w:tcPr>
            <w:tcW w:w="489" w:type="dxa"/>
            <w:vAlign w:val="center"/>
          </w:tcPr>
          <w:p w14:paraId="364E7C0C" w14:textId="77777777" w:rsidR="00DB3B7A" w:rsidRPr="00DB3B7A" w:rsidRDefault="00DB3B7A" w:rsidP="00DB3B7A">
            <w:pPr>
              <w:spacing w:before="0" w:after="0" w:line="460" w:lineRule="exact"/>
              <w:ind w:firstLineChars="0" w:firstLine="0"/>
              <w:contextualSpacing w:val="0"/>
              <w:jc w:val="center"/>
              <w:rPr>
                <w:sz w:val="24"/>
              </w:rPr>
            </w:pPr>
          </w:p>
        </w:tc>
        <w:tc>
          <w:tcPr>
            <w:tcW w:w="490" w:type="dxa"/>
            <w:vMerge/>
            <w:tcBorders>
              <w:bottom w:val="single" w:sz="4" w:space="0" w:color="auto"/>
            </w:tcBorders>
            <w:vAlign w:val="center"/>
          </w:tcPr>
          <w:p w14:paraId="7BF9AAB4" w14:textId="77777777" w:rsidR="00DB3B7A" w:rsidRPr="00DB3B7A" w:rsidRDefault="00DB3B7A" w:rsidP="00DB3B7A">
            <w:pPr>
              <w:spacing w:before="0" w:after="0" w:line="460" w:lineRule="exact"/>
              <w:ind w:firstLineChars="0" w:firstLine="0"/>
              <w:contextualSpacing w:val="0"/>
              <w:jc w:val="center"/>
              <w:rPr>
                <w:sz w:val="24"/>
              </w:rPr>
            </w:pPr>
          </w:p>
        </w:tc>
        <w:tc>
          <w:tcPr>
            <w:tcW w:w="1410" w:type="dxa"/>
            <w:vMerge/>
          </w:tcPr>
          <w:p w14:paraId="3416AD22" w14:textId="77777777" w:rsidR="00DB3B7A" w:rsidRPr="00DB3B7A" w:rsidRDefault="00DB3B7A" w:rsidP="00DB3B7A">
            <w:pPr>
              <w:spacing w:before="0" w:after="0" w:line="460" w:lineRule="exact"/>
              <w:ind w:firstLineChars="0" w:firstLine="0"/>
              <w:contextualSpacing w:val="0"/>
              <w:rPr>
                <w:rFonts w:hAnsi="標楷體"/>
                <w:sz w:val="24"/>
              </w:rPr>
            </w:pPr>
          </w:p>
        </w:tc>
      </w:tr>
      <w:tr w:rsidR="00DB3B7A" w:rsidRPr="00DB3B7A" w14:paraId="1C276622" w14:textId="77777777" w:rsidTr="00DB3B7A">
        <w:trPr>
          <w:cantSplit/>
          <w:trHeight w:val="20"/>
        </w:trPr>
        <w:tc>
          <w:tcPr>
            <w:tcW w:w="3762" w:type="dxa"/>
            <w:gridSpan w:val="3"/>
            <w:vAlign w:val="center"/>
          </w:tcPr>
          <w:p w14:paraId="4F84FA0F" w14:textId="77777777" w:rsidR="00DB3B7A" w:rsidRPr="00DB3B7A" w:rsidRDefault="00DB3B7A" w:rsidP="00DB3B7A">
            <w:pPr>
              <w:spacing w:before="0" w:after="0" w:line="460" w:lineRule="exact"/>
              <w:ind w:firstLineChars="0" w:firstLine="0"/>
              <w:contextualSpacing w:val="0"/>
              <w:jc w:val="center"/>
              <w:rPr>
                <w:sz w:val="24"/>
              </w:rPr>
            </w:pPr>
            <w:r w:rsidRPr="00DB3B7A">
              <w:rPr>
                <w:rFonts w:hAnsi="標楷體"/>
                <w:sz w:val="24"/>
              </w:rPr>
              <w:t>經費分配比例％</w:t>
            </w:r>
          </w:p>
        </w:tc>
        <w:tc>
          <w:tcPr>
            <w:tcW w:w="489" w:type="dxa"/>
            <w:tcBorders>
              <w:right w:val="single" w:sz="4" w:space="0" w:color="auto"/>
            </w:tcBorders>
            <w:vAlign w:val="center"/>
          </w:tcPr>
          <w:p w14:paraId="3B7A0238" w14:textId="77777777" w:rsidR="00DB3B7A" w:rsidRPr="00DB3B7A" w:rsidRDefault="00DB3B7A" w:rsidP="00DB3B7A">
            <w:pPr>
              <w:spacing w:before="0" w:after="0" w:line="460" w:lineRule="exact"/>
              <w:ind w:firstLineChars="0" w:firstLine="0"/>
              <w:contextualSpacing w:val="0"/>
              <w:jc w:val="center"/>
              <w:rPr>
                <w:sz w:val="24"/>
              </w:rPr>
            </w:pPr>
          </w:p>
        </w:tc>
        <w:tc>
          <w:tcPr>
            <w:tcW w:w="489" w:type="dxa"/>
            <w:tcBorders>
              <w:left w:val="single" w:sz="4" w:space="0" w:color="auto"/>
            </w:tcBorders>
            <w:vAlign w:val="center"/>
          </w:tcPr>
          <w:p w14:paraId="52B3DFFB" w14:textId="77777777" w:rsidR="00DB3B7A" w:rsidRPr="00DB3B7A" w:rsidRDefault="00DB3B7A" w:rsidP="00DB3B7A">
            <w:pPr>
              <w:spacing w:before="0" w:after="0" w:line="460" w:lineRule="exact"/>
              <w:ind w:firstLineChars="0" w:firstLine="0"/>
              <w:contextualSpacing w:val="0"/>
              <w:jc w:val="center"/>
              <w:rPr>
                <w:sz w:val="24"/>
              </w:rPr>
            </w:pPr>
          </w:p>
        </w:tc>
        <w:tc>
          <w:tcPr>
            <w:tcW w:w="489" w:type="dxa"/>
            <w:vAlign w:val="center"/>
          </w:tcPr>
          <w:p w14:paraId="59A47E84" w14:textId="77777777" w:rsidR="00DB3B7A" w:rsidRPr="00DB3B7A" w:rsidRDefault="00DB3B7A" w:rsidP="00DB3B7A">
            <w:pPr>
              <w:spacing w:before="0" w:after="0" w:line="460" w:lineRule="exact"/>
              <w:ind w:firstLineChars="0" w:firstLine="0"/>
              <w:contextualSpacing w:val="0"/>
              <w:jc w:val="center"/>
              <w:rPr>
                <w:sz w:val="24"/>
              </w:rPr>
            </w:pPr>
          </w:p>
        </w:tc>
        <w:tc>
          <w:tcPr>
            <w:tcW w:w="490" w:type="dxa"/>
            <w:vAlign w:val="center"/>
          </w:tcPr>
          <w:p w14:paraId="16968218" w14:textId="77777777" w:rsidR="00DB3B7A" w:rsidRPr="00DB3B7A" w:rsidRDefault="00DB3B7A" w:rsidP="00DB3B7A">
            <w:pPr>
              <w:spacing w:before="0" w:after="0" w:line="460" w:lineRule="exact"/>
              <w:ind w:firstLineChars="0" w:firstLine="0"/>
              <w:contextualSpacing w:val="0"/>
              <w:jc w:val="center"/>
              <w:rPr>
                <w:sz w:val="24"/>
              </w:rPr>
            </w:pPr>
          </w:p>
        </w:tc>
        <w:tc>
          <w:tcPr>
            <w:tcW w:w="489" w:type="dxa"/>
            <w:vAlign w:val="center"/>
          </w:tcPr>
          <w:p w14:paraId="27099B07" w14:textId="77777777" w:rsidR="00DB3B7A" w:rsidRPr="00DB3B7A" w:rsidRDefault="00DB3B7A" w:rsidP="00DB3B7A">
            <w:pPr>
              <w:spacing w:before="0" w:after="0" w:line="460" w:lineRule="exact"/>
              <w:ind w:firstLineChars="0" w:firstLine="0"/>
              <w:contextualSpacing w:val="0"/>
              <w:jc w:val="center"/>
              <w:rPr>
                <w:sz w:val="24"/>
              </w:rPr>
            </w:pPr>
          </w:p>
        </w:tc>
        <w:tc>
          <w:tcPr>
            <w:tcW w:w="489" w:type="dxa"/>
            <w:vAlign w:val="center"/>
          </w:tcPr>
          <w:p w14:paraId="368D19E2" w14:textId="77777777" w:rsidR="00DB3B7A" w:rsidRPr="00DB3B7A" w:rsidRDefault="00DB3B7A" w:rsidP="00DB3B7A">
            <w:pPr>
              <w:spacing w:before="0" w:after="0" w:line="460" w:lineRule="exact"/>
              <w:ind w:firstLineChars="0" w:firstLine="0"/>
              <w:contextualSpacing w:val="0"/>
              <w:jc w:val="center"/>
              <w:rPr>
                <w:sz w:val="24"/>
              </w:rPr>
            </w:pPr>
          </w:p>
        </w:tc>
        <w:tc>
          <w:tcPr>
            <w:tcW w:w="490" w:type="dxa"/>
            <w:vAlign w:val="center"/>
          </w:tcPr>
          <w:p w14:paraId="5E26D1BC" w14:textId="77777777" w:rsidR="00DB3B7A" w:rsidRPr="00DB3B7A" w:rsidRDefault="00DB3B7A" w:rsidP="00DB3B7A">
            <w:pPr>
              <w:spacing w:before="0" w:after="0" w:line="460" w:lineRule="exact"/>
              <w:ind w:firstLineChars="0" w:firstLine="0"/>
              <w:contextualSpacing w:val="0"/>
              <w:jc w:val="center"/>
              <w:rPr>
                <w:sz w:val="24"/>
              </w:rPr>
            </w:pPr>
          </w:p>
        </w:tc>
        <w:tc>
          <w:tcPr>
            <w:tcW w:w="489" w:type="dxa"/>
            <w:vAlign w:val="center"/>
          </w:tcPr>
          <w:p w14:paraId="124902F3" w14:textId="77777777" w:rsidR="00DB3B7A" w:rsidRPr="00DB3B7A" w:rsidRDefault="00DB3B7A" w:rsidP="00DB3B7A">
            <w:pPr>
              <w:spacing w:before="0" w:after="0" w:line="460" w:lineRule="exact"/>
              <w:ind w:firstLineChars="0" w:firstLine="0"/>
              <w:contextualSpacing w:val="0"/>
              <w:jc w:val="center"/>
              <w:rPr>
                <w:sz w:val="24"/>
              </w:rPr>
            </w:pPr>
          </w:p>
        </w:tc>
        <w:tc>
          <w:tcPr>
            <w:tcW w:w="489" w:type="dxa"/>
            <w:vAlign w:val="center"/>
          </w:tcPr>
          <w:p w14:paraId="1602DC1A" w14:textId="77777777" w:rsidR="00DB3B7A" w:rsidRPr="00DB3B7A" w:rsidRDefault="00DB3B7A" w:rsidP="00DB3B7A">
            <w:pPr>
              <w:spacing w:before="0" w:after="0" w:line="460" w:lineRule="exact"/>
              <w:ind w:firstLineChars="0" w:firstLine="0"/>
              <w:contextualSpacing w:val="0"/>
              <w:jc w:val="center"/>
              <w:rPr>
                <w:sz w:val="24"/>
              </w:rPr>
            </w:pPr>
          </w:p>
        </w:tc>
        <w:tc>
          <w:tcPr>
            <w:tcW w:w="490" w:type="dxa"/>
            <w:tcBorders>
              <w:top w:val="single" w:sz="4" w:space="0" w:color="auto"/>
            </w:tcBorders>
          </w:tcPr>
          <w:p w14:paraId="06C2914A" w14:textId="77777777" w:rsidR="00DB3B7A" w:rsidRPr="00DB3B7A" w:rsidRDefault="00DB3B7A" w:rsidP="00DB3B7A">
            <w:pPr>
              <w:spacing w:before="0" w:after="0" w:line="460" w:lineRule="exact"/>
              <w:ind w:firstLineChars="0" w:firstLine="0"/>
              <w:contextualSpacing w:val="0"/>
              <w:jc w:val="center"/>
              <w:rPr>
                <w:sz w:val="24"/>
              </w:rPr>
            </w:pPr>
          </w:p>
        </w:tc>
        <w:tc>
          <w:tcPr>
            <w:tcW w:w="1410" w:type="dxa"/>
            <w:vMerge/>
          </w:tcPr>
          <w:p w14:paraId="714C6E11" w14:textId="77777777" w:rsidR="00DB3B7A" w:rsidRPr="00DB3B7A" w:rsidRDefault="00DB3B7A" w:rsidP="00DB3B7A">
            <w:pPr>
              <w:spacing w:before="240" w:after="240" w:line="460" w:lineRule="exact"/>
              <w:ind w:firstLineChars="0" w:firstLine="0"/>
              <w:contextualSpacing w:val="0"/>
              <w:jc w:val="right"/>
              <w:rPr>
                <w:sz w:val="24"/>
              </w:rPr>
            </w:pPr>
          </w:p>
        </w:tc>
      </w:tr>
    </w:tbl>
    <w:p w14:paraId="2E85E5D1" w14:textId="77777777" w:rsidR="00DB3B7A" w:rsidRPr="00DB3B7A" w:rsidRDefault="00DB3B7A" w:rsidP="00DB3B7A">
      <w:pPr>
        <w:spacing w:before="0" w:after="0" w:line="0" w:lineRule="atLeast"/>
        <w:ind w:leftChars="295" w:left="1191" w:hangingChars="152" w:hanging="365"/>
        <w:contextualSpacing w:val="0"/>
        <w:jc w:val="both"/>
        <w:rPr>
          <w:rFonts w:ascii="標楷體" w:hAnsi="標楷體"/>
          <w:bCs/>
          <w:sz w:val="24"/>
          <w:szCs w:val="24"/>
        </w:rPr>
      </w:pPr>
      <w:r w:rsidRPr="00DB3B7A">
        <w:rPr>
          <w:rFonts w:ascii="標楷體" w:hAnsi="標楷體" w:hint="eastAsia"/>
          <w:sz w:val="24"/>
          <w:szCs w:val="24"/>
        </w:rPr>
        <w:t>※備註</w:t>
      </w:r>
      <w:r w:rsidRPr="00DB3B7A">
        <w:rPr>
          <w:rFonts w:ascii="標楷體" w:hAnsi="標楷體"/>
          <w:bCs/>
          <w:sz w:val="24"/>
          <w:szCs w:val="24"/>
        </w:rPr>
        <w:t>：</w:t>
      </w:r>
    </w:p>
    <w:p w14:paraId="61CE56FE" w14:textId="77777777" w:rsidR="00DB3B7A" w:rsidRPr="00DB3B7A" w:rsidRDefault="00DB3B7A" w:rsidP="00DB3B7A">
      <w:pPr>
        <w:snapToGrid w:val="0"/>
        <w:spacing w:before="0" w:after="0" w:line="0" w:lineRule="atLeast"/>
        <w:ind w:firstLineChars="413" w:firstLine="991"/>
        <w:contextualSpacing w:val="0"/>
        <w:jc w:val="both"/>
        <w:rPr>
          <w:bCs/>
          <w:sz w:val="24"/>
          <w:szCs w:val="24"/>
        </w:rPr>
      </w:pPr>
      <w:r w:rsidRPr="00DB3B7A">
        <w:rPr>
          <w:rFonts w:hint="eastAsia"/>
          <w:bCs/>
          <w:sz w:val="24"/>
          <w:szCs w:val="24"/>
        </w:rPr>
        <w:t>1</w:t>
      </w:r>
      <w:r w:rsidRPr="00DB3B7A">
        <w:rPr>
          <w:rFonts w:hint="eastAsia"/>
          <w:bCs/>
          <w:sz w:val="24"/>
          <w:szCs w:val="24"/>
        </w:rPr>
        <w:t>、</w:t>
      </w:r>
      <w:r w:rsidRPr="00DB3B7A">
        <w:rPr>
          <w:bCs/>
          <w:sz w:val="24"/>
          <w:szCs w:val="24"/>
        </w:rPr>
        <w:t>主要輔導</w:t>
      </w:r>
      <w:proofErr w:type="gramStart"/>
      <w:r w:rsidRPr="00DB3B7A">
        <w:rPr>
          <w:bCs/>
          <w:sz w:val="24"/>
          <w:szCs w:val="24"/>
        </w:rPr>
        <w:t>項目均應列入</w:t>
      </w:r>
      <w:proofErr w:type="gramEnd"/>
      <w:r w:rsidRPr="00DB3B7A">
        <w:rPr>
          <w:bCs/>
          <w:sz w:val="24"/>
          <w:szCs w:val="24"/>
        </w:rPr>
        <w:t>重要工作項目預定進度表之工作項目內。</w:t>
      </w:r>
    </w:p>
    <w:p w14:paraId="43EC46D5" w14:textId="77777777" w:rsidR="00DB3B7A" w:rsidRPr="00DB3B7A" w:rsidRDefault="00DB3B7A" w:rsidP="00DB3B7A">
      <w:pPr>
        <w:snapToGrid w:val="0"/>
        <w:spacing w:before="0" w:after="0" w:line="0" w:lineRule="atLeast"/>
        <w:ind w:firstLineChars="413" w:firstLine="991"/>
        <w:contextualSpacing w:val="0"/>
        <w:jc w:val="both"/>
        <w:rPr>
          <w:bCs/>
          <w:sz w:val="24"/>
          <w:szCs w:val="24"/>
        </w:rPr>
      </w:pPr>
      <w:r w:rsidRPr="00DB3B7A">
        <w:rPr>
          <w:rFonts w:hint="eastAsia"/>
          <w:bCs/>
          <w:sz w:val="24"/>
          <w:szCs w:val="24"/>
        </w:rPr>
        <w:t>2</w:t>
      </w:r>
      <w:r w:rsidRPr="00DB3B7A">
        <w:rPr>
          <w:rFonts w:hint="eastAsia"/>
          <w:bCs/>
          <w:sz w:val="24"/>
          <w:szCs w:val="24"/>
        </w:rPr>
        <w:t>、</w:t>
      </w:r>
      <w:r w:rsidRPr="00DB3B7A">
        <w:rPr>
          <w:bCs/>
          <w:sz w:val="24"/>
          <w:szCs w:val="24"/>
        </w:rPr>
        <w:t>每工作項目應依</w:t>
      </w:r>
      <w:proofErr w:type="gramStart"/>
      <w:r w:rsidRPr="00DB3B7A">
        <w:rPr>
          <w:bCs/>
          <w:sz w:val="24"/>
          <w:szCs w:val="24"/>
        </w:rPr>
        <w:t>查核點詳列</w:t>
      </w:r>
      <w:proofErr w:type="gramEnd"/>
      <w:r w:rsidRPr="00DB3B7A">
        <w:rPr>
          <w:bCs/>
          <w:sz w:val="24"/>
          <w:szCs w:val="24"/>
        </w:rPr>
        <w:t>具體且可評估的查核事項。</w:t>
      </w:r>
    </w:p>
    <w:p w14:paraId="5A663D2F" w14:textId="77777777" w:rsidR="00DB3B7A" w:rsidRPr="00DB3B7A" w:rsidRDefault="00DB3B7A" w:rsidP="00DB3B7A">
      <w:pPr>
        <w:snapToGrid w:val="0"/>
        <w:spacing w:before="0" w:after="0" w:line="0" w:lineRule="atLeast"/>
        <w:ind w:firstLineChars="413" w:firstLine="991"/>
        <w:contextualSpacing w:val="0"/>
        <w:jc w:val="both"/>
        <w:rPr>
          <w:bCs/>
          <w:sz w:val="24"/>
          <w:szCs w:val="24"/>
        </w:rPr>
      </w:pPr>
      <w:r w:rsidRPr="00DB3B7A">
        <w:rPr>
          <w:rFonts w:hint="eastAsia"/>
          <w:bCs/>
          <w:sz w:val="24"/>
          <w:szCs w:val="24"/>
        </w:rPr>
        <w:t>3</w:t>
      </w:r>
      <w:r w:rsidRPr="00DB3B7A">
        <w:rPr>
          <w:rFonts w:hint="eastAsia"/>
          <w:bCs/>
          <w:sz w:val="24"/>
          <w:szCs w:val="24"/>
        </w:rPr>
        <w:t>、</w:t>
      </w:r>
      <w:r w:rsidRPr="00DB3B7A">
        <w:rPr>
          <w:bCs/>
          <w:sz w:val="24"/>
          <w:szCs w:val="24"/>
        </w:rPr>
        <w:t>權重為工作量之比重與人月數無絕對關係。</w:t>
      </w:r>
    </w:p>
    <w:p w14:paraId="1F460BD1" w14:textId="77777777" w:rsidR="00DB3B7A" w:rsidRPr="00DB3B7A" w:rsidRDefault="00DB3B7A" w:rsidP="00DB3B7A">
      <w:pPr>
        <w:snapToGrid w:val="0"/>
        <w:spacing w:before="0" w:after="0" w:line="0" w:lineRule="atLeast"/>
        <w:ind w:firstLineChars="413" w:firstLine="991"/>
        <w:contextualSpacing w:val="0"/>
        <w:jc w:val="both"/>
        <w:rPr>
          <w:bCs/>
          <w:sz w:val="24"/>
          <w:szCs w:val="24"/>
        </w:rPr>
      </w:pPr>
      <w:r w:rsidRPr="00DB3B7A">
        <w:rPr>
          <w:rFonts w:hint="eastAsia"/>
          <w:bCs/>
          <w:sz w:val="24"/>
          <w:szCs w:val="24"/>
        </w:rPr>
        <w:t>4</w:t>
      </w:r>
      <w:r w:rsidRPr="00DB3B7A">
        <w:rPr>
          <w:rFonts w:hint="eastAsia"/>
          <w:bCs/>
          <w:sz w:val="24"/>
          <w:szCs w:val="24"/>
        </w:rPr>
        <w:t>、</w:t>
      </w:r>
      <w:r w:rsidRPr="00DB3B7A">
        <w:rPr>
          <w:bCs/>
          <w:sz w:val="24"/>
          <w:szCs w:val="24"/>
        </w:rPr>
        <w:t>應詳列全部計畫及每一分項計畫之每季重要查核點及每月預定實施進度。</w:t>
      </w:r>
    </w:p>
    <w:p w14:paraId="5D401F4D" w14:textId="77777777" w:rsidR="00DB3B7A" w:rsidRPr="00DB3B7A" w:rsidRDefault="00DB3B7A" w:rsidP="00DB3B7A">
      <w:pPr>
        <w:snapToGrid w:val="0"/>
        <w:spacing w:before="0" w:after="0" w:line="0" w:lineRule="atLeast"/>
        <w:ind w:firstLineChars="413" w:firstLine="991"/>
        <w:contextualSpacing w:val="0"/>
        <w:jc w:val="both"/>
        <w:rPr>
          <w:bCs/>
          <w:sz w:val="24"/>
          <w:szCs w:val="24"/>
        </w:rPr>
      </w:pPr>
      <w:r w:rsidRPr="00DB3B7A">
        <w:rPr>
          <w:rFonts w:hint="eastAsia"/>
          <w:bCs/>
          <w:sz w:val="24"/>
          <w:szCs w:val="24"/>
        </w:rPr>
        <w:t>5</w:t>
      </w:r>
      <w:r w:rsidRPr="00DB3B7A">
        <w:rPr>
          <w:rFonts w:hint="eastAsia"/>
          <w:bCs/>
          <w:sz w:val="24"/>
          <w:szCs w:val="24"/>
        </w:rPr>
        <w:t>、</w:t>
      </w:r>
      <w:r w:rsidRPr="00DB3B7A">
        <w:rPr>
          <w:bCs/>
          <w:sz w:val="24"/>
          <w:szCs w:val="24"/>
        </w:rPr>
        <w:t>上</w:t>
      </w:r>
      <w:r w:rsidRPr="00DB3B7A">
        <w:rPr>
          <w:rFonts w:hint="eastAsia"/>
          <w:bCs/>
          <w:sz w:val="24"/>
          <w:szCs w:val="24"/>
        </w:rPr>
        <w:t>圖</w:t>
      </w:r>
      <w:r w:rsidRPr="00DB3B7A">
        <w:rPr>
          <w:bCs/>
          <w:sz w:val="24"/>
          <w:szCs w:val="24"/>
        </w:rPr>
        <w:t>「人力數量分析」應與「輔導單位投入人力」之總人月相符。</w:t>
      </w:r>
    </w:p>
    <w:p w14:paraId="7FFDA6A9" w14:textId="77777777" w:rsidR="00DB3B7A" w:rsidRPr="00DB3B7A" w:rsidRDefault="00DB3B7A" w:rsidP="00DB3B7A">
      <w:pPr>
        <w:snapToGrid w:val="0"/>
        <w:spacing w:before="0" w:after="0" w:line="0" w:lineRule="atLeast"/>
        <w:ind w:firstLineChars="413" w:firstLine="991"/>
        <w:contextualSpacing w:val="0"/>
        <w:jc w:val="both"/>
        <w:rPr>
          <w:bCs/>
          <w:sz w:val="24"/>
          <w:szCs w:val="24"/>
        </w:rPr>
      </w:pPr>
      <w:r w:rsidRPr="00DB3B7A">
        <w:rPr>
          <w:rFonts w:hint="eastAsia"/>
          <w:bCs/>
          <w:sz w:val="24"/>
          <w:szCs w:val="24"/>
        </w:rPr>
        <w:t>6</w:t>
      </w:r>
      <w:r w:rsidRPr="00DB3B7A">
        <w:rPr>
          <w:rFonts w:hint="eastAsia"/>
          <w:bCs/>
          <w:sz w:val="24"/>
          <w:szCs w:val="24"/>
        </w:rPr>
        <w:t>、上圖所列查核</w:t>
      </w:r>
      <w:proofErr w:type="gramStart"/>
      <w:r w:rsidRPr="00DB3B7A">
        <w:rPr>
          <w:rFonts w:hint="eastAsia"/>
          <w:bCs/>
          <w:sz w:val="24"/>
          <w:szCs w:val="24"/>
        </w:rPr>
        <w:t>點均應詳實</w:t>
      </w:r>
      <w:proofErr w:type="gramEnd"/>
      <w:r w:rsidRPr="00DB3B7A">
        <w:rPr>
          <w:rFonts w:hint="eastAsia"/>
          <w:bCs/>
          <w:sz w:val="24"/>
          <w:szCs w:val="24"/>
        </w:rPr>
        <w:t>填入（二）查核點說明之表格中。</w:t>
      </w:r>
    </w:p>
    <w:p w14:paraId="40EF8B7E" w14:textId="77777777" w:rsidR="00DB3B7A" w:rsidRPr="00DB3B7A" w:rsidRDefault="00DB3B7A">
      <w:pPr>
        <w:keepNext/>
        <w:numPr>
          <w:ilvl w:val="0"/>
          <w:numId w:val="28"/>
        </w:numPr>
        <w:spacing w:before="0" w:after="0"/>
        <w:ind w:left="993" w:firstLineChars="0" w:hanging="426"/>
        <w:contextualSpacing w:val="0"/>
        <w:outlineLvl w:val="3"/>
        <w:rPr>
          <w:szCs w:val="36"/>
        </w:rPr>
      </w:pPr>
      <w:r w:rsidRPr="00DB3B7A">
        <w:rPr>
          <w:szCs w:val="36"/>
        </w:rPr>
        <w:t>查核點說明</w:t>
      </w:r>
    </w:p>
    <w:tbl>
      <w:tblPr>
        <w:tblW w:w="8930" w:type="dxa"/>
        <w:tblInd w:w="3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850"/>
        <w:gridCol w:w="1701"/>
        <w:gridCol w:w="4678"/>
        <w:gridCol w:w="1701"/>
      </w:tblGrid>
      <w:tr w:rsidR="00DB3B7A" w:rsidRPr="00DB3B7A" w14:paraId="4219B29F" w14:textId="77777777" w:rsidTr="00DB3B7A">
        <w:trPr>
          <w:trHeight w:val="20"/>
        </w:trPr>
        <w:tc>
          <w:tcPr>
            <w:tcW w:w="850" w:type="dxa"/>
            <w:tcBorders>
              <w:top w:val="single" w:sz="12" w:space="0" w:color="auto"/>
              <w:bottom w:val="single" w:sz="6" w:space="0" w:color="auto"/>
            </w:tcBorders>
            <w:shd w:val="pct12" w:color="auto" w:fill="auto"/>
            <w:vAlign w:val="center"/>
          </w:tcPr>
          <w:p w14:paraId="40C74268" w14:textId="77777777" w:rsidR="00DB3B7A" w:rsidRPr="00DB3B7A" w:rsidRDefault="00DB3B7A" w:rsidP="00DB3B7A">
            <w:pPr>
              <w:adjustRightInd w:val="0"/>
              <w:snapToGrid w:val="0"/>
              <w:spacing w:before="0" w:after="0"/>
              <w:ind w:firstLineChars="0" w:firstLine="0"/>
              <w:contextualSpacing w:val="0"/>
              <w:jc w:val="center"/>
              <w:rPr>
                <w:rFonts w:ascii="標楷體" w:hAnsi="標楷體"/>
                <w:b/>
                <w:sz w:val="24"/>
                <w:szCs w:val="24"/>
              </w:rPr>
            </w:pPr>
            <w:r w:rsidRPr="00DB3B7A">
              <w:rPr>
                <w:rFonts w:ascii="標楷體" w:hAnsi="標楷體"/>
                <w:b/>
                <w:sz w:val="24"/>
                <w:szCs w:val="24"/>
              </w:rPr>
              <w:t>查核點</w:t>
            </w:r>
          </w:p>
          <w:p w14:paraId="374B5D42" w14:textId="77777777" w:rsidR="00DB3B7A" w:rsidRPr="00DB3B7A" w:rsidRDefault="00DB3B7A" w:rsidP="00DB3B7A">
            <w:pPr>
              <w:adjustRightInd w:val="0"/>
              <w:snapToGrid w:val="0"/>
              <w:spacing w:before="0" w:after="0"/>
              <w:ind w:firstLineChars="0" w:firstLine="0"/>
              <w:contextualSpacing w:val="0"/>
              <w:jc w:val="center"/>
              <w:rPr>
                <w:rFonts w:ascii="標楷體" w:hAnsi="標楷體"/>
                <w:b/>
                <w:sz w:val="24"/>
                <w:szCs w:val="24"/>
              </w:rPr>
            </w:pPr>
            <w:r w:rsidRPr="00DB3B7A">
              <w:rPr>
                <w:rFonts w:ascii="標楷體" w:hAnsi="標楷體"/>
                <w:b/>
                <w:sz w:val="24"/>
                <w:szCs w:val="24"/>
              </w:rPr>
              <w:t>編號</w:t>
            </w:r>
          </w:p>
        </w:tc>
        <w:tc>
          <w:tcPr>
            <w:tcW w:w="1701" w:type="dxa"/>
            <w:tcBorders>
              <w:top w:val="single" w:sz="12" w:space="0" w:color="auto"/>
              <w:bottom w:val="single" w:sz="6" w:space="0" w:color="auto"/>
            </w:tcBorders>
            <w:shd w:val="pct12" w:color="auto" w:fill="auto"/>
            <w:vAlign w:val="center"/>
          </w:tcPr>
          <w:p w14:paraId="61457FC5" w14:textId="77777777" w:rsidR="00DB3B7A" w:rsidRPr="00DB3B7A" w:rsidRDefault="00DB3B7A" w:rsidP="00DB3B7A">
            <w:pPr>
              <w:adjustRightInd w:val="0"/>
              <w:snapToGrid w:val="0"/>
              <w:spacing w:before="0" w:after="0"/>
              <w:ind w:firstLineChars="0" w:firstLine="0"/>
              <w:contextualSpacing w:val="0"/>
              <w:jc w:val="center"/>
              <w:rPr>
                <w:rFonts w:ascii="標楷體" w:hAnsi="標楷體"/>
                <w:b/>
                <w:sz w:val="24"/>
                <w:szCs w:val="24"/>
              </w:rPr>
            </w:pPr>
            <w:r w:rsidRPr="00DB3B7A">
              <w:rPr>
                <w:rFonts w:ascii="標楷體" w:hAnsi="標楷體"/>
                <w:b/>
                <w:sz w:val="24"/>
                <w:szCs w:val="24"/>
              </w:rPr>
              <w:t>查核時間</w:t>
            </w:r>
          </w:p>
        </w:tc>
        <w:tc>
          <w:tcPr>
            <w:tcW w:w="4678" w:type="dxa"/>
            <w:tcBorders>
              <w:top w:val="single" w:sz="12" w:space="0" w:color="auto"/>
              <w:bottom w:val="single" w:sz="6" w:space="0" w:color="auto"/>
            </w:tcBorders>
            <w:shd w:val="pct12" w:color="auto" w:fill="auto"/>
            <w:vAlign w:val="center"/>
          </w:tcPr>
          <w:p w14:paraId="42439DC1" w14:textId="77777777" w:rsidR="00DB3B7A" w:rsidRPr="00DB3B7A" w:rsidRDefault="00DB3B7A" w:rsidP="00DB3B7A">
            <w:pPr>
              <w:adjustRightInd w:val="0"/>
              <w:snapToGrid w:val="0"/>
              <w:spacing w:before="0" w:after="0"/>
              <w:ind w:firstLineChars="0" w:firstLine="0"/>
              <w:contextualSpacing w:val="0"/>
              <w:jc w:val="center"/>
              <w:textAlignment w:val="baseline"/>
              <w:rPr>
                <w:rFonts w:ascii="標楷體" w:hAnsi="標楷體"/>
                <w:b/>
                <w:kern w:val="0"/>
                <w:sz w:val="24"/>
                <w:szCs w:val="24"/>
              </w:rPr>
            </w:pPr>
            <w:r w:rsidRPr="00DB3B7A">
              <w:rPr>
                <w:rFonts w:ascii="標楷體" w:hAnsi="標楷體"/>
                <w:b/>
                <w:kern w:val="0"/>
                <w:sz w:val="24"/>
                <w:szCs w:val="24"/>
              </w:rPr>
              <w:t>查核項目</w:t>
            </w:r>
          </w:p>
        </w:tc>
        <w:tc>
          <w:tcPr>
            <w:tcW w:w="1701" w:type="dxa"/>
            <w:tcBorders>
              <w:top w:val="single" w:sz="12" w:space="0" w:color="auto"/>
              <w:bottom w:val="single" w:sz="6" w:space="0" w:color="auto"/>
            </w:tcBorders>
            <w:shd w:val="pct12" w:color="auto" w:fill="auto"/>
            <w:vAlign w:val="center"/>
          </w:tcPr>
          <w:p w14:paraId="3707D240" w14:textId="77777777" w:rsidR="00DB3B7A" w:rsidRPr="00DB3B7A" w:rsidRDefault="00DB3B7A" w:rsidP="00DB3B7A">
            <w:pPr>
              <w:adjustRightInd w:val="0"/>
              <w:snapToGrid w:val="0"/>
              <w:spacing w:before="0" w:after="0"/>
              <w:ind w:firstLineChars="0" w:firstLine="0"/>
              <w:contextualSpacing w:val="0"/>
              <w:jc w:val="center"/>
              <w:rPr>
                <w:rFonts w:ascii="標楷體" w:hAnsi="標楷體"/>
                <w:b/>
                <w:sz w:val="24"/>
                <w:szCs w:val="24"/>
              </w:rPr>
            </w:pPr>
            <w:r w:rsidRPr="00DB3B7A">
              <w:rPr>
                <w:rFonts w:ascii="標楷體" w:hAnsi="標楷體"/>
                <w:b/>
                <w:sz w:val="24"/>
                <w:szCs w:val="24"/>
              </w:rPr>
              <w:t>查核文件、技術內容與量化指標說明</w:t>
            </w:r>
          </w:p>
        </w:tc>
      </w:tr>
      <w:tr w:rsidR="00DB3B7A" w:rsidRPr="00DB3B7A" w14:paraId="001184E0" w14:textId="77777777" w:rsidTr="00DB3B7A">
        <w:trPr>
          <w:trHeight w:val="20"/>
        </w:trPr>
        <w:tc>
          <w:tcPr>
            <w:tcW w:w="850" w:type="dxa"/>
            <w:tcBorders>
              <w:top w:val="single" w:sz="6" w:space="0" w:color="auto"/>
            </w:tcBorders>
            <w:vAlign w:val="center"/>
          </w:tcPr>
          <w:p w14:paraId="6EE661A3" w14:textId="77777777" w:rsidR="00DB3B7A" w:rsidRPr="00DB3B7A" w:rsidRDefault="00DB3B7A" w:rsidP="00DB3B7A">
            <w:pPr>
              <w:adjustRightInd w:val="0"/>
              <w:snapToGrid w:val="0"/>
              <w:spacing w:before="0" w:after="0"/>
              <w:ind w:left="27" w:firstLineChars="0" w:firstLine="0"/>
              <w:contextualSpacing w:val="0"/>
              <w:jc w:val="center"/>
              <w:rPr>
                <w:rFonts w:ascii="標楷體" w:hAnsi="標楷體"/>
                <w:sz w:val="24"/>
                <w:szCs w:val="24"/>
              </w:rPr>
            </w:pPr>
            <w:r w:rsidRPr="00DB3B7A">
              <w:rPr>
                <w:rFonts w:ascii="標楷體" w:hAnsi="標楷體" w:hint="eastAsia"/>
                <w:sz w:val="24"/>
                <w:szCs w:val="24"/>
              </w:rPr>
              <w:t>*1</w:t>
            </w:r>
          </w:p>
        </w:tc>
        <w:tc>
          <w:tcPr>
            <w:tcW w:w="1701" w:type="dxa"/>
            <w:tcBorders>
              <w:top w:val="single" w:sz="6" w:space="0" w:color="auto"/>
            </w:tcBorders>
            <w:vAlign w:val="center"/>
          </w:tcPr>
          <w:p w14:paraId="173CAF4A" w14:textId="77777777" w:rsidR="00DB3B7A" w:rsidRPr="00DB3B7A" w:rsidRDefault="00DB3B7A" w:rsidP="00DB3B7A">
            <w:pPr>
              <w:adjustRightInd w:val="0"/>
              <w:snapToGrid w:val="0"/>
              <w:spacing w:before="0" w:after="0"/>
              <w:ind w:firstLineChars="0" w:firstLine="0"/>
              <w:contextualSpacing w:val="0"/>
              <w:jc w:val="center"/>
              <w:rPr>
                <w:rFonts w:ascii="標楷體" w:hAnsi="標楷體"/>
                <w:sz w:val="24"/>
                <w:szCs w:val="24"/>
              </w:rPr>
            </w:pPr>
            <w:r w:rsidRPr="00DB3B7A">
              <w:rPr>
                <w:rFonts w:ascii="標楷體" w:hAnsi="標楷體" w:hint="eastAsia"/>
                <w:color w:val="0000FF"/>
                <w:sz w:val="24"/>
                <w:szCs w:val="24"/>
                <w:vertAlign w:val="superscript"/>
                <w:lang w:val="en-GB"/>
              </w:rPr>
              <w:t>ex:</w:t>
            </w:r>
            <w:r w:rsidRPr="00DB3B7A">
              <w:rPr>
                <w:rFonts w:ascii="標楷體" w:hAnsi="標楷體" w:hint="eastAsia"/>
                <w:sz w:val="24"/>
                <w:szCs w:val="24"/>
              </w:rPr>
              <w:t>7/25</w:t>
            </w:r>
          </w:p>
        </w:tc>
        <w:tc>
          <w:tcPr>
            <w:tcW w:w="4678" w:type="dxa"/>
            <w:tcBorders>
              <w:top w:val="single" w:sz="6" w:space="0" w:color="auto"/>
            </w:tcBorders>
            <w:vAlign w:val="center"/>
          </w:tcPr>
          <w:p w14:paraId="0E1D7424" w14:textId="77777777" w:rsidR="00DB3B7A" w:rsidRPr="00DB3B7A" w:rsidRDefault="00DB3B7A" w:rsidP="00DB3B7A">
            <w:pPr>
              <w:adjustRightInd w:val="0"/>
              <w:snapToGrid w:val="0"/>
              <w:spacing w:before="0" w:after="0"/>
              <w:ind w:firstLineChars="0" w:firstLine="0"/>
              <w:contextualSpacing w:val="0"/>
              <w:rPr>
                <w:rFonts w:ascii="標楷體" w:hAnsi="標楷體"/>
                <w:sz w:val="24"/>
                <w:szCs w:val="24"/>
              </w:rPr>
            </w:pPr>
            <w:r w:rsidRPr="00DB3B7A">
              <w:rPr>
                <w:rFonts w:ascii="標楷體" w:hAnsi="標楷體" w:hint="eastAsia"/>
                <w:sz w:val="24"/>
                <w:szCs w:val="24"/>
              </w:rPr>
              <w:t>辦理中高階主管共識會議</w:t>
            </w:r>
          </w:p>
        </w:tc>
        <w:tc>
          <w:tcPr>
            <w:tcW w:w="1701" w:type="dxa"/>
            <w:tcBorders>
              <w:top w:val="single" w:sz="6" w:space="0" w:color="auto"/>
            </w:tcBorders>
            <w:vAlign w:val="center"/>
          </w:tcPr>
          <w:p w14:paraId="1AFD3CC8" w14:textId="77777777" w:rsidR="00DB3B7A" w:rsidRPr="00DB3B7A" w:rsidRDefault="00DB3B7A" w:rsidP="00DB3B7A">
            <w:pPr>
              <w:adjustRightInd w:val="0"/>
              <w:snapToGrid w:val="0"/>
              <w:spacing w:before="0" w:after="0"/>
              <w:ind w:firstLineChars="0" w:firstLine="0"/>
              <w:contextualSpacing w:val="0"/>
              <w:jc w:val="center"/>
              <w:textAlignment w:val="baseline"/>
              <w:rPr>
                <w:rFonts w:ascii="標楷體" w:hAnsi="標楷體"/>
                <w:kern w:val="0"/>
                <w:sz w:val="24"/>
                <w:szCs w:val="24"/>
              </w:rPr>
            </w:pPr>
            <w:r w:rsidRPr="00DB3B7A">
              <w:rPr>
                <w:rFonts w:ascii="標楷體" w:hAnsi="標楷體"/>
                <w:kern w:val="0"/>
                <w:sz w:val="24"/>
                <w:szCs w:val="24"/>
              </w:rPr>
              <w:t>1場</w:t>
            </w:r>
          </w:p>
        </w:tc>
      </w:tr>
      <w:tr w:rsidR="00DB3B7A" w:rsidRPr="00DB3B7A" w14:paraId="04D4DAAE" w14:textId="77777777" w:rsidTr="00DB3B7A">
        <w:trPr>
          <w:trHeight w:val="20"/>
        </w:trPr>
        <w:tc>
          <w:tcPr>
            <w:tcW w:w="850" w:type="dxa"/>
            <w:vAlign w:val="center"/>
          </w:tcPr>
          <w:p w14:paraId="3B232C0A" w14:textId="77777777" w:rsidR="00DB3B7A" w:rsidRPr="00DB3B7A" w:rsidRDefault="00DB3B7A" w:rsidP="00DB3B7A">
            <w:pPr>
              <w:spacing w:before="0" w:after="0"/>
              <w:ind w:firstLineChars="0" w:firstLine="0"/>
              <w:contextualSpacing w:val="0"/>
              <w:jc w:val="center"/>
              <w:rPr>
                <w:rFonts w:ascii="標楷體" w:hAnsi="標楷體"/>
                <w:sz w:val="24"/>
                <w:szCs w:val="24"/>
              </w:rPr>
            </w:pPr>
            <w:r w:rsidRPr="00DB3B7A">
              <w:rPr>
                <w:rFonts w:ascii="標楷體" w:hAnsi="標楷體" w:hint="eastAsia"/>
                <w:sz w:val="24"/>
                <w:szCs w:val="24"/>
              </w:rPr>
              <w:t>*2</w:t>
            </w:r>
          </w:p>
        </w:tc>
        <w:tc>
          <w:tcPr>
            <w:tcW w:w="1701" w:type="dxa"/>
            <w:vAlign w:val="center"/>
          </w:tcPr>
          <w:p w14:paraId="4F5D4AFC" w14:textId="77777777" w:rsidR="00DB3B7A" w:rsidRPr="00DB3B7A" w:rsidRDefault="00DB3B7A" w:rsidP="00DB3B7A">
            <w:pPr>
              <w:adjustRightInd w:val="0"/>
              <w:snapToGrid w:val="0"/>
              <w:spacing w:before="0" w:after="0"/>
              <w:ind w:firstLineChars="0" w:firstLine="0"/>
              <w:contextualSpacing w:val="0"/>
              <w:jc w:val="center"/>
              <w:rPr>
                <w:rFonts w:ascii="標楷體" w:hAnsi="標楷體"/>
                <w:sz w:val="24"/>
                <w:szCs w:val="24"/>
              </w:rPr>
            </w:pPr>
          </w:p>
        </w:tc>
        <w:tc>
          <w:tcPr>
            <w:tcW w:w="4678" w:type="dxa"/>
            <w:vAlign w:val="center"/>
          </w:tcPr>
          <w:p w14:paraId="4912745F" w14:textId="77777777" w:rsidR="00DB3B7A" w:rsidRPr="00DB3B7A" w:rsidRDefault="00DB3B7A" w:rsidP="00DB3B7A">
            <w:pPr>
              <w:adjustRightInd w:val="0"/>
              <w:snapToGrid w:val="0"/>
              <w:spacing w:before="0" w:after="0"/>
              <w:ind w:firstLineChars="0" w:firstLine="0"/>
              <w:contextualSpacing w:val="0"/>
              <w:rPr>
                <w:rFonts w:ascii="標楷體" w:hAnsi="標楷體"/>
                <w:sz w:val="24"/>
                <w:szCs w:val="24"/>
              </w:rPr>
            </w:pPr>
          </w:p>
        </w:tc>
        <w:tc>
          <w:tcPr>
            <w:tcW w:w="1701" w:type="dxa"/>
            <w:vAlign w:val="center"/>
          </w:tcPr>
          <w:p w14:paraId="64073DA5" w14:textId="77777777" w:rsidR="00DB3B7A" w:rsidRPr="00DB3B7A" w:rsidRDefault="00DB3B7A" w:rsidP="00DB3B7A">
            <w:pPr>
              <w:adjustRightInd w:val="0"/>
              <w:snapToGrid w:val="0"/>
              <w:spacing w:before="0" w:after="0"/>
              <w:ind w:firstLineChars="0" w:firstLine="0"/>
              <w:contextualSpacing w:val="0"/>
              <w:jc w:val="center"/>
              <w:textAlignment w:val="baseline"/>
              <w:rPr>
                <w:rFonts w:ascii="標楷體" w:hAnsi="標楷體"/>
                <w:kern w:val="0"/>
                <w:sz w:val="24"/>
                <w:szCs w:val="24"/>
              </w:rPr>
            </w:pPr>
          </w:p>
        </w:tc>
      </w:tr>
      <w:tr w:rsidR="00DB3B7A" w:rsidRPr="00DB3B7A" w14:paraId="0043E1D6" w14:textId="77777777" w:rsidTr="00DB3B7A">
        <w:trPr>
          <w:trHeight w:val="20"/>
        </w:trPr>
        <w:tc>
          <w:tcPr>
            <w:tcW w:w="850" w:type="dxa"/>
            <w:vAlign w:val="center"/>
          </w:tcPr>
          <w:p w14:paraId="74D602B9" w14:textId="77777777" w:rsidR="00DB3B7A" w:rsidRPr="00DB3B7A" w:rsidRDefault="00DB3B7A" w:rsidP="00DB3B7A">
            <w:pPr>
              <w:spacing w:before="0" w:after="0"/>
              <w:ind w:firstLineChars="0" w:firstLine="0"/>
              <w:contextualSpacing w:val="0"/>
              <w:jc w:val="center"/>
              <w:rPr>
                <w:rFonts w:ascii="標楷體" w:hAnsi="標楷體"/>
                <w:sz w:val="24"/>
                <w:szCs w:val="24"/>
              </w:rPr>
            </w:pPr>
            <w:r w:rsidRPr="00DB3B7A">
              <w:rPr>
                <w:rFonts w:ascii="標楷體" w:hAnsi="標楷體" w:hint="eastAsia"/>
                <w:sz w:val="24"/>
                <w:szCs w:val="24"/>
              </w:rPr>
              <w:t>*3</w:t>
            </w:r>
          </w:p>
        </w:tc>
        <w:tc>
          <w:tcPr>
            <w:tcW w:w="1701" w:type="dxa"/>
            <w:vAlign w:val="center"/>
          </w:tcPr>
          <w:p w14:paraId="51337847" w14:textId="77777777" w:rsidR="00DB3B7A" w:rsidRPr="00DB3B7A" w:rsidRDefault="00DB3B7A" w:rsidP="00DB3B7A">
            <w:pPr>
              <w:adjustRightInd w:val="0"/>
              <w:snapToGrid w:val="0"/>
              <w:spacing w:before="0" w:after="0"/>
              <w:ind w:firstLineChars="0" w:firstLine="0"/>
              <w:contextualSpacing w:val="0"/>
              <w:jc w:val="center"/>
              <w:rPr>
                <w:rFonts w:ascii="標楷體" w:hAnsi="標楷體"/>
                <w:sz w:val="24"/>
                <w:szCs w:val="24"/>
              </w:rPr>
            </w:pPr>
          </w:p>
        </w:tc>
        <w:tc>
          <w:tcPr>
            <w:tcW w:w="4678" w:type="dxa"/>
            <w:vAlign w:val="center"/>
          </w:tcPr>
          <w:p w14:paraId="3E9A2C69" w14:textId="77777777" w:rsidR="00DB3B7A" w:rsidRPr="00DB3B7A" w:rsidRDefault="00DB3B7A" w:rsidP="00DB3B7A">
            <w:pPr>
              <w:adjustRightInd w:val="0"/>
              <w:snapToGrid w:val="0"/>
              <w:spacing w:before="0" w:after="0"/>
              <w:ind w:firstLineChars="0" w:firstLine="0"/>
              <w:contextualSpacing w:val="0"/>
              <w:rPr>
                <w:rFonts w:ascii="標楷體" w:hAnsi="標楷體"/>
                <w:sz w:val="24"/>
                <w:szCs w:val="24"/>
              </w:rPr>
            </w:pPr>
          </w:p>
        </w:tc>
        <w:tc>
          <w:tcPr>
            <w:tcW w:w="1701" w:type="dxa"/>
            <w:vAlign w:val="center"/>
          </w:tcPr>
          <w:p w14:paraId="3BA69235" w14:textId="77777777" w:rsidR="00DB3B7A" w:rsidRPr="00DB3B7A" w:rsidRDefault="00DB3B7A" w:rsidP="00DB3B7A">
            <w:pPr>
              <w:adjustRightInd w:val="0"/>
              <w:snapToGrid w:val="0"/>
              <w:spacing w:before="0" w:after="0"/>
              <w:ind w:firstLineChars="0" w:firstLine="0"/>
              <w:contextualSpacing w:val="0"/>
              <w:jc w:val="center"/>
              <w:textAlignment w:val="baseline"/>
              <w:rPr>
                <w:rFonts w:ascii="標楷體" w:hAnsi="標楷體"/>
                <w:kern w:val="0"/>
                <w:sz w:val="24"/>
                <w:szCs w:val="24"/>
              </w:rPr>
            </w:pPr>
          </w:p>
        </w:tc>
      </w:tr>
      <w:tr w:rsidR="00DB3B7A" w:rsidRPr="00DB3B7A" w14:paraId="23ADB554" w14:textId="77777777" w:rsidTr="00DB3B7A">
        <w:trPr>
          <w:trHeight w:val="20"/>
        </w:trPr>
        <w:tc>
          <w:tcPr>
            <w:tcW w:w="850" w:type="dxa"/>
            <w:vAlign w:val="center"/>
          </w:tcPr>
          <w:p w14:paraId="473B7568" w14:textId="77777777" w:rsidR="00DB3B7A" w:rsidRPr="00DB3B7A" w:rsidRDefault="00DB3B7A" w:rsidP="00DB3B7A">
            <w:pPr>
              <w:spacing w:before="0" w:after="0"/>
              <w:ind w:firstLineChars="0" w:firstLine="0"/>
              <w:contextualSpacing w:val="0"/>
              <w:jc w:val="center"/>
              <w:rPr>
                <w:rFonts w:ascii="標楷體" w:hAnsi="標楷體"/>
                <w:sz w:val="24"/>
                <w:szCs w:val="24"/>
              </w:rPr>
            </w:pPr>
            <w:r w:rsidRPr="00DB3B7A">
              <w:rPr>
                <w:rFonts w:ascii="標楷體" w:hAnsi="標楷體" w:hint="eastAsia"/>
                <w:sz w:val="24"/>
                <w:szCs w:val="24"/>
              </w:rPr>
              <w:t>*4</w:t>
            </w:r>
          </w:p>
        </w:tc>
        <w:tc>
          <w:tcPr>
            <w:tcW w:w="1701" w:type="dxa"/>
            <w:vAlign w:val="center"/>
          </w:tcPr>
          <w:p w14:paraId="4F13E622" w14:textId="77777777" w:rsidR="00DB3B7A" w:rsidRPr="00DB3B7A" w:rsidRDefault="00DB3B7A" w:rsidP="00DB3B7A">
            <w:pPr>
              <w:adjustRightInd w:val="0"/>
              <w:snapToGrid w:val="0"/>
              <w:spacing w:before="0" w:after="0"/>
              <w:ind w:firstLineChars="0" w:firstLine="0"/>
              <w:contextualSpacing w:val="0"/>
              <w:jc w:val="center"/>
              <w:rPr>
                <w:rFonts w:ascii="標楷體" w:hAnsi="標楷體"/>
                <w:sz w:val="24"/>
                <w:szCs w:val="24"/>
              </w:rPr>
            </w:pPr>
          </w:p>
        </w:tc>
        <w:tc>
          <w:tcPr>
            <w:tcW w:w="4678" w:type="dxa"/>
            <w:vAlign w:val="center"/>
          </w:tcPr>
          <w:p w14:paraId="497075ED" w14:textId="77777777" w:rsidR="00DB3B7A" w:rsidRPr="00DB3B7A" w:rsidRDefault="00DB3B7A" w:rsidP="00DB3B7A">
            <w:pPr>
              <w:adjustRightInd w:val="0"/>
              <w:snapToGrid w:val="0"/>
              <w:spacing w:before="0" w:after="0"/>
              <w:ind w:firstLineChars="0" w:firstLine="0"/>
              <w:contextualSpacing w:val="0"/>
              <w:rPr>
                <w:rFonts w:ascii="標楷體" w:hAnsi="標楷體"/>
                <w:sz w:val="24"/>
                <w:szCs w:val="24"/>
              </w:rPr>
            </w:pPr>
          </w:p>
        </w:tc>
        <w:tc>
          <w:tcPr>
            <w:tcW w:w="1701" w:type="dxa"/>
            <w:vAlign w:val="center"/>
          </w:tcPr>
          <w:p w14:paraId="7A68DB30" w14:textId="77777777" w:rsidR="00DB3B7A" w:rsidRPr="00DB3B7A" w:rsidRDefault="00DB3B7A" w:rsidP="00DB3B7A">
            <w:pPr>
              <w:adjustRightInd w:val="0"/>
              <w:snapToGrid w:val="0"/>
              <w:spacing w:before="0" w:after="0"/>
              <w:ind w:firstLineChars="0" w:firstLine="0"/>
              <w:contextualSpacing w:val="0"/>
              <w:jc w:val="center"/>
              <w:textAlignment w:val="baseline"/>
              <w:rPr>
                <w:rFonts w:ascii="標楷體" w:hAnsi="標楷體"/>
                <w:kern w:val="0"/>
                <w:sz w:val="24"/>
                <w:szCs w:val="24"/>
              </w:rPr>
            </w:pPr>
          </w:p>
        </w:tc>
      </w:tr>
      <w:tr w:rsidR="00DB3B7A" w:rsidRPr="00DB3B7A" w14:paraId="5DD65CF6" w14:textId="77777777" w:rsidTr="00DB3B7A">
        <w:trPr>
          <w:trHeight w:val="20"/>
        </w:trPr>
        <w:tc>
          <w:tcPr>
            <w:tcW w:w="850" w:type="dxa"/>
            <w:vAlign w:val="center"/>
          </w:tcPr>
          <w:p w14:paraId="5A1218C7" w14:textId="77777777" w:rsidR="00DB3B7A" w:rsidRPr="00DB3B7A" w:rsidRDefault="00DB3B7A" w:rsidP="00DB3B7A">
            <w:pPr>
              <w:spacing w:before="0" w:after="0"/>
              <w:ind w:firstLineChars="0" w:firstLine="0"/>
              <w:contextualSpacing w:val="0"/>
              <w:jc w:val="center"/>
              <w:rPr>
                <w:rFonts w:ascii="標楷體" w:hAnsi="標楷體"/>
                <w:sz w:val="24"/>
                <w:szCs w:val="24"/>
              </w:rPr>
            </w:pPr>
            <w:r w:rsidRPr="00DB3B7A">
              <w:rPr>
                <w:rFonts w:ascii="標楷體" w:hAnsi="標楷體" w:hint="eastAsia"/>
                <w:sz w:val="24"/>
                <w:szCs w:val="24"/>
              </w:rPr>
              <w:t>*5</w:t>
            </w:r>
          </w:p>
        </w:tc>
        <w:tc>
          <w:tcPr>
            <w:tcW w:w="1701" w:type="dxa"/>
            <w:vAlign w:val="center"/>
          </w:tcPr>
          <w:p w14:paraId="034D6C27" w14:textId="77777777" w:rsidR="00DB3B7A" w:rsidRPr="00DB3B7A" w:rsidRDefault="00DB3B7A" w:rsidP="00DB3B7A">
            <w:pPr>
              <w:adjustRightInd w:val="0"/>
              <w:snapToGrid w:val="0"/>
              <w:spacing w:before="0" w:after="0"/>
              <w:ind w:firstLineChars="0" w:firstLine="0"/>
              <w:contextualSpacing w:val="0"/>
              <w:jc w:val="center"/>
              <w:rPr>
                <w:rFonts w:ascii="標楷體" w:hAnsi="標楷體"/>
                <w:sz w:val="24"/>
                <w:szCs w:val="24"/>
              </w:rPr>
            </w:pPr>
          </w:p>
        </w:tc>
        <w:tc>
          <w:tcPr>
            <w:tcW w:w="4678" w:type="dxa"/>
            <w:vAlign w:val="center"/>
          </w:tcPr>
          <w:p w14:paraId="4C3AD02F" w14:textId="77777777" w:rsidR="00DB3B7A" w:rsidRPr="00DB3B7A" w:rsidRDefault="00DB3B7A" w:rsidP="00DB3B7A">
            <w:pPr>
              <w:adjustRightInd w:val="0"/>
              <w:snapToGrid w:val="0"/>
              <w:spacing w:before="0" w:after="0"/>
              <w:ind w:firstLineChars="0" w:firstLine="0"/>
              <w:contextualSpacing w:val="0"/>
              <w:rPr>
                <w:rFonts w:ascii="標楷體" w:hAnsi="標楷體"/>
                <w:sz w:val="24"/>
                <w:szCs w:val="24"/>
              </w:rPr>
            </w:pPr>
          </w:p>
        </w:tc>
        <w:tc>
          <w:tcPr>
            <w:tcW w:w="1701" w:type="dxa"/>
            <w:vAlign w:val="center"/>
          </w:tcPr>
          <w:p w14:paraId="075187E0" w14:textId="77777777" w:rsidR="00DB3B7A" w:rsidRPr="00DB3B7A" w:rsidRDefault="00DB3B7A" w:rsidP="00DB3B7A">
            <w:pPr>
              <w:adjustRightInd w:val="0"/>
              <w:snapToGrid w:val="0"/>
              <w:spacing w:before="0" w:after="0"/>
              <w:ind w:firstLineChars="0" w:firstLine="0"/>
              <w:contextualSpacing w:val="0"/>
              <w:jc w:val="center"/>
              <w:textAlignment w:val="baseline"/>
              <w:rPr>
                <w:rFonts w:ascii="標楷體" w:hAnsi="標楷體"/>
                <w:kern w:val="0"/>
                <w:sz w:val="24"/>
                <w:szCs w:val="24"/>
              </w:rPr>
            </w:pPr>
          </w:p>
        </w:tc>
      </w:tr>
      <w:tr w:rsidR="00DB3B7A" w:rsidRPr="00DB3B7A" w14:paraId="3D7E9653" w14:textId="77777777" w:rsidTr="00DB3B7A">
        <w:trPr>
          <w:trHeight w:val="20"/>
        </w:trPr>
        <w:tc>
          <w:tcPr>
            <w:tcW w:w="850" w:type="dxa"/>
            <w:vAlign w:val="center"/>
          </w:tcPr>
          <w:p w14:paraId="03B9393D" w14:textId="77777777" w:rsidR="00DB3B7A" w:rsidRPr="00DB3B7A" w:rsidRDefault="00DB3B7A" w:rsidP="00DB3B7A">
            <w:pPr>
              <w:spacing w:before="0" w:after="0"/>
              <w:ind w:firstLineChars="0" w:firstLine="0"/>
              <w:contextualSpacing w:val="0"/>
              <w:jc w:val="center"/>
              <w:rPr>
                <w:rFonts w:ascii="標楷體" w:hAnsi="標楷體"/>
                <w:sz w:val="24"/>
                <w:szCs w:val="24"/>
              </w:rPr>
            </w:pPr>
            <w:r w:rsidRPr="00DB3B7A">
              <w:rPr>
                <w:rFonts w:ascii="標楷體" w:hAnsi="標楷體" w:hint="eastAsia"/>
                <w:sz w:val="24"/>
                <w:szCs w:val="24"/>
              </w:rPr>
              <w:t>*6</w:t>
            </w:r>
          </w:p>
        </w:tc>
        <w:tc>
          <w:tcPr>
            <w:tcW w:w="1701" w:type="dxa"/>
            <w:vAlign w:val="center"/>
          </w:tcPr>
          <w:p w14:paraId="73D593E7" w14:textId="77777777" w:rsidR="00DB3B7A" w:rsidRPr="00DB3B7A" w:rsidRDefault="00DB3B7A" w:rsidP="00DB3B7A">
            <w:pPr>
              <w:adjustRightInd w:val="0"/>
              <w:snapToGrid w:val="0"/>
              <w:spacing w:before="0" w:after="0"/>
              <w:ind w:firstLineChars="0" w:firstLine="0"/>
              <w:contextualSpacing w:val="0"/>
              <w:jc w:val="center"/>
              <w:rPr>
                <w:rFonts w:ascii="標楷體" w:hAnsi="標楷體"/>
                <w:sz w:val="24"/>
                <w:szCs w:val="24"/>
              </w:rPr>
            </w:pPr>
            <w:r w:rsidRPr="00DB3B7A">
              <w:rPr>
                <w:rFonts w:ascii="標楷體" w:hAnsi="標楷體" w:hint="eastAsia"/>
                <w:sz w:val="24"/>
                <w:szCs w:val="24"/>
              </w:rPr>
              <w:t>（自行增列）</w:t>
            </w:r>
          </w:p>
        </w:tc>
        <w:tc>
          <w:tcPr>
            <w:tcW w:w="4678" w:type="dxa"/>
            <w:vAlign w:val="center"/>
          </w:tcPr>
          <w:p w14:paraId="6397EE57" w14:textId="77777777" w:rsidR="00DB3B7A" w:rsidRPr="00DB3B7A" w:rsidRDefault="00DB3B7A" w:rsidP="00DB3B7A">
            <w:pPr>
              <w:adjustRightInd w:val="0"/>
              <w:snapToGrid w:val="0"/>
              <w:spacing w:before="0" w:after="0"/>
              <w:ind w:firstLineChars="0" w:firstLine="0"/>
              <w:contextualSpacing w:val="0"/>
              <w:rPr>
                <w:rFonts w:ascii="標楷體" w:hAnsi="標楷體"/>
                <w:sz w:val="24"/>
                <w:szCs w:val="24"/>
              </w:rPr>
            </w:pPr>
            <w:r w:rsidRPr="00DB3B7A">
              <w:rPr>
                <w:rFonts w:ascii="標楷體" w:hAnsi="標楷體" w:hint="eastAsia"/>
                <w:sz w:val="24"/>
                <w:szCs w:val="24"/>
              </w:rPr>
              <w:t>（自行增列）</w:t>
            </w:r>
          </w:p>
        </w:tc>
        <w:tc>
          <w:tcPr>
            <w:tcW w:w="1701" w:type="dxa"/>
            <w:vAlign w:val="center"/>
          </w:tcPr>
          <w:p w14:paraId="569F6F53" w14:textId="77777777" w:rsidR="00DB3B7A" w:rsidRPr="00DB3B7A" w:rsidRDefault="00DB3B7A" w:rsidP="00DB3B7A">
            <w:pPr>
              <w:adjustRightInd w:val="0"/>
              <w:snapToGrid w:val="0"/>
              <w:spacing w:before="0" w:after="0"/>
              <w:ind w:firstLineChars="0" w:firstLine="0"/>
              <w:contextualSpacing w:val="0"/>
              <w:jc w:val="center"/>
              <w:textAlignment w:val="baseline"/>
              <w:rPr>
                <w:rFonts w:ascii="標楷體" w:hAnsi="標楷體"/>
                <w:kern w:val="0"/>
                <w:sz w:val="24"/>
                <w:szCs w:val="24"/>
              </w:rPr>
            </w:pPr>
            <w:r w:rsidRPr="00DB3B7A">
              <w:rPr>
                <w:rFonts w:ascii="標楷體" w:hAnsi="標楷體" w:cs="Arial Unicode MS"/>
                <w:kern w:val="0"/>
                <w:sz w:val="24"/>
                <w:szCs w:val="24"/>
              </w:rPr>
              <w:t>（自行增列）</w:t>
            </w:r>
          </w:p>
        </w:tc>
      </w:tr>
    </w:tbl>
    <w:p w14:paraId="4A33CD7F" w14:textId="5BB3A5EB" w:rsidR="001108BF" w:rsidRDefault="001108BF">
      <w:pPr>
        <w:widowControl/>
        <w:spacing w:before="0" w:after="0"/>
        <w:ind w:firstLineChars="0" w:firstLine="0"/>
        <w:contextualSpacing w:val="0"/>
        <w:rPr>
          <w:rFonts w:ascii="標楷體" w:hAnsi="標楷體"/>
          <w:sz w:val="24"/>
        </w:rPr>
      </w:pPr>
      <w:r>
        <w:rPr>
          <w:rFonts w:ascii="標楷體" w:hAnsi="標楷體"/>
          <w:sz w:val="24"/>
        </w:rPr>
        <w:br w:type="page"/>
      </w:r>
    </w:p>
    <w:p w14:paraId="69986502" w14:textId="77777777" w:rsidR="001108BF" w:rsidRPr="001108BF" w:rsidRDefault="001108BF">
      <w:pPr>
        <w:keepNext/>
        <w:numPr>
          <w:ilvl w:val="0"/>
          <w:numId w:val="26"/>
        </w:numPr>
        <w:spacing w:before="0" w:after="0"/>
        <w:ind w:left="426" w:firstLineChars="0" w:hanging="426"/>
        <w:contextualSpacing w:val="0"/>
        <w:outlineLvl w:val="1"/>
        <w:rPr>
          <w:b/>
          <w:bCs/>
          <w:sz w:val="32"/>
          <w:szCs w:val="48"/>
        </w:rPr>
      </w:pPr>
      <w:bookmarkStart w:id="52" w:name="_Toc193100412"/>
      <w:bookmarkStart w:id="53" w:name="_Toc195771368"/>
      <w:bookmarkStart w:id="54" w:name="_Toc219883508"/>
      <w:bookmarkStart w:id="55" w:name="_Toc219884279"/>
      <w:bookmarkStart w:id="56" w:name="_Toc223341184"/>
      <w:r w:rsidRPr="001108BF">
        <w:rPr>
          <w:b/>
          <w:bCs/>
          <w:sz w:val="32"/>
          <w:szCs w:val="48"/>
        </w:rPr>
        <w:lastRenderedPageBreak/>
        <w:t>預期效益</w:t>
      </w:r>
      <w:bookmarkEnd w:id="52"/>
      <w:bookmarkEnd w:id="53"/>
      <w:bookmarkEnd w:id="54"/>
      <w:bookmarkEnd w:id="55"/>
      <w:bookmarkEnd w:id="56"/>
    </w:p>
    <w:p w14:paraId="1667DDCA" w14:textId="6CFED56E" w:rsidR="001108BF" w:rsidRPr="001108BF" w:rsidRDefault="001108BF" w:rsidP="001108BF">
      <w:pPr>
        <w:spacing w:before="0" w:after="100" w:afterAutospacing="1"/>
        <w:ind w:leftChars="200" w:left="560" w:firstLineChars="0" w:firstLine="0"/>
        <w:rPr>
          <w:color w:val="000000" w:themeColor="text1"/>
          <w:sz w:val="24"/>
        </w:rPr>
      </w:pPr>
      <w:r w:rsidRPr="001108BF">
        <w:rPr>
          <w:rFonts w:hint="eastAsia"/>
          <w:color w:val="000000" w:themeColor="text1"/>
          <w:sz w:val="24"/>
        </w:rPr>
        <w:t>請依據上列輔導工作項目與輔導</w:t>
      </w:r>
      <w:r w:rsidR="00B35F2A">
        <w:rPr>
          <w:rFonts w:hint="eastAsia"/>
          <w:color w:val="000000" w:themeColor="text1"/>
          <w:sz w:val="24"/>
        </w:rPr>
        <w:t>評估</w:t>
      </w:r>
      <w:r w:rsidRPr="00B35F2A">
        <w:rPr>
          <w:rFonts w:hint="eastAsia"/>
          <w:color w:val="000000" w:themeColor="text1"/>
          <w:sz w:val="24"/>
        </w:rPr>
        <w:t>指</w:t>
      </w:r>
      <w:r w:rsidRPr="001108BF">
        <w:rPr>
          <w:rFonts w:hint="eastAsia"/>
          <w:color w:val="000000" w:themeColor="text1"/>
          <w:sz w:val="24"/>
        </w:rPr>
        <w:t>標，填寫預期效益。</w:t>
      </w:r>
    </w:p>
    <w:p w14:paraId="29B43C9E" w14:textId="77777777" w:rsidR="001108BF" w:rsidRPr="001108BF" w:rsidRDefault="001108BF">
      <w:pPr>
        <w:keepNext/>
        <w:numPr>
          <w:ilvl w:val="0"/>
          <w:numId w:val="29"/>
        </w:numPr>
        <w:spacing w:before="0" w:after="0"/>
        <w:ind w:left="993" w:firstLineChars="0" w:hanging="426"/>
        <w:contextualSpacing w:val="0"/>
        <w:outlineLvl w:val="3"/>
        <w:rPr>
          <w:szCs w:val="36"/>
        </w:rPr>
      </w:pPr>
      <w:r w:rsidRPr="001108BF">
        <w:rPr>
          <w:rFonts w:hint="eastAsia"/>
          <w:szCs w:val="36"/>
        </w:rPr>
        <w:t>量化</w:t>
      </w:r>
      <w:r w:rsidRPr="001108BF">
        <w:rPr>
          <w:szCs w:val="36"/>
        </w:rPr>
        <w:t>效益</w:t>
      </w:r>
    </w:p>
    <w:tbl>
      <w:tblPr>
        <w:tblW w:w="8647" w:type="dxa"/>
        <w:tblInd w:w="579" w:type="dxa"/>
        <w:tblLayout w:type="fixed"/>
        <w:tblCellMar>
          <w:left w:w="0" w:type="dxa"/>
          <w:right w:w="0" w:type="dxa"/>
        </w:tblCellMar>
        <w:tblLook w:val="0000" w:firstRow="0" w:lastRow="0" w:firstColumn="0" w:lastColumn="0" w:noHBand="0" w:noVBand="0"/>
      </w:tblPr>
      <w:tblGrid>
        <w:gridCol w:w="1973"/>
        <w:gridCol w:w="1063"/>
        <w:gridCol w:w="1063"/>
        <w:gridCol w:w="1063"/>
        <w:gridCol w:w="1063"/>
        <w:gridCol w:w="2422"/>
      </w:tblGrid>
      <w:tr w:rsidR="001108BF" w:rsidRPr="001108BF" w14:paraId="70DEBA42" w14:textId="77777777" w:rsidTr="001108BF">
        <w:trPr>
          <w:trHeight w:val="340"/>
          <w:tblHeader/>
        </w:trPr>
        <w:tc>
          <w:tcPr>
            <w:tcW w:w="8647" w:type="dxa"/>
            <w:gridSpan w:val="6"/>
            <w:tcBorders>
              <w:bottom w:val="single" w:sz="12" w:space="0" w:color="auto"/>
            </w:tcBorders>
            <w:tcMar>
              <w:top w:w="12" w:type="dxa"/>
              <w:left w:w="12" w:type="dxa"/>
              <w:bottom w:w="0" w:type="dxa"/>
              <w:right w:w="12" w:type="dxa"/>
            </w:tcMar>
            <w:vAlign w:val="bottom"/>
          </w:tcPr>
          <w:p w14:paraId="02862FA7" w14:textId="736CEFB5" w:rsidR="001108BF" w:rsidRPr="001108BF" w:rsidRDefault="001108BF" w:rsidP="001108BF">
            <w:pPr>
              <w:adjustRightInd w:val="0"/>
              <w:snapToGrid w:val="0"/>
              <w:spacing w:before="0" w:after="0"/>
              <w:ind w:leftChars="70" w:left="196" w:rightChars="70" w:right="196" w:firstLineChars="0" w:firstLine="0"/>
              <w:contextualSpacing w:val="0"/>
              <w:jc w:val="right"/>
              <w:rPr>
                <w:rFonts w:ascii="標楷體" w:hAnsi="標楷體"/>
                <w:sz w:val="24"/>
                <w:szCs w:val="24"/>
              </w:rPr>
            </w:pPr>
          </w:p>
        </w:tc>
      </w:tr>
      <w:tr w:rsidR="001108BF" w:rsidRPr="001108BF" w14:paraId="4DA306B7" w14:textId="77777777" w:rsidTr="005959EF">
        <w:trPr>
          <w:trHeight w:val="340"/>
          <w:tblHeader/>
        </w:trPr>
        <w:tc>
          <w:tcPr>
            <w:tcW w:w="1973" w:type="dxa"/>
            <w:tcBorders>
              <w:top w:val="single" w:sz="12" w:space="0" w:color="auto"/>
              <w:left w:val="single" w:sz="12" w:space="0" w:color="auto"/>
              <w:bottom w:val="single" w:sz="4" w:space="0" w:color="auto"/>
              <w:right w:val="single" w:sz="4" w:space="0" w:color="auto"/>
            </w:tcBorders>
            <w:shd w:val="pct12" w:color="auto" w:fill="auto"/>
            <w:tcMar>
              <w:top w:w="12" w:type="dxa"/>
              <w:left w:w="12" w:type="dxa"/>
              <w:bottom w:w="0" w:type="dxa"/>
              <w:right w:w="12" w:type="dxa"/>
            </w:tcMar>
            <w:vAlign w:val="center"/>
          </w:tcPr>
          <w:p w14:paraId="2B9C76B5" w14:textId="77777777" w:rsidR="001108BF" w:rsidRPr="001108BF" w:rsidRDefault="001108BF" w:rsidP="001108BF">
            <w:pPr>
              <w:adjustRightInd w:val="0"/>
              <w:snapToGrid w:val="0"/>
              <w:spacing w:before="0" w:after="0"/>
              <w:ind w:leftChars="70" w:left="196" w:rightChars="70" w:right="196" w:firstLineChars="0" w:firstLine="0"/>
              <w:contextualSpacing w:val="0"/>
              <w:jc w:val="distribute"/>
              <w:rPr>
                <w:rFonts w:ascii="標楷體" w:hAnsi="標楷體"/>
                <w:b/>
                <w:sz w:val="24"/>
                <w:szCs w:val="24"/>
              </w:rPr>
            </w:pPr>
            <w:r w:rsidRPr="001108BF">
              <w:rPr>
                <w:rFonts w:ascii="標楷體" w:hAnsi="標楷體"/>
                <w:b/>
                <w:sz w:val="24"/>
                <w:szCs w:val="24"/>
              </w:rPr>
              <w:t>評估項目</w:t>
            </w:r>
          </w:p>
        </w:tc>
        <w:tc>
          <w:tcPr>
            <w:tcW w:w="1063" w:type="dxa"/>
            <w:tcBorders>
              <w:top w:val="single" w:sz="12" w:space="0" w:color="auto"/>
              <w:left w:val="nil"/>
              <w:bottom w:val="single" w:sz="4" w:space="0" w:color="auto"/>
              <w:right w:val="single" w:sz="4" w:space="0" w:color="auto"/>
            </w:tcBorders>
            <w:shd w:val="pct12" w:color="auto" w:fill="auto"/>
            <w:noWrap/>
            <w:tcMar>
              <w:top w:w="12" w:type="dxa"/>
              <w:left w:w="12" w:type="dxa"/>
              <w:bottom w:w="0" w:type="dxa"/>
              <w:right w:w="12" w:type="dxa"/>
            </w:tcMar>
            <w:vAlign w:val="center"/>
          </w:tcPr>
          <w:p w14:paraId="2C82CA8F" w14:textId="77777777" w:rsidR="001108BF" w:rsidRPr="001108BF" w:rsidRDefault="001108BF" w:rsidP="001108BF">
            <w:pPr>
              <w:adjustRightInd w:val="0"/>
              <w:snapToGrid w:val="0"/>
              <w:spacing w:before="0" w:after="0"/>
              <w:ind w:firstLineChars="0" w:firstLine="0"/>
              <w:contextualSpacing w:val="0"/>
              <w:jc w:val="center"/>
              <w:rPr>
                <w:rFonts w:ascii="標楷體" w:hAnsi="標楷體"/>
                <w:b/>
                <w:sz w:val="24"/>
                <w:szCs w:val="24"/>
              </w:rPr>
            </w:pPr>
            <w:r w:rsidRPr="001108BF">
              <w:rPr>
                <w:rFonts w:ascii="標楷體" w:hAnsi="標楷體"/>
                <w:b/>
                <w:sz w:val="24"/>
                <w:szCs w:val="24"/>
              </w:rPr>
              <w:t>輔導前</w:t>
            </w:r>
          </w:p>
        </w:tc>
        <w:tc>
          <w:tcPr>
            <w:tcW w:w="1063" w:type="dxa"/>
            <w:tcBorders>
              <w:top w:val="single" w:sz="12" w:space="0" w:color="auto"/>
              <w:left w:val="nil"/>
              <w:bottom w:val="single" w:sz="4" w:space="0" w:color="auto"/>
              <w:right w:val="single" w:sz="4" w:space="0" w:color="auto"/>
            </w:tcBorders>
            <w:shd w:val="pct12" w:color="auto" w:fill="auto"/>
            <w:noWrap/>
            <w:tcMar>
              <w:top w:w="12" w:type="dxa"/>
              <w:left w:w="12" w:type="dxa"/>
              <w:bottom w:w="0" w:type="dxa"/>
              <w:right w:w="12" w:type="dxa"/>
            </w:tcMar>
            <w:vAlign w:val="center"/>
          </w:tcPr>
          <w:p w14:paraId="30A18A65" w14:textId="77777777" w:rsidR="001108BF" w:rsidRPr="001108BF" w:rsidRDefault="001108BF" w:rsidP="001108BF">
            <w:pPr>
              <w:adjustRightInd w:val="0"/>
              <w:snapToGrid w:val="0"/>
              <w:spacing w:before="0" w:after="0"/>
              <w:ind w:firstLineChars="0" w:firstLine="0"/>
              <w:contextualSpacing w:val="0"/>
              <w:jc w:val="center"/>
              <w:rPr>
                <w:rFonts w:ascii="標楷體" w:hAnsi="標楷體"/>
                <w:b/>
                <w:sz w:val="24"/>
                <w:szCs w:val="24"/>
              </w:rPr>
            </w:pPr>
            <w:r w:rsidRPr="001108BF">
              <w:rPr>
                <w:rFonts w:ascii="標楷體" w:hAnsi="標楷體"/>
                <w:b/>
                <w:sz w:val="24"/>
                <w:szCs w:val="24"/>
              </w:rPr>
              <w:t>輔導後</w:t>
            </w:r>
          </w:p>
        </w:tc>
        <w:tc>
          <w:tcPr>
            <w:tcW w:w="1063" w:type="dxa"/>
            <w:tcBorders>
              <w:top w:val="single" w:sz="12" w:space="0" w:color="auto"/>
              <w:left w:val="nil"/>
              <w:bottom w:val="single" w:sz="4" w:space="0" w:color="auto"/>
              <w:right w:val="single" w:sz="4" w:space="0" w:color="auto"/>
            </w:tcBorders>
            <w:shd w:val="pct12" w:color="auto" w:fill="auto"/>
            <w:noWrap/>
            <w:tcMar>
              <w:top w:w="12" w:type="dxa"/>
              <w:left w:w="12" w:type="dxa"/>
              <w:bottom w:w="0" w:type="dxa"/>
              <w:right w:w="12" w:type="dxa"/>
            </w:tcMar>
            <w:vAlign w:val="center"/>
          </w:tcPr>
          <w:p w14:paraId="4047123E" w14:textId="77777777" w:rsidR="001108BF" w:rsidRPr="001108BF" w:rsidRDefault="001108BF" w:rsidP="001108BF">
            <w:pPr>
              <w:adjustRightInd w:val="0"/>
              <w:snapToGrid w:val="0"/>
              <w:spacing w:before="0" w:after="0"/>
              <w:ind w:firstLineChars="0" w:firstLine="0"/>
              <w:contextualSpacing w:val="0"/>
              <w:jc w:val="center"/>
              <w:rPr>
                <w:rFonts w:ascii="標楷體" w:hAnsi="標楷體"/>
                <w:b/>
                <w:sz w:val="24"/>
                <w:szCs w:val="24"/>
              </w:rPr>
            </w:pPr>
            <w:r w:rsidRPr="001108BF">
              <w:rPr>
                <w:rFonts w:ascii="標楷體" w:hAnsi="標楷體"/>
                <w:b/>
                <w:sz w:val="24"/>
                <w:szCs w:val="24"/>
              </w:rPr>
              <w:t>改善%</w:t>
            </w:r>
          </w:p>
        </w:tc>
        <w:tc>
          <w:tcPr>
            <w:tcW w:w="1063" w:type="dxa"/>
            <w:tcBorders>
              <w:top w:val="single" w:sz="12" w:space="0" w:color="auto"/>
              <w:left w:val="nil"/>
              <w:bottom w:val="single" w:sz="4" w:space="0" w:color="auto"/>
              <w:right w:val="single" w:sz="4" w:space="0" w:color="auto"/>
            </w:tcBorders>
            <w:shd w:val="pct12" w:color="auto" w:fill="auto"/>
            <w:noWrap/>
            <w:tcMar>
              <w:top w:w="12" w:type="dxa"/>
              <w:left w:w="12" w:type="dxa"/>
              <w:bottom w:w="0" w:type="dxa"/>
              <w:right w:w="12" w:type="dxa"/>
            </w:tcMar>
          </w:tcPr>
          <w:p w14:paraId="0193AE4B" w14:textId="77777777" w:rsidR="001108BF" w:rsidRPr="001108BF" w:rsidRDefault="001108BF" w:rsidP="001108BF">
            <w:pPr>
              <w:tabs>
                <w:tab w:val="left" w:pos="1285"/>
              </w:tabs>
              <w:adjustRightInd w:val="0"/>
              <w:snapToGrid w:val="0"/>
              <w:spacing w:before="0" w:after="0"/>
              <w:ind w:firstLineChars="0" w:firstLine="0"/>
              <w:contextualSpacing w:val="0"/>
              <w:jc w:val="center"/>
              <w:rPr>
                <w:rFonts w:ascii="標楷體" w:hAnsi="標楷體"/>
                <w:b/>
                <w:sz w:val="24"/>
                <w:szCs w:val="24"/>
              </w:rPr>
            </w:pPr>
            <w:r w:rsidRPr="001108BF">
              <w:rPr>
                <w:rFonts w:ascii="標楷體" w:hAnsi="標楷體" w:hint="eastAsia"/>
                <w:b/>
                <w:sz w:val="24"/>
                <w:szCs w:val="24"/>
              </w:rPr>
              <w:t>每年</w:t>
            </w:r>
          </w:p>
          <w:p w14:paraId="19921797" w14:textId="77777777" w:rsidR="001108BF" w:rsidRPr="001108BF" w:rsidRDefault="001108BF" w:rsidP="001108BF">
            <w:pPr>
              <w:tabs>
                <w:tab w:val="left" w:pos="1285"/>
              </w:tabs>
              <w:adjustRightInd w:val="0"/>
              <w:snapToGrid w:val="0"/>
              <w:spacing w:before="0" w:after="0"/>
              <w:ind w:firstLineChars="0" w:firstLine="0"/>
              <w:contextualSpacing w:val="0"/>
              <w:jc w:val="center"/>
              <w:rPr>
                <w:rFonts w:ascii="標楷體" w:hAnsi="標楷體"/>
                <w:b/>
                <w:sz w:val="24"/>
                <w:szCs w:val="24"/>
              </w:rPr>
            </w:pPr>
            <w:r w:rsidRPr="001108BF">
              <w:rPr>
                <w:rFonts w:ascii="標楷體" w:hAnsi="標楷體" w:hint="eastAsia"/>
                <w:b/>
                <w:sz w:val="24"/>
                <w:szCs w:val="24"/>
              </w:rPr>
              <w:t>預期改善</w:t>
            </w:r>
          </w:p>
        </w:tc>
        <w:tc>
          <w:tcPr>
            <w:tcW w:w="2422" w:type="dxa"/>
            <w:tcBorders>
              <w:top w:val="single" w:sz="12" w:space="0" w:color="auto"/>
              <w:left w:val="nil"/>
              <w:bottom w:val="single" w:sz="4" w:space="0" w:color="auto"/>
              <w:right w:val="single" w:sz="12" w:space="0" w:color="auto"/>
            </w:tcBorders>
            <w:shd w:val="pct12" w:color="auto" w:fill="auto"/>
            <w:vAlign w:val="center"/>
          </w:tcPr>
          <w:p w14:paraId="149FB302" w14:textId="77777777" w:rsidR="001108BF" w:rsidRPr="001108BF" w:rsidRDefault="001108BF" w:rsidP="001108BF">
            <w:pPr>
              <w:adjustRightInd w:val="0"/>
              <w:snapToGrid w:val="0"/>
              <w:spacing w:before="0" w:after="0"/>
              <w:ind w:leftChars="70" w:left="196" w:rightChars="70" w:right="196" w:firstLineChars="0" w:firstLine="0"/>
              <w:contextualSpacing w:val="0"/>
              <w:jc w:val="distribute"/>
              <w:rPr>
                <w:rFonts w:ascii="標楷體" w:hAnsi="標楷體"/>
                <w:b/>
                <w:sz w:val="24"/>
                <w:szCs w:val="24"/>
              </w:rPr>
            </w:pPr>
            <w:r w:rsidRPr="001108BF">
              <w:rPr>
                <w:rFonts w:ascii="標楷體" w:hAnsi="標楷體"/>
                <w:b/>
                <w:sz w:val="24"/>
                <w:szCs w:val="24"/>
              </w:rPr>
              <w:t>備註</w:t>
            </w:r>
          </w:p>
        </w:tc>
      </w:tr>
      <w:tr w:rsidR="00C22123" w:rsidRPr="00C22123" w14:paraId="1DF3F98B" w14:textId="77777777" w:rsidTr="005959EF">
        <w:trPr>
          <w:trHeight w:val="340"/>
        </w:trPr>
        <w:tc>
          <w:tcPr>
            <w:tcW w:w="1973" w:type="dxa"/>
            <w:tcBorders>
              <w:top w:val="nil"/>
              <w:left w:val="single" w:sz="12" w:space="0" w:color="auto"/>
              <w:bottom w:val="single" w:sz="4" w:space="0" w:color="auto"/>
              <w:right w:val="single" w:sz="4" w:space="0" w:color="auto"/>
            </w:tcBorders>
            <w:tcMar>
              <w:top w:w="12" w:type="dxa"/>
              <w:left w:w="12" w:type="dxa"/>
              <w:bottom w:w="0" w:type="dxa"/>
              <w:right w:w="12" w:type="dxa"/>
            </w:tcMar>
            <w:vAlign w:val="center"/>
          </w:tcPr>
          <w:p w14:paraId="02457868" w14:textId="77777777" w:rsidR="001108BF" w:rsidRPr="00C22123" w:rsidRDefault="001108BF" w:rsidP="001108BF">
            <w:pPr>
              <w:adjustRightInd w:val="0"/>
              <w:snapToGrid w:val="0"/>
              <w:spacing w:before="0" w:after="0"/>
              <w:ind w:leftChars="-5" w:left="-14" w:firstLineChars="0" w:firstLine="0"/>
              <w:contextualSpacing w:val="0"/>
              <w:jc w:val="both"/>
              <w:rPr>
                <w:rFonts w:ascii="標楷體" w:hAnsi="標楷體"/>
                <w:color w:val="000000" w:themeColor="text1"/>
                <w:sz w:val="24"/>
                <w:szCs w:val="24"/>
              </w:rPr>
            </w:pPr>
            <w:r w:rsidRPr="00C22123">
              <w:rPr>
                <w:rFonts w:ascii="標楷體" w:hAnsi="標楷體"/>
                <w:color w:val="000000" w:themeColor="text1"/>
                <w:sz w:val="24"/>
                <w:szCs w:val="24"/>
              </w:rPr>
              <w:t>增加產值</w:t>
            </w: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3E28E860" w14:textId="7B3EC606" w:rsidR="001108BF" w:rsidRPr="00C22123" w:rsidRDefault="001108BF" w:rsidP="001108BF">
            <w:pPr>
              <w:adjustRightInd w:val="0"/>
              <w:snapToGrid w:val="0"/>
              <w:spacing w:before="0" w:after="0"/>
              <w:ind w:left="-5" w:firstLineChars="0" w:firstLine="0"/>
              <w:contextualSpacing w:val="0"/>
              <w:jc w:val="center"/>
              <w:rPr>
                <w:rFonts w:ascii="標楷體" w:hAnsi="標楷體"/>
                <w:color w:val="000000" w:themeColor="text1"/>
                <w:sz w:val="24"/>
                <w:szCs w:val="24"/>
              </w:rPr>
            </w:pPr>
            <w:r w:rsidRPr="00C22123">
              <w:rPr>
                <w:rFonts w:ascii="標楷體" w:hAnsi="標楷體" w:hint="eastAsia"/>
                <w:color w:val="000000" w:themeColor="text1"/>
                <w:sz w:val="24"/>
                <w:szCs w:val="24"/>
                <w:vertAlign w:val="superscript"/>
                <w:lang w:val="en-GB"/>
              </w:rPr>
              <w:t>ex:</w:t>
            </w:r>
            <w:r w:rsidRPr="00C22123">
              <w:rPr>
                <w:rFonts w:ascii="標楷體" w:hAnsi="標楷體" w:hint="eastAsia"/>
                <w:color w:val="000000" w:themeColor="text1"/>
                <w:sz w:val="24"/>
                <w:szCs w:val="24"/>
              </w:rPr>
              <w:t>1000</w:t>
            </w: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4267865D" w14:textId="700C9B9E" w:rsidR="001108BF" w:rsidRPr="00C22123" w:rsidRDefault="00890CD0" w:rsidP="001108BF">
            <w:pPr>
              <w:adjustRightInd w:val="0"/>
              <w:snapToGrid w:val="0"/>
              <w:spacing w:before="0" w:after="0"/>
              <w:ind w:left="-5" w:firstLineChars="0" w:firstLine="0"/>
              <w:contextualSpacing w:val="0"/>
              <w:jc w:val="center"/>
              <w:rPr>
                <w:rFonts w:ascii="標楷體" w:hAnsi="標楷體"/>
                <w:color w:val="000000" w:themeColor="text1"/>
                <w:sz w:val="24"/>
                <w:szCs w:val="24"/>
              </w:rPr>
            </w:pPr>
            <w:r w:rsidRPr="00C22123">
              <w:rPr>
                <w:rFonts w:ascii="標楷體" w:hAnsi="標楷體" w:hint="eastAsia"/>
                <w:color w:val="000000" w:themeColor="text1"/>
                <w:sz w:val="24"/>
                <w:szCs w:val="24"/>
                <w:vertAlign w:val="superscript"/>
                <w:lang w:val="en-GB"/>
              </w:rPr>
              <w:t>ex:</w:t>
            </w:r>
            <w:r w:rsidR="001108BF" w:rsidRPr="00C22123">
              <w:rPr>
                <w:rFonts w:ascii="標楷體" w:hAnsi="標楷體" w:hint="eastAsia"/>
                <w:color w:val="000000" w:themeColor="text1"/>
                <w:sz w:val="24"/>
                <w:szCs w:val="24"/>
              </w:rPr>
              <w:t>1800</w:t>
            </w: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189A8650" w14:textId="2EBAE320" w:rsidR="001108BF" w:rsidRPr="00C22123" w:rsidRDefault="00890CD0" w:rsidP="001108BF">
            <w:pPr>
              <w:adjustRightInd w:val="0"/>
              <w:snapToGrid w:val="0"/>
              <w:spacing w:before="0" w:after="0"/>
              <w:ind w:left="-5" w:firstLineChars="0" w:firstLine="0"/>
              <w:contextualSpacing w:val="0"/>
              <w:jc w:val="center"/>
              <w:rPr>
                <w:rFonts w:ascii="標楷體" w:hAnsi="標楷體"/>
                <w:color w:val="000000" w:themeColor="text1"/>
                <w:sz w:val="24"/>
                <w:szCs w:val="24"/>
              </w:rPr>
            </w:pPr>
            <w:r w:rsidRPr="00C22123">
              <w:rPr>
                <w:rFonts w:ascii="標楷體" w:hAnsi="標楷體" w:hint="eastAsia"/>
                <w:color w:val="000000" w:themeColor="text1"/>
                <w:sz w:val="24"/>
                <w:szCs w:val="24"/>
                <w:vertAlign w:val="superscript"/>
                <w:lang w:val="en-GB"/>
              </w:rPr>
              <w:t>ex:</w:t>
            </w:r>
            <w:r w:rsidR="001108BF" w:rsidRPr="00C22123">
              <w:rPr>
                <w:rFonts w:ascii="標楷體" w:hAnsi="標楷體" w:hint="eastAsia"/>
                <w:color w:val="000000" w:themeColor="text1"/>
                <w:sz w:val="24"/>
                <w:szCs w:val="24"/>
              </w:rPr>
              <w:t>80</w:t>
            </w: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7B1F6D72" w14:textId="52A81DA9" w:rsidR="001108BF" w:rsidRPr="00C22123" w:rsidRDefault="00890CD0" w:rsidP="001108BF">
            <w:pPr>
              <w:adjustRightInd w:val="0"/>
              <w:snapToGrid w:val="0"/>
              <w:spacing w:before="0" w:after="0"/>
              <w:ind w:left="-5" w:firstLineChars="0" w:firstLine="0"/>
              <w:contextualSpacing w:val="0"/>
              <w:jc w:val="center"/>
              <w:rPr>
                <w:rFonts w:ascii="標楷體" w:hAnsi="標楷體"/>
                <w:color w:val="000000" w:themeColor="text1"/>
                <w:sz w:val="24"/>
                <w:szCs w:val="24"/>
              </w:rPr>
            </w:pPr>
            <w:r w:rsidRPr="00C22123">
              <w:rPr>
                <w:rFonts w:ascii="標楷體" w:hAnsi="標楷體" w:hint="eastAsia"/>
                <w:color w:val="000000" w:themeColor="text1"/>
                <w:sz w:val="24"/>
                <w:szCs w:val="24"/>
                <w:vertAlign w:val="superscript"/>
                <w:lang w:val="en-GB"/>
              </w:rPr>
              <w:t>ex:</w:t>
            </w:r>
            <w:r w:rsidR="001108BF" w:rsidRPr="00C22123">
              <w:rPr>
                <w:rFonts w:ascii="標楷體" w:hAnsi="標楷體" w:hint="eastAsia"/>
                <w:color w:val="000000" w:themeColor="text1"/>
                <w:sz w:val="24"/>
                <w:szCs w:val="24"/>
              </w:rPr>
              <w:t>800</w:t>
            </w:r>
          </w:p>
        </w:tc>
        <w:tc>
          <w:tcPr>
            <w:tcW w:w="2422" w:type="dxa"/>
            <w:tcBorders>
              <w:top w:val="nil"/>
              <w:left w:val="nil"/>
              <w:bottom w:val="single" w:sz="4" w:space="0" w:color="auto"/>
              <w:right w:val="single" w:sz="12" w:space="0" w:color="auto"/>
            </w:tcBorders>
            <w:vAlign w:val="center"/>
          </w:tcPr>
          <w:p w14:paraId="755CC7DB" w14:textId="6A8BD1D4" w:rsidR="00890CD0" w:rsidRPr="00C22123" w:rsidRDefault="00890CD0" w:rsidP="001108BF">
            <w:pPr>
              <w:adjustRightInd w:val="0"/>
              <w:snapToGrid w:val="0"/>
              <w:spacing w:before="0" w:after="0"/>
              <w:ind w:firstLineChars="0" w:firstLine="0"/>
              <w:contextualSpacing w:val="0"/>
              <w:jc w:val="both"/>
              <w:rPr>
                <w:rFonts w:ascii="標楷體" w:hAnsi="標楷體"/>
                <w:color w:val="000000" w:themeColor="text1"/>
                <w:sz w:val="20"/>
              </w:rPr>
            </w:pPr>
            <w:r w:rsidRPr="00C22123">
              <w:rPr>
                <w:rFonts w:ascii="標楷體" w:hAnsi="標楷體" w:hint="eastAsia"/>
                <w:color w:val="000000" w:themeColor="text1"/>
                <w:sz w:val="24"/>
                <w:szCs w:val="24"/>
                <w:vertAlign w:val="superscript"/>
                <w:lang w:val="en-GB"/>
              </w:rPr>
              <w:t>ex:</w:t>
            </w:r>
            <w:r w:rsidRPr="00C22123">
              <w:rPr>
                <w:rFonts w:ascii="標楷體" w:hAnsi="標楷體" w:hint="eastAsia"/>
                <w:color w:val="000000" w:themeColor="text1"/>
                <w:sz w:val="20"/>
              </w:rPr>
              <w:t>單位：千元</w:t>
            </w:r>
          </w:p>
          <w:p w14:paraId="7FB6AC11" w14:textId="22B78457" w:rsidR="001108BF" w:rsidRPr="00C22123" w:rsidRDefault="001108BF" w:rsidP="001108BF">
            <w:pPr>
              <w:adjustRightInd w:val="0"/>
              <w:snapToGrid w:val="0"/>
              <w:spacing w:before="0" w:after="0"/>
              <w:ind w:firstLineChars="0" w:firstLine="0"/>
              <w:contextualSpacing w:val="0"/>
              <w:jc w:val="both"/>
              <w:rPr>
                <w:rFonts w:ascii="標楷體" w:hAnsi="標楷體"/>
                <w:color w:val="000000" w:themeColor="text1"/>
                <w:sz w:val="20"/>
              </w:rPr>
            </w:pPr>
            <w:r w:rsidRPr="00C22123">
              <w:rPr>
                <w:rFonts w:ascii="標楷體" w:hAnsi="標楷體"/>
                <w:color w:val="000000" w:themeColor="text1"/>
                <w:sz w:val="20"/>
              </w:rPr>
              <w:t>（</w:t>
            </w:r>
            <w:r w:rsidRPr="00C22123">
              <w:rPr>
                <w:rFonts w:ascii="標楷體" w:hAnsi="標楷體" w:hint="eastAsia"/>
                <w:color w:val="000000" w:themeColor="text1"/>
                <w:sz w:val="20"/>
              </w:rPr>
              <w:t>列出效益</w:t>
            </w:r>
            <w:r w:rsidR="00890CD0" w:rsidRPr="00C22123">
              <w:rPr>
                <w:rFonts w:ascii="標楷體" w:hAnsi="標楷體" w:hint="eastAsia"/>
                <w:color w:val="000000" w:themeColor="text1"/>
                <w:sz w:val="20"/>
              </w:rPr>
              <w:t>、</w:t>
            </w:r>
            <w:r w:rsidRPr="00C22123">
              <w:rPr>
                <w:rFonts w:ascii="標楷體" w:hAnsi="標楷體"/>
                <w:color w:val="000000" w:themeColor="text1"/>
                <w:sz w:val="20"/>
              </w:rPr>
              <w:t>計算</w:t>
            </w:r>
            <w:r w:rsidRPr="00C22123">
              <w:rPr>
                <w:rFonts w:ascii="標楷體" w:hAnsi="標楷體" w:hint="eastAsia"/>
                <w:color w:val="000000" w:themeColor="text1"/>
                <w:sz w:val="20"/>
              </w:rPr>
              <w:t>方</w:t>
            </w:r>
            <w:r w:rsidRPr="00C22123">
              <w:rPr>
                <w:rFonts w:ascii="標楷體" w:hAnsi="標楷體"/>
                <w:color w:val="000000" w:themeColor="text1"/>
                <w:sz w:val="20"/>
              </w:rPr>
              <w:t>式</w:t>
            </w:r>
            <w:r w:rsidR="00890CD0" w:rsidRPr="00C22123">
              <w:rPr>
                <w:rFonts w:ascii="標楷體" w:hAnsi="標楷體" w:hint="eastAsia"/>
                <w:color w:val="000000" w:themeColor="text1"/>
                <w:sz w:val="20"/>
              </w:rPr>
              <w:t>及單位</w:t>
            </w:r>
            <w:r w:rsidRPr="00C22123">
              <w:rPr>
                <w:rFonts w:ascii="標楷體" w:hAnsi="標楷體"/>
                <w:color w:val="000000" w:themeColor="text1"/>
                <w:sz w:val="20"/>
              </w:rPr>
              <w:t>）</w:t>
            </w:r>
          </w:p>
        </w:tc>
      </w:tr>
      <w:tr w:rsidR="00C22123" w:rsidRPr="00C22123" w14:paraId="4402AD9D" w14:textId="77777777" w:rsidTr="005959EF">
        <w:trPr>
          <w:trHeight w:val="340"/>
        </w:trPr>
        <w:tc>
          <w:tcPr>
            <w:tcW w:w="1973" w:type="dxa"/>
            <w:tcBorders>
              <w:top w:val="nil"/>
              <w:left w:val="single" w:sz="12" w:space="0" w:color="auto"/>
              <w:bottom w:val="single" w:sz="4" w:space="0" w:color="auto"/>
              <w:right w:val="single" w:sz="4" w:space="0" w:color="auto"/>
            </w:tcBorders>
            <w:tcMar>
              <w:top w:w="12" w:type="dxa"/>
              <w:left w:w="12" w:type="dxa"/>
              <w:bottom w:w="0" w:type="dxa"/>
              <w:right w:w="12" w:type="dxa"/>
            </w:tcMar>
            <w:vAlign w:val="center"/>
          </w:tcPr>
          <w:p w14:paraId="33B91C98" w14:textId="77777777" w:rsidR="001108BF" w:rsidRPr="00C22123" w:rsidRDefault="001108BF" w:rsidP="001108BF">
            <w:pPr>
              <w:adjustRightInd w:val="0"/>
              <w:snapToGrid w:val="0"/>
              <w:spacing w:before="0" w:after="0"/>
              <w:ind w:leftChars="-5" w:left="-14" w:firstLineChars="0" w:firstLine="0"/>
              <w:contextualSpacing w:val="0"/>
              <w:jc w:val="both"/>
              <w:rPr>
                <w:rFonts w:ascii="標楷體" w:hAnsi="標楷體"/>
                <w:color w:val="000000" w:themeColor="text1"/>
                <w:sz w:val="24"/>
                <w:szCs w:val="24"/>
              </w:rPr>
            </w:pPr>
            <w:r w:rsidRPr="00C22123">
              <w:rPr>
                <w:rFonts w:ascii="標楷體" w:hAnsi="標楷體"/>
                <w:color w:val="000000" w:themeColor="text1"/>
                <w:sz w:val="24"/>
                <w:szCs w:val="24"/>
              </w:rPr>
              <w:t>降低</w:t>
            </w:r>
            <w:r w:rsidRPr="00C22123">
              <w:rPr>
                <w:rFonts w:ascii="標楷體" w:hAnsi="標楷體" w:hint="eastAsia"/>
                <w:color w:val="000000" w:themeColor="text1"/>
                <w:sz w:val="24"/>
                <w:szCs w:val="24"/>
              </w:rPr>
              <w:t>生產</w:t>
            </w:r>
            <w:r w:rsidRPr="00C22123">
              <w:rPr>
                <w:rFonts w:ascii="標楷體" w:hAnsi="標楷體"/>
                <w:color w:val="000000" w:themeColor="text1"/>
                <w:sz w:val="24"/>
                <w:szCs w:val="24"/>
              </w:rPr>
              <w:t>成本</w:t>
            </w: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5F8AB78D" w14:textId="77777777" w:rsidR="001108BF" w:rsidRPr="00C22123" w:rsidRDefault="001108BF" w:rsidP="001108BF">
            <w:pPr>
              <w:adjustRightInd w:val="0"/>
              <w:snapToGrid w:val="0"/>
              <w:spacing w:before="0" w:after="0"/>
              <w:ind w:left="-5" w:firstLineChars="0" w:firstLine="0"/>
              <w:contextualSpacing w:val="0"/>
              <w:jc w:val="center"/>
              <w:rPr>
                <w:rFonts w:ascii="標楷體" w:hAnsi="標楷體"/>
                <w:color w:val="000000" w:themeColor="text1"/>
                <w:sz w:val="24"/>
                <w:szCs w:val="24"/>
              </w:rPr>
            </w:pP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67B08F3C" w14:textId="77777777" w:rsidR="001108BF" w:rsidRPr="00C22123" w:rsidRDefault="001108BF" w:rsidP="001108BF">
            <w:pPr>
              <w:adjustRightInd w:val="0"/>
              <w:snapToGrid w:val="0"/>
              <w:spacing w:before="0" w:after="0"/>
              <w:ind w:left="-5" w:firstLineChars="0" w:firstLine="0"/>
              <w:contextualSpacing w:val="0"/>
              <w:jc w:val="center"/>
              <w:rPr>
                <w:rFonts w:ascii="標楷體" w:hAnsi="標楷體"/>
                <w:color w:val="000000" w:themeColor="text1"/>
                <w:sz w:val="24"/>
                <w:szCs w:val="24"/>
              </w:rPr>
            </w:pP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7B73EA07" w14:textId="77777777" w:rsidR="001108BF" w:rsidRPr="00C22123" w:rsidRDefault="001108BF" w:rsidP="001108BF">
            <w:pPr>
              <w:adjustRightInd w:val="0"/>
              <w:snapToGrid w:val="0"/>
              <w:spacing w:before="0" w:after="0"/>
              <w:ind w:left="-5" w:firstLineChars="0" w:firstLine="0"/>
              <w:contextualSpacing w:val="0"/>
              <w:jc w:val="center"/>
              <w:rPr>
                <w:rFonts w:ascii="標楷體" w:hAnsi="標楷體"/>
                <w:color w:val="000000" w:themeColor="text1"/>
                <w:sz w:val="24"/>
                <w:szCs w:val="24"/>
              </w:rPr>
            </w:pP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28E60AB3" w14:textId="77777777" w:rsidR="001108BF" w:rsidRPr="00C22123" w:rsidRDefault="001108BF" w:rsidP="001108BF">
            <w:pPr>
              <w:adjustRightInd w:val="0"/>
              <w:snapToGrid w:val="0"/>
              <w:spacing w:before="0" w:after="0"/>
              <w:ind w:left="-5" w:firstLineChars="0" w:firstLine="0"/>
              <w:contextualSpacing w:val="0"/>
              <w:jc w:val="center"/>
              <w:rPr>
                <w:rFonts w:ascii="標楷體" w:hAnsi="標楷體"/>
                <w:color w:val="000000" w:themeColor="text1"/>
                <w:sz w:val="24"/>
                <w:szCs w:val="24"/>
              </w:rPr>
            </w:pPr>
          </w:p>
        </w:tc>
        <w:tc>
          <w:tcPr>
            <w:tcW w:w="2422" w:type="dxa"/>
            <w:tcBorders>
              <w:top w:val="nil"/>
              <w:left w:val="nil"/>
              <w:bottom w:val="single" w:sz="4" w:space="0" w:color="auto"/>
              <w:right w:val="single" w:sz="12" w:space="0" w:color="auto"/>
            </w:tcBorders>
            <w:vAlign w:val="center"/>
          </w:tcPr>
          <w:p w14:paraId="1C354E1F" w14:textId="454FD46B" w:rsidR="001108BF" w:rsidRPr="00C22123" w:rsidRDefault="001108BF" w:rsidP="001108BF">
            <w:pPr>
              <w:spacing w:before="0" w:after="0"/>
              <w:ind w:firstLineChars="0" w:firstLine="0"/>
              <w:contextualSpacing w:val="0"/>
              <w:jc w:val="both"/>
              <w:rPr>
                <w:rFonts w:ascii="標楷體" w:hAnsi="標楷體"/>
                <w:color w:val="000000" w:themeColor="text1"/>
                <w:sz w:val="20"/>
              </w:rPr>
            </w:pPr>
            <w:r w:rsidRPr="00C22123">
              <w:rPr>
                <w:rFonts w:ascii="標楷體" w:hAnsi="標楷體"/>
                <w:color w:val="000000" w:themeColor="text1"/>
                <w:sz w:val="20"/>
              </w:rPr>
              <w:t>（</w:t>
            </w:r>
            <w:r w:rsidRPr="00C22123">
              <w:rPr>
                <w:rFonts w:ascii="標楷體" w:hAnsi="標楷體" w:hint="eastAsia"/>
                <w:color w:val="000000" w:themeColor="text1"/>
                <w:sz w:val="20"/>
              </w:rPr>
              <w:t>列出效益</w:t>
            </w:r>
            <w:r w:rsidR="00890CD0" w:rsidRPr="00C22123">
              <w:rPr>
                <w:rFonts w:ascii="標楷體" w:hAnsi="標楷體" w:hint="eastAsia"/>
                <w:color w:val="000000" w:themeColor="text1"/>
                <w:sz w:val="20"/>
              </w:rPr>
              <w:t>、</w:t>
            </w:r>
            <w:r w:rsidRPr="00C22123">
              <w:rPr>
                <w:rFonts w:ascii="標楷體" w:hAnsi="標楷體"/>
                <w:color w:val="000000" w:themeColor="text1"/>
                <w:sz w:val="20"/>
              </w:rPr>
              <w:t>計算</w:t>
            </w:r>
            <w:r w:rsidRPr="00C22123">
              <w:rPr>
                <w:rFonts w:ascii="標楷體" w:hAnsi="標楷體" w:hint="eastAsia"/>
                <w:color w:val="000000" w:themeColor="text1"/>
                <w:sz w:val="20"/>
              </w:rPr>
              <w:t>方</w:t>
            </w:r>
            <w:r w:rsidRPr="00C22123">
              <w:rPr>
                <w:rFonts w:ascii="標楷體" w:hAnsi="標楷體"/>
                <w:color w:val="000000" w:themeColor="text1"/>
                <w:sz w:val="20"/>
              </w:rPr>
              <w:t>式</w:t>
            </w:r>
            <w:r w:rsidR="00890CD0" w:rsidRPr="00C22123">
              <w:rPr>
                <w:rFonts w:ascii="標楷體" w:hAnsi="標楷體" w:hint="eastAsia"/>
                <w:color w:val="000000" w:themeColor="text1"/>
                <w:sz w:val="20"/>
              </w:rPr>
              <w:t>及單位</w:t>
            </w:r>
            <w:r w:rsidRPr="00C22123">
              <w:rPr>
                <w:rFonts w:ascii="標楷體" w:hAnsi="標楷體"/>
                <w:color w:val="000000" w:themeColor="text1"/>
                <w:sz w:val="20"/>
              </w:rPr>
              <w:t>）</w:t>
            </w:r>
          </w:p>
        </w:tc>
      </w:tr>
      <w:tr w:rsidR="00C22123" w:rsidRPr="00C22123" w14:paraId="7FA9B40F" w14:textId="77777777" w:rsidTr="005959EF">
        <w:trPr>
          <w:trHeight w:val="340"/>
        </w:trPr>
        <w:tc>
          <w:tcPr>
            <w:tcW w:w="1973" w:type="dxa"/>
            <w:tcBorders>
              <w:top w:val="nil"/>
              <w:left w:val="single" w:sz="12" w:space="0" w:color="auto"/>
              <w:bottom w:val="single" w:sz="4" w:space="0" w:color="auto"/>
              <w:right w:val="single" w:sz="4" w:space="0" w:color="auto"/>
            </w:tcBorders>
            <w:tcMar>
              <w:top w:w="12" w:type="dxa"/>
              <w:left w:w="12" w:type="dxa"/>
              <w:bottom w:w="0" w:type="dxa"/>
              <w:right w:w="12" w:type="dxa"/>
            </w:tcMar>
            <w:vAlign w:val="center"/>
          </w:tcPr>
          <w:p w14:paraId="35CB3C46" w14:textId="77777777" w:rsidR="001108BF" w:rsidRPr="00C22123" w:rsidRDefault="001108BF" w:rsidP="001108BF">
            <w:pPr>
              <w:adjustRightInd w:val="0"/>
              <w:snapToGrid w:val="0"/>
              <w:spacing w:before="0" w:after="0"/>
              <w:ind w:leftChars="-5" w:left="-14" w:firstLineChars="0" w:firstLine="0"/>
              <w:contextualSpacing w:val="0"/>
              <w:jc w:val="both"/>
              <w:rPr>
                <w:rFonts w:ascii="標楷體" w:hAnsi="標楷體"/>
                <w:color w:val="000000" w:themeColor="text1"/>
                <w:sz w:val="24"/>
                <w:szCs w:val="24"/>
              </w:rPr>
            </w:pPr>
            <w:r w:rsidRPr="00C22123">
              <w:rPr>
                <w:rFonts w:ascii="標楷體" w:hAnsi="標楷體" w:hint="eastAsia"/>
                <w:color w:val="000000" w:themeColor="text1"/>
                <w:sz w:val="24"/>
                <w:szCs w:val="24"/>
              </w:rPr>
              <w:t>提高生產良率</w:t>
            </w: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50D413E8" w14:textId="77777777" w:rsidR="001108BF" w:rsidRPr="00C22123" w:rsidRDefault="001108BF" w:rsidP="001108BF">
            <w:pPr>
              <w:adjustRightInd w:val="0"/>
              <w:snapToGrid w:val="0"/>
              <w:spacing w:before="0" w:after="0"/>
              <w:ind w:left="-5" w:firstLineChars="0" w:firstLine="0"/>
              <w:contextualSpacing w:val="0"/>
              <w:jc w:val="center"/>
              <w:rPr>
                <w:rFonts w:ascii="標楷體" w:hAnsi="標楷體"/>
                <w:color w:val="000000" w:themeColor="text1"/>
                <w:sz w:val="24"/>
                <w:szCs w:val="24"/>
                <w:vertAlign w:val="superscript"/>
                <w:lang w:val="en-GB"/>
              </w:rPr>
            </w:pP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730C9A3F" w14:textId="77777777" w:rsidR="001108BF" w:rsidRPr="00C22123" w:rsidRDefault="001108BF" w:rsidP="001108BF">
            <w:pPr>
              <w:adjustRightInd w:val="0"/>
              <w:snapToGrid w:val="0"/>
              <w:spacing w:before="0" w:after="0"/>
              <w:ind w:left="-5" w:firstLineChars="0" w:firstLine="0"/>
              <w:contextualSpacing w:val="0"/>
              <w:jc w:val="center"/>
              <w:rPr>
                <w:rFonts w:ascii="標楷體" w:hAnsi="標楷體"/>
                <w:color w:val="000000" w:themeColor="text1"/>
                <w:sz w:val="24"/>
                <w:szCs w:val="24"/>
              </w:rPr>
            </w:pP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45866377" w14:textId="77777777" w:rsidR="001108BF" w:rsidRPr="00C22123" w:rsidRDefault="001108BF" w:rsidP="001108BF">
            <w:pPr>
              <w:adjustRightInd w:val="0"/>
              <w:snapToGrid w:val="0"/>
              <w:spacing w:before="0" w:after="0"/>
              <w:ind w:left="-5" w:firstLineChars="0" w:firstLine="0"/>
              <w:contextualSpacing w:val="0"/>
              <w:jc w:val="center"/>
              <w:rPr>
                <w:rFonts w:ascii="標楷體" w:hAnsi="標楷體"/>
                <w:color w:val="000000" w:themeColor="text1"/>
                <w:sz w:val="24"/>
                <w:szCs w:val="24"/>
              </w:rPr>
            </w:pP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4FA29A61" w14:textId="77777777" w:rsidR="001108BF" w:rsidRPr="00C22123" w:rsidRDefault="001108BF" w:rsidP="001108BF">
            <w:pPr>
              <w:adjustRightInd w:val="0"/>
              <w:snapToGrid w:val="0"/>
              <w:spacing w:before="0" w:after="0"/>
              <w:ind w:left="-5" w:firstLineChars="0" w:firstLine="0"/>
              <w:contextualSpacing w:val="0"/>
              <w:jc w:val="center"/>
              <w:rPr>
                <w:rFonts w:ascii="標楷體" w:hAnsi="標楷體"/>
                <w:color w:val="000000" w:themeColor="text1"/>
                <w:sz w:val="24"/>
                <w:szCs w:val="24"/>
              </w:rPr>
            </w:pPr>
          </w:p>
        </w:tc>
        <w:tc>
          <w:tcPr>
            <w:tcW w:w="2422" w:type="dxa"/>
            <w:tcBorders>
              <w:top w:val="nil"/>
              <w:left w:val="nil"/>
              <w:bottom w:val="single" w:sz="4" w:space="0" w:color="auto"/>
              <w:right w:val="single" w:sz="12" w:space="0" w:color="auto"/>
            </w:tcBorders>
            <w:vAlign w:val="center"/>
          </w:tcPr>
          <w:p w14:paraId="2C096663" w14:textId="468E9857" w:rsidR="001108BF" w:rsidRPr="00C22123" w:rsidRDefault="00890CD0" w:rsidP="001108BF">
            <w:pPr>
              <w:spacing w:before="0" w:after="0"/>
              <w:ind w:firstLineChars="0" w:firstLine="0"/>
              <w:contextualSpacing w:val="0"/>
              <w:jc w:val="both"/>
              <w:rPr>
                <w:rFonts w:ascii="標楷體" w:hAnsi="標楷體"/>
                <w:color w:val="000000" w:themeColor="text1"/>
                <w:sz w:val="20"/>
              </w:rPr>
            </w:pPr>
            <w:r w:rsidRPr="00C22123">
              <w:rPr>
                <w:rFonts w:ascii="標楷體" w:hAnsi="標楷體"/>
                <w:color w:val="000000" w:themeColor="text1"/>
                <w:sz w:val="20"/>
              </w:rPr>
              <w:t>（</w:t>
            </w:r>
            <w:r w:rsidRPr="00C22123">
              <w:rPr>
                <w:rFonts w:ascii="標楷體" w:hAnsi="標楷體" w:hint="eastAsia"/>
                <w:color w:val="000000" w:themeColor="text1"/>
                <w:sz w:val="20"/>
              </w:rPr>
              <w:t>列出效益、</w:t>
            </w:r>
            <w:r w:rsidRPr="00C22123">
              <w:rPr>
                <w:rFonts w:ascii="標楷體" w:hAnsi="標楷體"/>
                <w:color w:val="000000" w:themeColor="text1"/>
                <w:sz w:val="20"/>
              </w:rPr>
              <w:t>計算</w:t>
            </w:r>
            <w:r w:rsidRPr="00C22123">
              <w:rPr>
                <w:rFonts w:ascii="標楷體" w:hAnsi="標楷體" w:hint="eastAsia"/>
                <w:color w:val="000000" w:themeColor="text1"/>
                <w:sz w:val="20"/>
              </w:rPr>
              <w:t>方</w:t>
            </w:r>
            <w:r w:rsidRPr="00C22123">
              <w:rPr>
                <w:rFonts w:ascii="標楷體" w:hAnsi="標楷體"/>
                <w:color w:val="000000" w:themeColor="text1"/>
                <w:sz w:val="20"/>
              </w:rPr>
              <w:t>式</w:t>
            </w:r>
            <w:r w:rsidRPr="00C22123">
              <w:rPr>
                <w:rFonts w:ascii="標楷體" w:hAnsi="標楷體" w:hint="eastAsia"/>
                <w:color w:val="000000" w:themeColor="text1"/>
                <w:sz w:val="20"/>
              </w:rPr>
              <w:t>及單位</w:t>
            </w:r>
            <w:r w:rsidRPr="00C22123">
              <w:rPr>
                <w:rFonts w:ascii="標楷體" w:hAnsi="標楷體"/>
                <w:color w:val="000000" w:themeColor="text1"/>
                <w:sz w:val="20"/>
              </w:rPr>
              <w:t>）</w:t>
            </w:r>
          </w:p>
        </w:tc>
      </w:tr>
      <w:tr w:rsidR="00C22123" w:rsidRPr="00C22123" w14:paraId="7B79814C" w14:textId="77777777" w:rsidTr="005959EF">
        <w:trPr>
          <w:trHeight w:val="340"/>
        </w:trPr>
        <w:tc>
          <w:tcPr>
            <w:tcW w:w="1973" w:type="dxa"/>
            <w:tcBorders>
              <w:top w:val="nil"/>
              <w:left w:val="single" w:sz="12" w:space="0" w:color="auto"/>
              <w:bottom w:val="single" w:sz="4" w:space="0" w:color="auto"/>
              <w:right w:val="single" w:sz="4" w:space="0" w:color="auto"/>
            </w:tcBorders>
            <w:tcMar>
              <w:top w:w="12" w:type="dxa"/>
              <w:left w:w="12" w:type="dxa"/>
              <w:bottom w:w="0" w:type="dxa"/>
              <w:right w:w="12" w:type="dxa"/>
            </w:tcMar>
            <w:vAlign w:val="center"/>
          </w:tcPr>
          <w:p w14:paraId="2C6DAA52" w14:textId="77777777" w:rsidR="001108BF" w:rsidRPr="00C22123" w:rsidRDefault="001108BF" w:rsidP="001108BF">
            <w:pPr>
              <w:adjustRightInd w:val="0"/>
              <w:snapToGrid w:val="0"/>
              <w:spacing w:before="0" w:after="0"/>
              <w:ind w:leftChars="-5" w:left="-14" w:firstLineChars="0" w:firstLine="0"/>
              <w:contextualSpacing w:val="0"/>
              <w:jc w:val="both"/>
              <w:rPr>
                <w:rFonts w:ascii="標楷體" w:hAnsi="標楷體"/>
                <w:color w:val="000000" w:themeColor="text1"/>
                <w:sz w:val="24"/>
                <w:szCs w:val="24"/>
              </w:rPr>
            </w:pPr>
            <w:r w:rsidRPr="00C22123">
              <w:rPr>
                <w:rFonts w:ascii="標楷體" w:hAnsi="標楷體" w:hint="eastAsia"/>
                <w:color w:val="000000" w:themeColor="text1"/>
                <w:sz w:val="24"/>
                <w:szCs w:val="24"/>
              </w:rPr>
              <w:t>促成</w:t>
            </w:r>
            <w:r w:rsidRPr="00C22123">
              <w:rPr>
                <w:rFonts w:ascii="標楷體" w:hAnsi="標楷體"/>
                <w:color w:val="000000" w:themeColor="text1"/>
                <w:sz w:val="24"/>
                <w:szCs w:val="24"/>
              </w:rPr>
              <w:t>投資額</w:t>
            </w: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062BE3D5" w14:textId="77777777" w:rsidR="001108BF" w:rsidRPr="00C22123" w:rsidRDefault="001108BF" w:rsidP="001108BF">
            <w:pPr>
              <w:adjustRightInd w:val="0"/>
              <w:snapToGrid w:val="0"/>
              <w:spacing w:before="0" w:after="0"/>
              <w:ind w:left="-5" w:firstLineChars="0" w:firstLine="0"/>
              <w:contextualSpacing w:val="0"/>
              <w:jc w:val="center"/>
              <w:rPr>
                <w:rFonts w:ascii="標楷體" w:hAnsi="標楷體"/>
                <w:color w:val="000000" w:themeColor="text1"/>
                <w:sz w:val="24"/>
                <w:szCs w:val="24"/>
              </w:rPr>
            </w:pP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5CD02643" w14:textId="77777777" w:rsidR="001108BF" w:rsidRPr="00C22123" w:rsidRDefault="001108BF" w:rsidP="001108BF">
            <w:pPr>
              <w:adjustRightInd w:val="0"/>
              <w:snapToGrid w:val="0"/>
              <w:spacing w:before="0" w:after="0"/>
              <w:ind w:left="-5" w:firstLineChars="0" w:firstLine="0"/>
              <w:contextualSpacing w:val="0"/>
              <w:jc w:val="center"/>
              <w:rPr>
                <w:rFonts w:ascii="標楷體" w:hAnsi="標楷體"/>
                <w:color w:val="000000" w:themeColor="text1"/>
                <w:sz w:val="24"/>
                <w:szCs w:val="24"/>
              </w:rPr>
            </w:pP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3858C7E9" w14:textId="77777777" w:rsidR="001108BF" w:rsidRPr="00C22123" w:rsidRDefault="001108BF" w:rsidP="001108BF">
            <w:pPr>
              <w:adjustRightInd w:val="0"/>
              <w:snapToGrid w:val="0"/>
              <w:spacing w:before="0" w:after="0"/>
              <w:ind w:left="-5" w:firstLineChars="0" w:firstLine="0"/>
              <w:contextualSpacing w:val="0"/>
              <w:jc w:val="center"/>
              <w:rPr>
                <w:rFonts w:ascii="標楷體" w:hAnsi="標楷體"/>
                <w:color w:val="000000" w:themeColor="text1"/>
                <w:sz w:val="24"/>
                <w:szCs w:val="24"/>
              </w:rPr>
            </w:pP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40F9FAE1" w14:textId="77777777" w:rsidR="001108BF" w:rsidRPr="00C22123" w:rsidRDefault="001108BF" w:rsidP="001108BF">
            <w:pPr>
              <w:adjustRightInd w:val="0"/>
              <w:snapToGrid w:val="0"/>
              <w:spacing w:before="0" w:after="0"/>
              <w:ind w:left="-5" w:firstLineChars="0" w:firstLine="0"/>
              <w:contextualSpacing w:val="0"/>
              <w:jc w:val="center"/>
              <w:rPr>
                <w:rFonts w:ascii="標楷體" w:hAnsi="標楷體"/>
                <w:color w:val="000000" w:themeColor="text1"/>
                <w:sz w:val="24"/>
                <w:szCs w:val="24"/>
              </w:rPr>
            </w:pPr>
          </w:p>
        </w:tc>
        <w:tc>
          <w:tcPr>
            <w:tcW w:w="2422" w:type="dxa"/>
            <w:tcBorders>
              <w:top w:val="nil"/>
              <w:left w:val="nil"/>
              <w:bottom w:val="single" w:sz="4" w:space="0" w:color="auto"/>
              <w:right w:val="single" w:sz="12" w:space="0" w:color="auto"/>
            </w:tcBorders>
            <w:vAlign w:val="center"/>
          </w:tcPr>
          <w:p w14:paraId="511A5D48" w14:textId="6CCD8015" w:rsidR="001108BF" w:rsidRPr="00C22123" w:rsidRDefault="001108BF" w:rsidP="001108BF">
            <w:pPr>
              <w:spacing w:before="0" w:after="0"/>
              <w:ind w:firstLineChars="0" w:firstLine="0"/>
              <w:contextualSpacing w:val="0"/>
              <w:jc w:val="both"/>
              <w:rPr>
                <w:rFonts w:ascii="標楷體" w:hAnsi="標楷體"/>
                <w:color w:val="000000" w:themeColor="text1"/>
                <w:sz w:val="20"/>
              </w:rPr>
            </w:pPr>
            <w:r w:rsidRPr="00C22123">
              <w:rPr>
                <w:rFonts w:ascii="標楷體" w:hAnsi="標楷體"/>
                <w:color w:val="000000" w:themeColor="text1"/>
                <w:sz w:val="20"/>
              </w:rPr>
              <w:t>（</w:t>
            </w:r>
            <w:r w:rsidRPr="00C22123">
              <w:rPr>
                <w:rFonts w:ascii="標楷體" w:hAnsi="標楷體" w:hint="eastAsia"/>
                <w:color w:val="000000" w:themeColor="text1"/>
                <w:sz w:val="20"/>
              </w:rPr>
              <w:t>列出效益</w:t>
            </w:r>
            <w:r w:rsidR="00890CD0" w:rsidRPr="00C22123">
              <w:rPr>
                <w:rFonts w:ascii="標楷體" w:hAnsi="標楷體" w:hint="eastAsia"/>
                <w:color w:val="000000" w:themeColor="text1"/>
                <w:sz w:val="20"/>
              </w:rPr>
              <w:t>、</w:t>
            </w:r>
            <w:r w:rsidRPr="00C22123">
              <w:rPr>
                <w:rFonts w:ascii="標楷體" w:hAnsi="標楷體"/>
                <w:color w:val="000000" w:themeColor="text1"/>
                <w:sz w:val="20"/>
              </w:rPr>
              <w:t>計算</w:t>
            </w:r>
            <w:r w:rsidRPr="00C22123">
              <w:rPr>
                <w:rFonts w:ascii="標楷體" w:hAnsi="標楷體" w:hint="eastAsia"/>
                <w:color w:val="000000" w:themeColor="text1"/>
                <w:sz w:val="20"/>
              </w:rPr>
              <w:t>方</w:t>
            </w:r>
            <w:r w:rsidRPr="00C22123">
              <w:rPr>
                <w:rFonts w:ascii="標楷體" w:hAnsi="標楷體"/>
                <w:color w:val="000000" w:themeColor="text1"/>
                <w:sz w:val="20"/>
              </w:rPr>
              <w:t>式</w:t>
            </w:r>
            <w:r w:rsidR="00890CD0" w:rsidRPr="00C22123">
              <w:rPr>
                <w:rFonts w:ascii="標楷體" w:hAnsi="標楷體" w:hint="eastAsia"/>
                <w:color w:val="000000" w:themeColor="text1"/>
                <w:sz w:val="20"/>
              </w:rPr>
              <w:t>及單位</w:t>
            </w:r>
            <w:r w:rsidRPr="00C22123">
              <w:rPr>
                <w:rFonts w:ascii="標楷體" w:hAnsi="標楷體"/>
                <w:color w:val="000000" w:themeColor="text1"/>
                <w:sz w:val="20"/>
              </w:rPr>
              <w:t>）</w:t>
            </w:r>
          </w:p>
        </w:tc>
      </w:tr>
      <w:tr w:rsidR="00C22123" w:rsidRPr="00C22123" w14:paraId="11F447F7" w14:textId="77777777" w:rsidTr="005959EF">
        <w:trPr>
          <w:trHeight w:val="340"/>
        </w:trPr>
        <w:tc>
          <w:tcPr>
            <w:tcW w:w="1973" w:type="dxa"/>
            <w:tcBorders>
              <w:top w:val="nil"/>
              <w:left w:val="single" w:sz="12" w:space="0" w:color="auto"/>
              <w:bottom w:val="single" w:sz="4" w:space="0" w:color="auto"/>
              <w:right w:val="single" w:sz="4" w:space="0" w:color="auto"/>
            </w:tcBorders>
            <w:tcMar>
              <w:top w:w="12" w:type="dxa"/>
              <w:left w:w="12" w:type="dxa"/>
              <w:bottom w:w="0" w:type="dxa"/>
              <w:right w:w="12" w:type="dxa"/>
            </w:tcMar>
            <w:vAlign w:val="center"/>
          </w:tcPr>
          <w:p w14:paraId="7F624142" w14:textId="77777777" w:rsidR="001108BF" w:rsidRPr="00C22123" w:rsidRDefault="001108BF" w:rsidP="001108BF">
            <w:pPr>
              <w:adjustRightInd w:val="0"/>
              <w:snapToGrid w:val="0"/>
              <w:spacing w:before="0" w:after="0"/>
              <w:ind w:leftChars="-5" w:left="-14" w:firstLineChars="0" w:firstLine="0"/>
              <w:contextualSpacing w:val="0"/>
              <w:jc w:val="both"/>
              <w:rPr>
                <w:rFonts w:ascii="標楷體" w:hAnsi="標楷體"/>
                <w:color w:val="000000" w:themeColor="text1"/>
                <w:sz w:val="24"/>
                <w:szCs w:val="24"/>
              </w:rPr>
            </w:pPr>
            <w:r w:rsidRPr="00C22123">
              <w:rPr>
                <w:rFonts w:ascii="標楷體" w:hAnsi="標楷體" w:hint="eastAsia"/>
                <w:color w:val="000000" w:themeColor="text1"/>
                <w:sz w:val="24"/>
                <w:szCs w:val="24"/>
              </w:rPr>
              <w:t>經營品質提升程度(依卓越評量/生產力再造評量前後評量值比較)</w:t>
            </w: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776E7C88" w14:textId="77777777" w:rsidR="001108BF" w:rsidRPr="00C22123" w:rsidRDefault="001108BF" w:rsidP="001108BF">
            <w:pPr>
              <w:spacing w:before="0" w:after="0"/>
              <w:ind w:firstLineChars="0" w:firstLine="0"/>
              <w:contextualSpacing w:val="0"/>
              <w:jc w:val="center"/>
              <w:rPr>
                <w:rFonts w:ascii="標楷體" w:hAnsi="標楷體"/>
                <w:color w:val="000000" w:themeColor="text1"/>
                <w:sz w:val="24"/>
                <w:szCs w:val="24"/>
              </w:rPr>
            </w:pP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64AC5B79" w14:textId="77777777" w:rsidR="001108BF" w:rsidRPr="00C22123" w:rsidRDefault="001108BF" w:rsidP="001108BF">
            <w:pPr>
              <w:spacing w:before="0" w:after="0"/>
              <w:ind w:firstLineChars="0" w:firstLine="0"/>
              <w:contextualSpacing w:val="0"/>
              <w:jc w:val="center"/>
              <w:rPr>
                <w:rFonts w:ascii="標楷體" w:hAnsi="標楷體"/>
                <w:color w:val="000000" w:themeColor="text1"/>
                <w:sz w:val="24"/>
                <w:szCs w:val="24"/>
                <w:vertAlign w:val="superscript"/>
                <w:lang w:val="en-GB"/>
              </w:rPr>
            </w:pP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433E2AB7" w14:textId="77777777" w:rsidR="001108BF" w:rsidRPr="00C22123" w:rsidRDefault="001108BF" w:rsidP="001108BF">
            <w:pPr>
              <w:adjustRightInd w:val="0"/>
              <w:snapToGrid w:val="0"/>
              <w:spacing w:before="0" w:after="0"/>
              <w:ind w:left="-5" w:firstLineChars="0" w:firstLine="0"/>
              <w:contextualSpacing w:val="0"/>
              <w:jc w:val="center"/>
              <w:rPr>
                <w:rFonts w:ascii="標楷體" w:hAnsi="標楷體"/>
                <w:color w:val="000000" w:themeColor="text1"/>
                <w:sz w:val="24"/>
                <w:szCs w:val="24"/>
              </w:rPr>
            </w:pP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42F98EB0" w14:textId="77777777" w:rsidR="001108BF" w:rsidRPr="00C22123" w:rsidRDefault="001108BF" w:rsidP="001108BF">
            <w:pPr>
              <w:adjustRightInd w:val="0"/>
              <w:snapToGrid w:val="0"/>
              <w:spacing w:before="0" w:after="0"/>
              <w:ind w:left="-5" w:firstLineChars="0" w:firstLine="0"/>
              <w:contextualSpacing w:val="0"/>
              <w:jc w:val="center"/>
              <w:rPr>
                <w:rFonts w:ascii="標楷體" w:hAnsi="標楷體"/>
                <w:color w:val="000000" w:themeColor="text1"/>
                <w:sz w:val="24"/>
                <w:szCs w:val="24"/>
              </w:rPr>
            </w:pPr>
          </w:p>
        </w:tc>
        <w:tc>
          <w:tcPr>
            <w:tcW w:w="2422" w:type="dxa"/>
            <w:tcBorders>
              <w:top w:val="nil"/>
              <w:left w:val="nil"/>
              <w:bottom w:val="single" w:sz="4" w:space="0" w:color="auto"/>
              <w:right w:val="single" w:sz="12" w:space="0" w:color="auto"/>
            </w:tcBorders>
            <w:vAlign w:val="center"/>
          </w:tcPr>
          <w:p w14:paraId="7AE3D877" w14:textId="4E2B6EDB" w:rsidR="001108BF" w:rsidRPr="00C22123" w:rsidRDefault="00945FA6" w:rsidP="001108BF">
            <w:pPr>
              <w:spacing w:before="0" w:after="0"/>
              <w:ind w:firstLineChars="0" w:firstLine="0"/>
              <w:contextualSpacing w:val="0"/>
              <w:jc w:val="both"/>
              <w:rPr>
                <w:rFonts w:ascii="標楷體" w:hAnsi="標楷體"/>
                <w:color w:val="000000" w:themeColor="text1"/>
                <w:sz w:val="20"/>
                <w:vertAlign w:val="superscript"/>
                <w:lang w:val="en-GB"/>
              </w:rPr>
            </w:pPr>
            <w:r w:rsidRPr="00C22123">
              <w:rPr>
                <w:rFonts w:ascii="標楷體" w:hAnsi="標楷體"/>
                <w:color w:val="000000" w:themeColor="text1"/>
                <w:sz w:val="20"/>
              </w:rPr>
              <w:t>(</w:t>
            </w:r>
            <w:r w:rsidRPr="00C22123">
              <w:rPr>
                <w:rFonts w:ascii="標楷體" w:hAnsi="標楷體" w:hint="eastAsia"/>
                <w:color w:val="000000" w:themeColor="text1"/>
                <w:sz w:val="20"/>
              </w:rPr>
              <w:t>列出輔導前後</w:t>
            </w:r>
            <w:r w:rsidRPr="00C22123">
              <w:rPr>
                <w:rFonts w:ascii="標楷體" w:hAnsi="標楷體"/>
                <w:color w:val="000000" w:themeColor="text1"/>
                <w:sz w:val="20"/>
              </w:rPr>
              <w:t>2次評量</w:t>
            </w:r>
            <w:r w:rsidRPr="00C22123">
              <w:rPr>
                <w:rFonts w:ascii="標楷體" w:hAnsi="標楷體" w:hint="eastAsia"/>
                <w:color w:val="000000" w:themeColor="text1"/>
                <w:sz w:val="20"/>
              </w:rPr>
              <w:t>分數</w:t>
            </w:r>
            <w:r w:rsidRPr="00C22123">
              <w:rPr>
                <w:rFonts w:ascii="標楷體" w:hAnsi="標楷體"/>
                <w:color w:val="000000" w:themeColor="text1"/>
                <w:sz w:val="20"/>
              </w:rPr>
              <w:t>)</w:t>
            </w:r>
          </w:p>
        </w:tc>
      </w:tr>
      <w:tr w:rsidR="00C22123" w:rsidRPr="00C22123" w14:paraId="4410F96F" w14:textId="77777777" w:rsidTr="005959EF">
        <w:trPr>
          <w:trHeight w:val="340"/>
        </w:trPr>
        <w:tc>
          <w:tcPr>
            <w:tcW w:w="1973" w:type="dxa"/>
            <w:tcBorders>
              <w:top w:val="nil"/>
              <w:left w:val="single" w:sz="12" w:space="0" w:color="auto"/>
              <w:bottom w:val="single" w:sz="4" w:space="0" w:color="auto"/>
              <w:right w:val="single" w:sz="4" w:space="0" w:color="auto"/>
            </w:tcBorders>
            <w:tcMar>
              <w:top w:w="12" w:type="dxa"/>
              <w:left w:w="12" w:type="dxa"/>
              <w:bottom w:w="0" w:type="dxa"/>
              <w:right w:w="12" w:type="dxa"/>
            </w:tcMar>
            <w:vAlign w:val="center"/>
          </w:tcPr>
          <w:p w14:paraId="63799696" w14:textId="77777777" w:rsidR="001108BF" w:rsidRPr="00C22123" w:rsidRDefault="001108BF" w:rsidP="001108BF">
            <w:pPr>
              <w:spacing w:before="0" w:after="0"/>
              <w:ind w:firstLineChars="0" w:firstLine="0"/>
              <w:contextualSpacing w:val="0"/>
              <w:jc w:val="both"/>
              <w:rPr>
                <w:rFonts w:ascii="標楷體" w:hAnsi="標楷體"/>
                <w:color w:val="000000" w:themeColor="text1"/>
                <w:sz w:val="24"/>
                <w:szCs w:val="24"/>
              </w:rPr>
            </w:pPr>
            <w:r w:rsidRPr="00C22123">
              <w:rPr>
                <w:rFonts w:ascii="標楷體" w:hAnsi="標楷體" w:hint="eastAsia"/>
                <w:color w:val="000000" w:themeColor="text1"/>
                <w:sz w:val="24"/>
                <w:szCs w:val="24"/>
              </w:rPr>
              <w:t>促成商機</w:t>
            </w:r>
            <w:proofErr w:type="gramStart"/>
            <w:r w:rsidRPr="00C22123">
              <w:rPr>
                <w:rFonts w:ascii="標楷體" w:hAnsi="標楷體" w:hint="eastAsia"/>
                <w:color w:val="000000" w:themeColor="text1"/>
                <w:sz w:val="24"/>
                <w:szCs w:val="24"/>
              </w:rPr>
              <w:t>跨域媒</w:t>
            </w:r>
            <w:proofErr w:type="gramEnd"/>
            <w:r w:rsidRPr="00C22123">
              <w:rPr>
                <w:rFonts w:ascii="標楷體" w:hAnsi="標楷體" w:hint="eastAsia"/>
                <w:color w:val="000000" w:themeColor="text1"/>
                <w:sz w:val="24"/>
                <w:szCs w:val="24"/>
              </w:rPr>
              <w:t>合</w:t>
            </w: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4A92D9C0" w14:textId="77777777" w:rsidR="001108BF" w:rsidRPr="00C22123" w:rsidRDefault="001108BF" w:rsidP="001108BF">
            <w:pPr>
              <w:spacing w:before="0" w:after="0"/>
              <w:ind w:firstLineChars="0" w:firstLine="0"/>
              <w:contextualSpacing w:val="0"/>
              <w:jc w:val="center"/>
              <w:rPr>
                <w:rFonts w:ascii="標楷體" w:hAnsi="標楷體"/>
                <w:color w:val="000000" w:themeColor="text1"/>
                <w:sz w:val="24"/>
                <w:szCs w:val="24"/>
              </w:rPr>
            </w:pP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7EB86BBE" w14:textId="77777777" w:rsidR="001108BF" w:rsidRPr="00C22123" w:rsidRDefault="001108BF" w:rsidP="001108BF">
            <w:pPr>
              <w:spacing w:before="0" w:after="0"/>
              <w:ind w:firstLineChars="0" w:firstLine="0"/>
              <w:contextualSpacing w:val="0"/>
              <w:jc w:val="center"/>
              <w:rPr>
                <w:rFonts w:ascii="標楷體" w:hAnsi="標楷體"/>
                <w:color w:val="000000" w:themeColor="text1"/>
                <w:sz w:val="24"/>
                <w:szCs w:val="24"/>
              </w:rPr>
            </w:pPr>
            <w:r w:rsidRPr="00C22123">
              <w:rPr>
                <w:rFonts w:ascii="標楷體" w:hAnsi="標楷體" w:hint="eastAsia"/>
                <w:color w:val="000000" w:themeColor="text1"/>
                <w:sz w:val="24"/>
                <w:szCs w:val="24"/>
                <w:vertAlign w:val="superscript"/>
                <w:lang w:val="en-GB"/>
              </w:rPr>
              <w:t>ex:</w:t>
            </w:r>
            <w:r w:rsidRPr="00C22123">
              <w:rPr>
                <w:rFonts w:ascii="標楷體" w:hAnsi="標楷體" w:hint="eastAsia"/>
                <w:color w:val="000000" w:themeColor="text1"/>
                <w:sz w:val="20"/>
              </w:rPr>
              <w:t>依公司需求媒合相關廠商__家</w:t>
            </w: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040A65CB" w14:textId="77777777" w:rsidR="001108BF" w:rsidRPr="00C22123" w:rsidRDefault="001108BF" w:rsidP="001108BF">
            <w:pPr>
              <w:adjustRightInd w:val="0"/>
              <w:snapToGrid w:val="0"/>
              <w:spacing w:before="0" w:after="0"/>
              <w:ind w:left="-5" w:firstLineChars="0" w:firstLine="0"/>
              <w:contextualSpacing w:val="0"/>
              <w:jc w:val="center"/>
              <w:rPr>
                <w:rFonts w:ascii="標楷體" w:hAnsi="標楷體"/>
                <w:color w:val="000000" w:themeColor="text1"/>
                <w:sz w:val="24"/>
                <w:szCs w:val="24"/>
              </w:rPr>
            </w:pPr>
            <w:r w:rsidRPr="00C22123">
              <w:rPr>
                <w:rFonts w:ascii="標楷體" w:hAnsi="標楷體" w:hint="eastAsia"/>
                <w:color w:val="000000" w:themeColor="text1"/>
                <w:sz w:val="24"/>
                <w:szCs w:val="24"/>
              </w:rPr>
              <w:t>－</w:t>
            </w:r>
          </w:p>
        </w:tc>
        <w:tc>
          <w:tcPr>
            <w:tcW w:w="106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1DEFC356" w14:textId="77777777" w:rsidR="001108BF" w:rsidRPr="00C22123" w:rsidRDefault="001108BF" w:rsidP="001108BF">
            <w:pPr>
              <w:adjustRightInd w:val="0"/>
              <w:snapToGrid w:val="0"/>
              <w:spacing w:before="0" w:after="0"/>
              <w:ind w:left="-5" w:firstLineChars="0" w:firstLine="0"/>
              <w:contextualSpacing w:val="0"/>
              <w:jc w:val="center"/>
              <w:rPr>
                <w:rFonts w:ascii="標楷體" w:hAnsi="標楷體"/>
                <w:color w:val="000000" w:themeColor="text1"/>
                <w:sz w:val="24"/>
                <w:szCs w:val="24"/>
              </w:rPr>
            </w:pPr>
            <w:r w:rsidRPr="00C22123">
              <w:rPr>
                <w:rFonts w:ascii="標楷體" w:hAnsi="標楷體" w:hint="eastAsia"/>
                <w:color w:val="000000" w:themeColor="text1"/>
                <w:sz w:val="24"/>
                <w:szCs w:val="24"/>
              </w:rPr>
              <w:t>－</w:t>
            </w:r>
          </w:p>
        </w:tc>
        <w:tc>
          <w:tcPr>
            <w:tcW w:w="2422" w:type="dxa"/>
            <w:tcBorders>
              <w:top w:val="nil"/>
              <w:left w:val="nil"/>
              <w:bottom w:val="single" w:sz="4" w:space="0" w:color="auto"/>
              <w:right w:val="single" w:sz="12" w:space="0" w:color="auto"/>
            </w:tcBorders>
            <w:vAlign w:val="center"/>
          </w:tcPr>
          <w:p w14:paraId="122582A0" w14:textId="77777777" w:rsidR="001108BF" w:rsidRPr="00C22123" w:rsidRDefault="001108BF" w:rsidP="001108BF">
            <w:pPr>
              <w:spacing w:before="0" w:after="0"/>
              <w:ind w:firstLineChars="0" w:firstLine="0"/>
              <w:contextualSpacing w:val="0"/>
              <w:jc w:val="both"/>
              <w:rPr>
                <w:rFonts w:ascii="標楷體" w:hAnsi="標楷體"/>
                <w:bCs/>
                <w:color w:val="000000" w:themeColor="text1"/>
                <w:sz w:val="20"/>
              </w:rPr>
            </w:pPr>
            <w:r w:rsidRPr="00C22123">
              <w:rPr>
                <w:rFonts w:ascii="標楷體" w:hAnsi="標楷體" w:hint="eastAsia"/>
                <w:color w:val="000000" w:themeColor="text1"/>
                <w:sz w:val="20"/>
                <w:vertAlign w:val="superscript"/>
                <w:lang w:val="en-GB"/>
              </w:rPr>
              <w:t>ex:</w:t>
            </w:r>
            <w:r w:rsidRPr="00C22123">
              <w:rPr>
                <w:rFonts w:ascii="標楷體" w:hAnsi="標楷體" w:hint="eastAsia"/>
                <w:color w:val="000000" w:themeColor="text1"/>
                <w:sz w:val="20"/>
              </w:rPr>
              <w:t>合作意願書或備忘錄等相關文件於期末報告中檢</w:t>
            </w:r>
            <w:proofErr w:type="gramStart"/>
            <w:r w:rsidRPr="00C22123">
              <w:rPr>
                <w:rFonts w:ascii="標楷體" w:hAnsi="標楷體" w:hint="eastAsia"/>
                <w:color w:val="000000" w:themeColor="text1"/>
                <w:sz w:val="20"/>
              </w:rPr>
              <w:t>附</w:t>
            </w:r>
            <w:proofErr w:type="gramEnd"/>
            <w:r w:rsidRPr="00C22123">
              <w:rPr>
                <w:rFonts w:ascii="標楷體" w:hAnsi="標楷體" w:hint="eastAsia"/>
                <w:color w:val="000000" w:themeColor="text1"/>
                <w:sz w:val="20"/>
              </w:rPr>
              <w:t>。</w:t>
            </w:r>
          </w:p>
        </w:tc>
      </w:tr>
      <w:tr w:rsidR="00C22123" w:rsidRPr="00C22123" w14:paraId="665E76BC" w14:textId="77777777" w:rsidTr="005959EF">
        <w:trPr>
          <w:trHeight w:val="340"/>
        </w:trPr>
        <w:tc>
          <w:tcPr>
            <w:tcW w:w="1973" w:type="dxa"/>
            <w:tcBorders>
              <w:top w:val="nil"/>
              <w:left w:val="single" w:sz="12" w:space="0" w:color="auto"/>
              <w:bottom w:val="single" w:sz="12" w:space="0" w:color="auto"/>
              <w:right w:val="single" w:sz="4" w:space="0" w:color="auto"/>
            </w:tcBorders>
            <w:tcMar>
              <w:top w:w="12" w:type="dxa"/>
              <w:left w:w="12" w:type="dxa"/>
              <w:bottom w:w="0" w:type="dxa"/>
              <w:right w:w="12" w:type="dxa"/>
            </w:tcMar>
            <w:vAlign w:val="center"/>
          </w:tcPr>
          <w:p w14:paraId="5A3DF1D6" w14:textId="77777777" w:rsidR="001108BF" w:rsidRPr="00C22123" w:rsidRDefault="001108BF" w:rsidP="001108BF">
            <w:pPr>
              <w:adjustRightInd w:val="0"/>
              <w:snapToGrid w:val="0"/>
              <w:spacing w:before="0" w:after="0"/>
              <w:ind w:leftChars="-5" w:left="-14" w:firstLineChars="0" w:firstLine="0"/>
              <w:contextualSpacing w:val="0"/>
              <w:jc w:val="both"/>
              <w:rPr>
                <w:rFonts w:ascii="標楷體" w:hAnsi="標楷體"/>
                <w:color w:val="000000" w:themeColor="text1"/>
                <w:sz w:val="24"/>
                <w:szCs w:val="24"/>
              </w:rPr>
            </w:pPr>
            <w:r w:rsidRPr="00C22123">
              <w:rPr>
                <w:rFonts w:ascii="標楷體" w:hAnsi="標楷體" w:hint="eastAsia"/>
                <w:color w:val="000000" w:themeColor="text1"/>
                <w:sz w:val="24"/>
                <w:szCs w:val="24"/>
              </w:rPr>
              <w:t>（自行增列）</w:t>
            </w:r>
          </w:p>
        </w:tc>
        <w:tc>
          <w:tcPr>
            <w:tcW w:w="1063" w:type="dxa"/>
            <w:tcBorders>
              <w:top w:val="nil"/>
              <w:left w:val="nil"/>
              <w:bottom w:val="single" w:sz="12" w:space="0" w:color="auto"/>
              <w:right w:val="single" w:sz="4" w:space="0" w:color="auto"/>
            </w:tcBorders>
            <w:noWrap/>
            <w:tcMar>
              <w:top w:w="12" w:type="dxa"/>
              <w:left w:w="12" w:type="dxa"/>
              <w:bottom w:w="0" w:type="dxa"/>
              <w:right w:w="12" w:type="dxa"/>
            </w:tcMar>
            <w:vAlign w:val="center"/>
          </w:tcPr>
          <w:p w14:paraId="157388C5" w14:textId="77777777" w:rsidR="001108BF" w:rsidRPr="00C22123" w:rsidRDefault="001108BF" w:rsidP="001108BF">
            <w:pPr>
              <w:adjustRightInd w:val="0"/>
              <w:snapToGrid w:val="0"/>
              <w:spacing w:before="0" w:after="0"/>
              <w:ind w:leftChars="-5" w:left="-14" w:rightChars="70" w:right="196" w:firstLineChars="0" w:firstLine="0"/>
              <w:contextualSpacing w:val="0"/>
              <w:jc w:val="center"/>
              <w:rPr>
                <w:rFonts w:ascii="標楷體" w:hAnsi="標楷體"/>
                <w:color w:val="000000" w:themeColor="text1"/>
                <w:sz w:val="24"/>
                <w:szCs w:val="24"/>
              </w:rPr>
            </w:pPr>
          </w:p>
        </w:tc>
        <w:tc>
          <w:tcPr>
            <w:tcW w:w="1063" w:type="dxa"/>
            <w:tcBorders>
              <w:top w:val="nil"/>
              <w:left w:val="nil"/>
              <w:bottom w:val="single" w:sz="12" w:space="0" w:color="auto"/>
              <w:right w:val="single" w:sz="4" w:space="0" w:color="auto"/>
            </w:tcBorders>
            <w:noWrap/>
            <w:tcMar>
              <w:top w:w="12" w:type="dxa"/>
              <w:left w:w="12" w:type="dxa"/>
              <w:bottom w:w="0" w:type="dxa"/>
              <w:right w:w="12" w:type="dxa"/>
            </w:tcMar>
            <w:vAlign w:val="center"/>
          </w:tcPr>
          <w:p w14:paraId="0C52A1DF" w14:textId="77777777" w:rsidR="001108BF" w:rsidRPr="00C22123" w:rsidRDefault="001108BF" w:rsidP="001108BF">
            <w:pPr>
              <w:tabs>
                <w:tab w:val="left" w:pos="1147"/>
              </w:tabs>
              <w:adjustRightInd w:val="0"/>
              <w:snapToGrid w:val="0"/>
              <w:spacing w:before="0" w:after="0"/>
              <w:ind w:leftChars="-5" w:left="-14" w:firstLineChars="0" w:firstLine="0"/>
              <w:contextualSpacing w:val="0"/>
              <w:jc w:val="center"/>
              <w:rPr>
                <w:rFonts w:ascii="標楷體" w:hAnsi="標楷體"/>
                <w:color w:val="000000" w:themeColor="text1"/>
                <w:sz w:val="24"/>
                <w:szCs w:val="24"/>
              </w:rPr>
            </w:pPr>
          </w:p>
        </w:tc>
        <w:tc>
          <w:tcPr>
            <w:tcW w:w="1063" w:type="dxa"/>
            <w:tcBorders>
              <w:top w:val="nil"/>
              <w:left w:val="nil"/>
              <w:bottom w:val="single" w:sz="12" w:space="0" w:color="auto"/>
              <w:right w:val="single" w:sz="4" w:space="0" w:color="auto"/>
            </w:tcBorders>
            <w:noWrap/>
            <w:tcMar>
              <w:top w:w="12" w:type="dxa"/>
              <w:left w:w="12" w:type="dxa"/>
              <w:bottom w:w="0" w:type="dxa"/>
              <w:right w:w="12" w:type="dxa"/>
            </w:tcMar>
            <w:vAlign w:val="center"/>
          </w:tcPr>
          <w:p w14:paraId="5918933F" w14:textId="77777777" w:rsidR="001108BF" w:rsidRPr="00C22123" w:rsidRDefault="001108BF" w:rsidP="001108BF">
            <w:pPr>
              <w:adjustRightInd w:val="0"/>
              <w:snapToGrid w:val="0"/>
              <w:spacing w:before="0" w:after="0"/>
              <w:ind w:left="-5" w:firstLineChars="0" w:firstLine="0"/>
              <w:contextualSpacing w:val="0"/>
              <w:jc w:val="center"/>
              <w:rPr>
                <w:rFonts w:ascii="標楷體" w:hAnsi="標楷體"/>
                <w:color w:val="000000" w:themeColor="text1"/>
                <w:sz w:val="24"/>
                <w:szCs w:val="24"/>
              </w:rPr>
            </w:pPr>
          </w:p>
        </w:tc>
        <w:tc>
          <w:tcPr>
            <w:tcW w:w="1063" w:type="dxa"/>
            <w:tcBorders>
              <w:top w:val="nil"/>
              <w:left w:val="nil"/>
              <w:bottom w:val="single" w:sz="12" w:space="0" w:color="auto"/>
              <w:right w:val="single" w:sz="4" w:space="0" w:color="auto"/>
            </w:tcBorders>
            <w:noWrap/>
            <w:tcMar>
              <w:top w:w="12" w:type="dxa"/>
              <w:left w:w="12" w:type="dxa"/>
              <w:bottom w:w="0" w:type="dxa"/>
              <w:right w:w="12" w:type="dxa"/>
            </w:tcMar>
            <w:vAlign w:val="center"/>
          </w:tcPr>
          <w:p w14:paraId="1ED5AA4F" w14:textId="77777777" w:rsidR="001108BF" w:rsidRPr="00C22123" w:rsidRDefault="001108BF" w:rsidP="001108BF">
            <w:pPr>
              <w:adjustRightInd w:val="0"/>
              <w:snapToGrid w:val="0"/>
              <w:spacing w:before="0" w:after="0"/>
              <w:ind w:left="-5" w:firstLineChars="0" w:firstLine="0"/>
              <w:contextualSpacing w:val="0"/>
              <w:jc w:val="center"/>
              <w:rPr>
                <w:rFonts w:ascii="標楷體" w:hAnsi="標楷體"/>
                <w:color w:val="000000" w:themeColor="text1"/>
                <w:sz w:val="24"/>
                <w:szCs w:val="24"/>
              </w:rPr>
            </w:pPr>
          </w:p>
        </w:tc>
        <w:tc>
          <w:tcPr>
            <w:tcW w:w="2422" w:type="dxa"/>
            <w:tcBorders>
              <w:top w:val="nil"/>
              <w:left w:val="nil"/>
              <w:bottom w:val="single" w:sz="12" w:space="0" w:color="auto"/>
              <w:right w:val="single" w:sz="12" w:space="0" w:color="auto"/>
            </w:tcBorders>
            <w:vAlign w:val="center"/>
          </w:tcPr>
          <w:p w14:paraId="05F36B0D" w14:textId="77777777" w:rsidR="001108BF" w:rsidRPr="00C22123" w:rsidRDefault="001108BF" w:rsidP="001108BF">
            <w:pPr>
              <w:adjustRightInd w:val="0"/>
              <w:snapToGrid w:val="0"/>
              <w:spacing w:before="0" w:after="0"/>
              <w:ind w:left="-5" w:rightChars="145" w:right="406" w:firstLineChars="0" w:firstLine="0"/>
              <w:contextualSpacing w:val="0"/>
              <w:jc w:val="both"/>
              <w:rPr>
                <w:rFonts w:ascii="標楷體" w:hAnsi="標楷體"/>
                <w:color w:val="000000" w:themeColor="text1"/>
                <w:sz w:val="20"/>
              </w:rPr>
            </w:pPr>
          </w:p>
        </w:tc>
      </w:tr>
    </w:tbl>
    <w:p w14:paraId="50FE0029" w14:textId="77777777" w:rsidR="001108BF" w:rsidRPr="00C22123" w:rsidRDefault="001108BF" w:rsidP="001108BF">
      <w:pPr>
        <w:spacing w:before="100" w:beforeAutospacing="1" w:after="0" w:line="0" w:lineRule="atLeast"/>
        <w:ind w:leftChars="295" w:left="1191" w:hangingChars="152" w:hanging="365"/>
        <w:contextualSpacing w:val="0"/>
        <w:jc w:val="both"/>
        <w:rPr>
          <w:rFonts w:ascii="標楷體" w:hAnsi="標楷體"/>
          <w:color w:val="000000" w:themeColor="text1"/>
          <w:sz w:val="24"/>
          <w:szCs w:val="24"/>
        </w:rPr>
      </w:pPr>
      <w:r w:rsidRPr="00C22123">
        <w:rPr>
          <w:rFonts w:ascii="標楷體" w:hAnsi="標楷體" w:hint="eastAsia"/>
          <w:color w:val="000000" w:themeColor="text1"/>
          <w:sz w:val="24"/>
          <w:szCs w:val="24"/>
        </w:rPr>
        <w:t>※備註</w:t>
      </w:r>
      <w:r w:rsidRPr="00C22123">
        <w:rPr>
          <w:rFonts w:ascii="標楷體" w:hAnsi="標楷體"/>
          <w:color w:val="000000" w:themeColor="text1"/>
          <w:sz w:val="24"/>
          <w:szCs w:val="24"/>
        </w:rPr>
        <w:t>：</w:t>
      </w:r>
    </w:p>
    <w:p w14:paraId="3B58F405" w14:textId="381B837E" w:rsidR="001108BF" w:rsidRPr="00C22123" w:rsidRDefault="001108BF" w:rsidP="000040A9">
      <w:pPr>
        <w:snapToGrid w:val="0"/>
        <w:spacing w:before="0" w:after="0" w:line="0" w:lineRule="atLeast"/>
        <w:ind w:leftChars="354" w:left="1351" w:rightChars="108" w:right="302" w:hangingChars="150" w:hanging="360"/>
        <w:contextualSpacing w:val="0"/>
        <w:rPr>
          <w:bCs/>
          <w:color w:val="000000" w:themeColor="text1"/>
          <w:sz w:val="24"/>
          <w:szCs w:val="24"/>
        </w:rPr>
      </w:pPr>
      <w:r w:rsidRPr="00C22123">
        <w:rPr>
          <w:bCs/>
          <w:color w:val="000000" w:themeColor="text1"/>
          <w:sz w:val="24"/>
          <w:szCs w:val="24"/>
        </w:rPr>
        <w:t>1</w:t>
      </w:r>
      <w:r w:rsidRPr="00C22123">
        <w:rPr>
          <w:bCs/>
          <w:color w:val="000000" w:themeColor="text1"/>
          <w:sz w:val="24"/>
          <w:szCs w:val="24"/>
        </w:rPr>
        <w:t>、增加產值、降低生產（服務）成本、提高生產良率、促成投資額</w:t>
      </w:r>
      <w:r w:rsidR="00EF0EC8" w:rsidRPr="00C22123">
        <w:rPr>
          <w:bCs/>
          <w:color w:val="000000" w:themeColor="text1"/>
          <w:sz w:val="24"/>
          <w:szCs w:val="24"/>
        </w:rPr>
        <w:t>及經營品質提升程度</w:t>
      </w:r>
      <w:proofErr w:type="gramStart"/>
      <w:r w:rsidRPr="00C22123">
        <w:rPr>
          <w:bCs/>
          <w:color w:val="000000" w:themeColor="text1"/>
          <w:sz w:val="24"/>
          <w:szCs w:val="24"/>
        </w:rPr>
        <w:t>為必填之</w:t>
      </w:r>
      <w:proofErr w:type="gramEnd"/>
      <w:r w:rsidRPr="00C22123">
        <w:rPr>
          <w:bCs/>
          <w:color w:val="000000" w:themeColor="text1"/>
          <w:sz w:val="24"/>
          <w:szCs w:val="24"/>
        </w:rPr>
        <w:t>量化指標。</w:t>
      </w:r>
    </w:p>
    <w:p w14:paraId="3DD58142" w14:textId="72FC9DD8" w:rsidR="00EF0EC8" w:rsidRPr="00C22123" w:rsidRDefault="00EF0EC8" w:rsidP="000040A9">
      <w:pPr>
        <w:snapToGrid w:val="0"/>
        <w:spacing w:before="0" w:after="0" w:line="0" w:lineRule="atLeast"/>
        <w:ind w:leftChars="354" w:left="1351" w:rightChars="108" w:right="302" w:hangingChars="150" w:hanging="360"/>
        <w:contextualSpacing w:val="0"/>
        <w:rPr>
          <w:bCs/>
          <w:color w:val="000000" w:themeColor="text1"/>
          <w:sz w:val="24"/>
          <w:szCs w:val="24"/>
        </w:rPr>
      </w:pPr>
      <w:r w:rsidRPr="00C22123">
        <w:rPr>
          <w:bCs/>
          <w:color w:val="000000" w:themeColor="text1"/>
          <w:sz w:val="24"/>
          <w:szCs w:val="24"/>
        </w:rPr>
        <w:t>2</w:t>
      </w:r>
      <w:r w:rsidRPr="00C22123">
        <w:rPr>
          <w:bCs/>
          <w:color w:val="000000" w:themeColor="text1"/>
          <w:sz w:val="24"/>
          <w:szCs w:val="24"/>
        </w:rPr>
        <w:t>、可量化之改善項目及績效</w:t>
      </w:r>
      <w:r w:rsidR="000040A9" w:rsidRPr="00C22123">
        <w:rPr>
          <w:bCs/>
          <w:color w:val="000000" w:themeColor="text1"/>
          <w:sz w:val="24"/>
          <w:szCs w:val="24"/>
        </w:rPr>
        <w:t>（</w:t>
      </w:r>
      <w:r w:rsidRPr="00C22123">
        <w:rPr>
          <w:bCs/>
          <w:color w:val="000000" w:themeColor="text1"/>
          <w:sz w:val="24"/>
          <w:szCs w:val="24"/>
        </w:rPr>
        <w:t>如提高良率、降低不良率</w:t>
      </w:r>
      <w:r w:rsidR="000040A9" w:rsidRPr="00C22123">
        <w:rPr>
          <w:bCs/>
          <w:color w:val="000000" w:themeColor="text1"/>
          <w:sz w:val="24"/>
          <w:szCs w:val="24"/>
        </w:rPr>
        <w:t>）</w:t>
      </w:r>
      <w:r w:rsidRPr="00C22123">
        <w:rPr>
          <w:bCs/>
          <w:color w:val="000000" w:themeColor="text1"/>
          <w:sz w:val="24"/>
          <w:szCs w:val="24"/>
        </w:rPr>
        <w:t>，請於備註欄增加說明效益之</w:t>
      </w:r>
      <w:r w:rsidR="00890CD0" w:rsidRPr="00C22123">
        <w:rPr>
          <w:rFonts w:hint="eastAsia"/>
          <w:bCs/>
          <w:color w:val="000000" w:themeColor="text1"/>
          <w:sz w:val="24"/>
          <w:szCs w:val="24"/>
        </w:rPr>
        <w:t>量化數據及單位</w:t>
      </w:r>
      <w:r w:rsidR="000040A9" w:rsidRPr="00C22123">
        <w:rPr>
          <w:bCs/>
          <w:color w:val="000000" w:themeColor="text1"/>
          <w:sz w:val="24"/>
          <w:szCs w:val="24"/>
        </w:rPr>
        <w:t>（</w:t>
      </w:r>
      <w:r w:rsidRPr="00C22123">
        <w:rPr>
          <w:bCs/>
          <w:color w:val="000000" w:themeColor="text1"/>
          <w:sz w:val="24"/>
          <w:szCs w:val="24"/>
        </w:rPr>
        <w:t>如不良減少，節省</w:t>
      </w:r>
      <w:r w:rsidR="00E17ECD" w:rsidRPr="00C22123">
        <w:rPr>
          <w:bCs/>
          <w:color w:val="000000" w:themeColor="text1"/>
          <w:sz w:val="24"/>
          <w:szCs w:val="24"/>
        </w:rPr>
        <w:t>耗材、工時成本金額</w:t>
      </w:r>
      <w:r w:rsidR="000040A9" w:rsidRPr="00C22123">
        <w:rPr>
          <w:bCs/>
          <w:color w:val="000000" w:themeColor="text1"/>
          <w:sz w:val="24"/>
          <w:szCs w:val="24"/>
        </w:rPr>
        <w:t>）</w:t>
      </w:r>
      <w:r w:rsidRPr="00C22123">
        <w:rPr>
          <w:bCs/>
          <w:color w:val="000000" w:themeColor="text1"/>
          <w:sz w:val="24"/>
          <w:szCs w:val="24"/>
        </w:rPr>
        <w:t>。</w:t>
      </w:r>
    </w:p>
    <w:p w14:paraId="5E963676" w14:textId="66018D69" w:rsidR="001108BF" w:rsidRPr="00C22123" w:rsidRDefault="00EF0EC8" w:rsidP="001108BF">
      <w:pPr>
        <w:snapToGrid w:val="0"/>
        <w:spacing w:before="0" w:after="0" w:line="0" w:lineRule="atLeast"/>
        <w:ind w:firstLineChars="413" w:firstLine="991"/>
        <w:contextualSpacing w:val="0"/>
        <w:jc w:val="both"/>
        <w:rPr>
          <w:bCs/>
          <w:color w:val="000000" w:themeColor="text1"/>
          <w:sz w:val="24"/>
          <w:szCs w:val="24"/>
        </w:rPr>
      </w:pPr>
      <w:r w:rsidRPr="00C22123">
        <w:rPr>
          <w:bCs/>
          <w:color w:val="000000" w:themeColor="text1"/>
          <w:sz w:val="24"/>
          <w:szCs w:val="24"/>
        </w:rPr>
        <w:t>3</w:t>
      </w:r>
      <w:r w:rsidR="001108BF" w:rsidRPr="00C22123">
        <w:rPr>
          <w:bCs/>
          <w:color w:val="000000" w:themeColor="text1"/>
          <w:sz w:val="24"/>
          <w:szCs w:val="24"/>
        </w:rPr>
        <w:t>、其餘效益指標請根據個別輔導項目與計畫目標填寫適當之量化</w:t>
      </w:r>
      <w:r w:rsidRPr="00C22123">
        <w:rPr>
          <w:bCs/>
          <w:color w:val="000000" w:themeColor="text1"/>
          <w:sz w:val="24"/>
          <w:szCs w:val="24"/>
        </w:rPr>
        <w:t>數據</w:t>
      </w:r>
      <w:r w:rsidR="001108BF" w:rsidRPr="00C22123">
        <w:rPr>
          <w:bCs/>
          <w:color w:val="000000" w:themeColor="text1"/>
          <w:sz w:val="24"/>
          <w:szCs w:val="24"/>
        </w:rPr>
        <w:t>。</w:t>
      </w:r>
    </w:p>
    <w:p w14:paraId="73404846" w14:textId="77777777" w:rsidR="001108BF" w:rsidRPr="00C22123" w:rsidRDefault="001108BF">
      <w:pPr>
        <w:keepNext/>
        <w:numPr>
          <w:ilvl w:val="0"/>
          <w:numId w:val="29"/>
        </w:numPr>
        <w:spacing w:before="0" w:after="0"/>
        <w:ind w:left="993" w:firstLineChars="0" w:hanging="426"/>
        <w:contextualSpacing w:val="0"/>
        <w:outlineLvl w:val="3"/>
        <w:rPr>
          <w:color w:val="000000" w:themeColor="text1"/>
          <w:szCs w:val="36"/>
        </w:rPr>
      </w:pPr>
      <w:r w:rsidRPr="00C22123">
        <w:rPr>
          <w:rFonts w:hint="eastAsia"/>
          <w:color w:val="000000" w:themeColor="text1"/>
          <w:szCs w:val="36"/>
        </w:rPr>
        <w:t>質化</w:t>
      </w:r>
      <w:r w:rsidRPr="00C22123">
        <w:rPr>
          <w:color w:val="000000" w:themeColor="text1"/>
          <w:szCs w:val="36"/>
        </w:rPr>
        <w:t>效益</w:t>
      </w:r>
    </w:p>
    <w:tbl>
      <w:tblPr>
        <w:tblW w:w="8647" w:type="dxa"/>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39"/>
        <w:gridCol w:w="3118"/>
        <w:gridCol w:w="3090"/>
      </w:tblGrid>
      <w:tr w:rsidR="001108BF" w:rsidRPr="001108BF" w14:paraId="3B177ED3" w14:textId="77777777" w:rsidTr="00F1578E">
        <w:trPr>
          <w:trHeight w:val="283"/>
        </w:trPr>
        <w:tc>
          <w:tcPr>
            <w:tcW w:w="2439" w:type="dxa"/>
            <w:shd w:val="pct12" w:color="auto" w:fill="auto"/>
            <w:vAlign w:val="center"/>
          </w:tcPr>
          <w:p w14:paraId="04219C6B" w14:textId="77777777" w:rsidR="001108BF" w:rsidRPr="001108BF" w:rsidRDefault="001108BF" w:rsidP="001108BF">
            <w:pPr>
              <w:snapToGrid w:val="0"/>
              <w:spacing w:before="0" w:after="0"/>
              <w:ind w:firstLineChars="0" w:firstLine="0"/>
              <w:contextualSpacing w:val="0"/>
              <w:jc w:val="center"/>
              <w:rPr>
                <w:rFonts w:ascii="標楷體" w:hAnsi="標楷體"/>
                <w:b/>
                <w:color w:val="000000" w:themeColor="text1"/>
                <w:sz w:val="24"/>
                <w:szCs w:val="24"/>
              </w:rPr>
            </w:pPr>
            <w:r w:rsidRPr="001108BF">
              <w:rPr>
                <w:rFonts w:ascii="標楷體" w:hAnsi="標楷體"/>
                <w:b/>
                <w:color w:val="000000" w:themeColor="text1"/>
                <w:sz w:val="24"/>
                <w:szCs w:val="24"/>
              </w:rPr>
              <w:t>評估項目</w:t>
            </w:r>
          </w:p>
        </w:tc>
        <w:tc>
          <w:tcPr>
            <w:tcW w:w="3118" w:type="dxa"/>
            <w:shd w:val="pct12" w:color="auto" w:fill="auto"/>
            <w:vAlign w:val="center"/>
          </w:tcPr>
          <w:p w14:paraId="187A796F" w14:textId="77777777" w:rsidR="001108BF" w:rsidRPr="001108BF" w:rsidRDefault="001108BF" w:rsidP="001108BF">
            <w:pPr>
              <w:snapToGrid w:val="0"/>
              <w:spacing w:before="0" w:after="0"/>
              <w:ind w:firstLineChars="0" w:firstLine="0"/>
              <w:contextualSpacing w:val="0"/>
              <w:jc w:val="center"/>
              <w:rPr>
                <w:rFonts w:ascii="標楷體" w:hAnsi="標楷體"/>
                <w:b/>
                <w:color w:val="000000" w:themeColor="text1"/>
                <w:sz w:val="24"/>
                <w:szCs w:val="24"/>
              </w:rPr>
            </w:pPr>
            <w:r w:rsidRPr="001108BF">
              <w:rPr>
                <w:rFonts w:ascii="標楷體" w:hAnsi="標楷體"/>
                <w:b/>
                <w:color w:val="000000" w:themeColor="text1"/>
                <w:sz w:val="24"/>
                <w:szCs w:val="24"/>
              </w:rPr>
              <w:t>輔導前</w:t>
            </w:r>
          </w:p>
        </w:tc>
        <w:tc>
          <w:tcPr>
            <w:tcW w:w="3090" w:type="dxa"/>
            <w:shd w:val="pct12" w:color="auto" w:fill="auto"/>
            <w:vAlign w:val="center"/>
          </w:tcPr>
          <w:p w14:paraId="2D915285" w14:textId="77777777" w:rsidR="001108BF" w:rsidRPr="001108BF" w:rsidRDefault="001108BF" w:rsidP="001108BF">
            <w:pPr>
              <w:snapToGrid w:val="0"/>
              <w:spacing w:before="0" w:after="0"/>
              <w:ind w:firstLineChars="0" w:firstLine="0"/>
              <w:contextualSpacing w:val="0"/>
              <w:jc w:val="center"/>
              <w:rPr>
                <w:rFonts w:ascii="標楷體" w:hAnsi="標楷體"/>
                <w:b/>
                <w:color w:val="000000" w:themeColor="text1"/>
                <w:sz w:val="24"/>
                <w:szCs w:val="24"/>
              </w:rPr>
            </w:pPr>
            <w:r w:rsidRPr="001108BF">
              <w:rPr>
                <w:rFonts w:ascii="標楷體" w:hAnsi="標楷體"/>
                <w:b/>
                <w:color w:val="000000" w:themeColor="text1"/>
                <w:sz w:val="24"/>
                <w:szCs w:val="24"/>
              </w:rPr>
              <w:t>輔導後</w:t>
            </w:r>
          </w:p>
        </w:tc>
      </w:tr>
      <w:tr w:rsidR="001108BF" w:rsidRPr="001108BF" w14:paraId="4547AC27" w14:textId="77777777" w:rsidTr="00F1578E">
        <w:trPr>
          <w:trHeight w:val="283"/>
        </w:trPr>
        <w:tc>
          <w:tcPr>
            <w:tcW w:w="2439" w:type="dxa"/>
            <w:vAlign w:val="center"/>
          </w:tcPr>
          <w:p w14:paraId="0F693B93"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szCs w:val="24"/>
                <w:highlight w:val="yellow"/>
              </w:rPr>
            </w:pPr>
            <w:r w:rsidRPr="001108BF">
              <w:rPr>
                <w:rFonts w:ascii="標楷體" w:hAnsi="標楷體" w:hint="eastAsia"/>
                <w:color w:val="000000" w:themeColor="text1"/>
                <w:sz w:val="24"/>
                <w:szCs w:val="24"/>
              </w:rPr>
              <w:t>（自行增列）</w:t>
            </w:r>
          </w:p>
        </w:tc>
        <w:tc>
          <w:tcPr>
            <w:tcW w:w="3118" w:type="dxa"/>
            <w:vAlign w:val="center"/>
          </w:tcPr>
          <w:p w14:paraId="531F1E7D"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szCs w:val="24"/>
                <w:highlight w:val="yellow"/>
              </w:rPr>
            </w:pPr>
          </w:p>
        </w:tc>
        <w:tc>
          <w:tcPr>
            <w:tcW w:w="3090" w:type="dxa"/>
            <w:vAlign w:val="center"/>
          </w:tcPr>
          <w:p w14:paraId="6BE18211"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szCs w:val="24"/>
                <w:highlight w:val="yellow"/>
              </w:rPr>
            </w:pPr>
          </w:p>
        </w:tc>
      </w:tr>
      <w:tr w:rsidR="001108BF" w:rsidRPr="001108BF" w14:paraId="18C427F2" w14:textId="77777777" w:rsidTr="00F1578E">
        <w:trPr>
          <w:trHeight w:val="283"/>
        </w:trPr>
        <w:tc>
          <w:tcPr>
            <w:tcW w:w="2439" w:type="dxa"/>
            <w:vAlign w:val="center"/>
          </w:tcPr>
          <w:p w14:paraId="69A4363F"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szCs w:val="24"/>
              </w:rPr>
            </w:pPr>
          </w:p>
        </w:tc>
        <w:tc>
          <w:tcPr>
            <w:tcW w:w="3118" w:type="dxa"/>
            <w:vAlign w:val="center"/>
          </w:tcPr>
          <w:p w14:paraId="5BC2062C"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szCs w:val="24"/>
              </w:rPr>
            </w:pPr>
          </w:p>
        </w:tc>
        <w:tc>
          <w:tcPr>
            <w:tcW w:w="3090" w:type="dxa"/>
            <w:vAlign w:val="center"/>
          </w:tcPr>
          <w:p w14:paraId="3D73A66B"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szCs w:val="24"/>
              </w:rPr>
            </w:pPr>
          </w:p>
        </w:tc>
      </w:tr>
      <w:tr w:rsidR="001108BF" w:rsidRPr="001108BF" w14:paraId="4256DF1D" w14:textId="77777777" w:rsidTr="00F1578E">
        <w:trPr>
          <w:trHeight w:val="283"/>
        </w:trPr>
        <w:tc>
          <w:tcPr>
            <w:tcW w:w="2439" w:type="dxa"/>
            <w:vAlign w:val="center"/>
          </w:tcPr>
          <w:p w14:paraId="383D36EC"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szCs w:val="24"/>
              </w:rPr>
            </w:pPr>
          </w:p>
        </w:tc>
        <w:tc>
          <w:tcPr>
            <w:tcW w:w="3118" w:type="dxa"/>
            <w:vAlign w:val="center"/>
          </w:tcPr>
          <w:p w14:paraId="1F70C491"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szCs w:val="24"/>
              </w:rPr>
            </w:pPr>
          </w:p>
        </w:tc>
        <w:tc>
          <w:tcPr>
            <w:tcW w:w="3090" w:type="dxa"/>
            <w:vAlign w:val="center"/>
          </w:tcPr>
          <w:p w14:paraId="4431B76E"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szCs w:val="24"/>
              </w:rPr>
            </w:pPr>
          </w:p>
        </w:tc>
      </w:tr>
    </w:tbl>
    <w:p w14:paraId="19BA2172" w14:textId="77777777" w:rsidR="001108BF" w:rsidRPr="001108BF" w:rsidRDefault="001108BF" w:rsidP="001108BF">
      <w:pPr>
        <w:snapToGrid w:val="0"/>
        <w:spacing w:before="0" w:after="0" w:line="0" w:lineRule="atLeast"/>
        <w:ind w:leftChars="414" w:left="1581" w:rightChars="108" w:right="302" w:hangingChars="176" w:hanging="422"/>
        <w:contextualSpacing w:val="0"/>
        <w:rPr>
          <w:rFonts w:ascii="標楷體" w:hAnsi="標楷體"/>
          <w:bCs/>
          <w:color w:val="000000" w:themeColor="text1"/>
          <w:sz w:val="24"/>
          <w:szCs w:val="24"/>
        </w:rPr>
      </w:pPr>
      <w:r w:rsidRPr="001108BF">
        <w:rPr>
          <w:rFonts w:ascii="標楷體" w:hAnsi="標楷體" w:hint="eastAsia"/>
          <w:bCs/>
          <w:color w:val="000000" w:themeColor="text1"/>
          <w:sz w:val="24"/>
          <w:szCs w:val="24"/>
        </w:rPr>
        <w:t>※備註：</w:t>
      </w:r>
    </w:p>
    <w:p w14:paraId="14A1D7F3" w14:textId="1CB937F1" w:rsidR="001108BF" w:rsidRDefault="001108BF" w:rsidP="001108BF">
      <w:pPr>
        <w:snapToGrid w:val="0"/>
        <w:spacing w:before="0" w:after="0" w:line="0" w:lineRule="atLeast"/>
        <w:ind w:leftChars="471" w:left="1319" w:rightChars="108" w:right="302" w:firstLineChars="0" w:firstLine="1"/>
        <w:contextualSpacing w:val="0"/>
        <w:rPr>
          <w:rFonts w:ascii="標楷體" w:hAnsi="標楷體"/>
          <w:bCs/>
          <w:color w:val="000000" w:themeColor="text1"/>
          <w:sz w:val="24"/>
          <w:szCs w:val="24"/>
        </w:rPr>
      </w:pPr>
      <w:r w:rsidRPr="001108BF">
        <w:rPr>
          <w:rFonts w:ascii="標楷體" w:hAnsi="標楷體" w:hint="eastAsia"/>
          <w:bCs/>
          <w:color w:val="000000" w:themeColor="text1"/>
          <w:sz w:val="24"/>
          <w:szCs w:val="24"/>
        </w:rPr>
        <w:t>屬無形效益，依輔導內容對企業之影響表述，可參卓越評量/生產</w:t>
      </w:r>
      <w:r w:rsidR="0034198D" w:rsidRPr="0034198D">
        <w:rPr>
          <w:rFonts w:ascii="標楷體" w:hAnsi="標楷體" w:hint="eastAsia"/>
          <w:bCs/>
          <w:color w:val="C00000"/>
          <w:sz w:val="24"/>
          <w:szCs w:val="24"/>
        </w:rPr>
        <w:t>力</w:t>
      </w:r>
      <w:r w:rsidRPr="001108BF">
        <w:rPr>
          <w:rFonts w:ascii="標楷體" w:hAnsi="標楷體" w:hint="eastAsia"/>
          <w:bCs/>
          <w:color w:val="000000" w:themeColor="text1"/>
          <w:sz w:val="24"/>
          <w:szCs w:val="24"/>
        </w:rPr>
        <w:t>再造評量構面提出。</w:t>
      </w:r>
    </w:p>
    <w:p w14:paraId="527A1E0B" w14:textId="31DF69A8" w:rsidR="00F1578E" w:rsidRDefault="00F1578E">
      <w:pPr>
        <w:widowControl/>
        <w:spacing w:before="0" w:after="0"/>
        <w:ind w:firstLineChars="0" w:firstLine="0"/>
        <w:contextualSpacing w:val="0"/>
        <w:rPr>
          <w:rFonts w:ascii="標楷體" w:hAnsi="標楷體"/>
          <w:bCs/>
          <w:color w:val="000000" w:themeColor="text1"/>
          <w:sz w:val="24"/>
          <w:szCs w:val="24"/>
        </w:rPr>
      </w:pPr>
      <w:r>
        <w:rPr>
          <w:rFonts w:ascii="標楷體" w:hAnsi="標楷體"/>
          <w:bCs/>
          <w:color w:val="000000" w:themeColor="text1"/>
          <w:sz w:val="24"/>
          <w:szCs w:val="24"/>
        </w:rPr>
        <w:br w:type="page"/>
      </w:r>
    </w:p>
    <w:p w14:paraId="1FE64E56" w14:textId="77777777" w:rsidR="001108BF" w:rsidRPr="001108BF" w:rsidRDefault="001108BF">
      <w:pPr>
        <w:keepNext/>
        <w:numPr>
          <w:ilvl w:val="0"/>
          <w:numId w:val="20"/>
        </w:numPr>
        <w:adjustRightInd w:val="0"/>
        <w:spacing w:before="0" w:after="0" w:line="360" w:lineRule="auto"/>
        <w:ind w:left="0" w:firstLineChars="0" w:firstLine="0"/>
        <w:contextualSpacing w:val="0"/>
        <w:jc w:val="center"/>
        <w:textAlignment w:val="baseline"/>
        <w:outlineLvl w:val="0"/>
        <w:rPr>
          <w:b/>
          <w:color w:val="000000" w:themeColor="text1"/>
          <w:kern w:val="52"/>
          <w:sz w:val="36"/>
        </w:rPr>
      </w:pPr>
      <w:bookmarkStart w:id="57" w:name="_Toc193100413"/>
      <w:bookmarkStart w:id="58" w:name="_Toc195771369"/>
      <w:bookmarkStart w:id="59" w:name="_Toc219883509"/>
      <w:bookmarkStart w:id="60" w:name="_Toc219884280"/>
      <w:bookmarkStart w:id="61" w:name="_Toc223341185"/>
      <w:r w:rsidRPr="001108BF">
        <w:rPr>
          <w:rFonts w:hint="eastAsia"/>
          <w:b/>
          <w:color w:val="000000" w:themeColor="text1"/>
          <w:kern w:val="52"/>
          <w:sz w:val="36"/>
        </w:rPr>
        <w:lastRenderedPageBreak/>
        <w:t>資源需求</w:t>
      </w:r>
      <w:bookmarkEnd w:id="57"/>
      <w:bookmarkEnd w:id="58"/>
      <w:bookmarkEnd w:id="59"/>
      <w:bookmarkEnd w:id="60"/>
      <w:bookmarkEnd w:id="61"/>
    </w:p>
    <w:p w14:paraId="6157F08A" w14:textId="77777777" w:rsidR="001108BF" w:rsidRPr="001108BF" w:rsidRDefault="001108BF">
      <w:pPr>
        <w:keepNext/>
        <w:numPr>
          <w:ilvl w:val="0"/>
          <w:numId w:val="30"/>
        </w:numPr>
        <w:spacing w:before="0" w:after="0"/>
        <w:ind w:left="426" w:firstLineChars="0" w:hanging="426"/>
        <w:contextualSpacing w:val="0"/>
        <w:outlineLvl w:val="1"/>
        <w:rPr>
          <w:b/>
          <w:bCs/>
          <w:color w:val="000000" w:themeColor="text1"/>
          <w:sz w:val="32"/>
          <w:szCs w:val="48"/>
        </w:rPr>
      </w:pPr>
      <w:bookmarkStart w:id="62" w:name="_Toc193100414"/>
      <w:bookmarkStart w:id="63" w:name="_Toc195771370"/>
      <w:bookmarkStart w:id="64" w:name="_Toc219883510"/>
      <w:bookmarkStart w:id="65" w:name="_Toc219884281"/>
      <w:bookmarkStart w:id="66" w:name="_Toc223341186"/>
      <w:r w:rsidRPr="001108BF">
        <w:rPr>
          <w:rFonts w:hint="eastAsia"/>
          <w:b/>
          <w:bCs/>
          <w:color w:val="000000" w:themeColor="text1"/>
          <w:sz w:val="32"/>
          <w:szCs w:val="48"/>
        </w:rPr>
        <w:t>輔導單位人力需求</w:t>
      </w:r>
      <w:bookmarkEnd w:id="62"/>
      <w:bookmarkEnd w:id="63"/>
      <w:bookmarkEnd w:id="64"/>
      <w:bookmarkEnd w:id="65"/>
      <w:bookmarkEnd w:id="66"/>
    </w:p>
    <w:tbl>
      <w:tblPr>
        <w:tblW w:w="92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73"/>
        <w:gridCol w:w="1783"/>
        <w:gridCol w:w="1620"/>
        <w:gridCol w:w="1438"/>
        <w:gridCol w:w="868"/>
        <w:gridCol w:w="1582"/>
        <w:gridCol w:w="745"/>
      </w:tblGrid>
      <w:tr w:rsidR="001108BF" w:rsidRPr="001108BF" w14:paraId="49706808" w14:textId="77777777" w:rsidTr="009C35B6">
        <w:trPr>
          <w:cantSplit/>
          <w:jc w:val="center"/>
        </w:trPr>
        <w:tc>
          <w:tcPr>
            <w:tcW w:w="1173" w:type="dxa"/>
            <w:shd w:val="clear" w:color="auto" w:fill="F2F2F2" w:themeFill="background1" w:themeFillShade="F2"/>
            <w:vAlign w:val="center"/>
          </w:tcPr>
          <w:p w14:paraId="05B3B9ED" w14:textId="77777777" w:rsidR="001108BF" w:rsidRPr="001108BF" w:rsidRDefault="001108BF" w:rsidP="001108BF">
            <w:pPr>
              <w:adjustRightInd w:val="0"/>
              <w:snapToGrid w:val="0"/>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color w:val="000000" w:themeColor="text1"/>
                <w:sz w:val="24"/>
                <w:szCs w:val="24"/>
              </w:rPr>
              <w:t>姓  名</w:t>
            </w:r>
          </w:p>
        </w:tc>
        <w:tc>
          <w:tcPr>
            <w:tcW w:w="1783" w:type="dxa"/>
            <w:shd w:val="clear" w:color="auto" w:fill="F2F2F2" w:themeFill="background1" w:themeFillShade="F2"/>
            <w:vAlign w:val="center"/>
          </w:tcPr>
          <w:p w14:paraId="5AF059C4" w14:textId="77777777" w:rsidR="001108BF" w:rsidRPr="001108BF" w:rsidRDefault="001108BF" w:rsidP="001108BF">
            <w:pPr>
              <w:adjustRightInd w:val="0"/>
              <w:snapToGrid w:val="0"/>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hint="eastAsia"/>
                <w:color w:val="000000" w:themeColor="text1"/>
                <w:sz w:val="24"/>
                <w:szCs w:val="24"/>
              </w:rPr>
              <w:t>身分證字號</w:t>
            </w:r>
          </w:p>
        </w:tc>
        <w:tc>
          <w:tcPr>
            <w:tcW w:w="1620" w:type="dxa"/>
            <w:shd w:val="clear" w:color="auto" w:fill="F2F2F2" w:themeFill="background1" w:themeFillShade="F2"/>
            <w:vAlign w:val="center"/>
          </w:tcPr>
          <w:p w14:paraId="51B09589" w14:textId="77777777" w:rsidR="001108BF" w:rsidRPr="001108BF" w:rsidRDefault="001108BF" w:rsidP="001108BF">
            <w:pPr>
              <w:adjustRightInd w:val="0"/>
              <w:snapToGrid w:val="0"/>
              <w:spacing w:before="0" w:after="0" w:line="240" w:lineRule="atLeast"/>
              <w:ind w:leftChars="-86" w:left="-241" w:rightChars="-50" w:right="-140" w:firstLineChars="0" w:firstLine="0"/>
              <w:contextualSpacing w:val="0"/>
              <w:jc w:val="center"/>
              <w:rPr>
                <w:rFonts w:ascii="標楷體" w:hAnsi="標楷體"/>
                <w:color w:val="000000" w:themeColor="text1"/>
                <w:sz w:val="24"/>
                <w:szCs w:val="24"/>
              </w:rPr>
            </w:pPr>
            <w:r w:rsidRPr="001108BF">
              <w:rPr>
                <w:rFonts w:ascii="標楷體" w:hAnsi="標楷體"/>
                <w:color w:val="000000" w:themeColor="text1"/>
                <w:sz w:val="24"/>
                <w:szCs w:val="24"/>
              </w:rPr>
              <w:t>最高學歷</w:t>
            </w:r>
          </w:p>
          <w:p w14:paraId="7E6580BB" w14:textId="77777777" w:rsidR="001108BF" w:rsidRPr="001108BF" w:rsidRDefault="001108BF" w:rsidP="001108BF">
            <w:pPr>
              <w:adjustRightInd w:val="0"/>
              <w:snapToGrid w:val="0"/>
              <w:spacing w:before="0" w:after="0" w:line="240" w:lineRule="atLeast"/>
              <w:ind w:leftChars="-86" w:left="-241" w:rightChars="-50" w:right="-140" w:firstLineChars="0" w:firstLine="0"/>
              <w:contextualSpacing w:val="0"/>
              <w:jc w:val="center"/>
              <w:rPr>
                <w:rFonts w:ascii="標楷體" w:hAnsi="標楷體"/>
                <w:color w:val="000000" w:themeColor="text1"/>
                <w:sz w:val="24"/>
                <w:szCs w:val="24"/>
              </w:rPr>
            </w:pPr>
            <w:r w:rsidRPr="001108BF">
              <w:rPr>
                <w:rFonts w:ascii="標楷體" w:hAnsi="標楷體"/>
                <w:color w:val="000000" w:themeColor="text1"/>
                <w:sz w:val="24"/>
                <w:szCs w:val="24"/>
              </w:rPr>
              <w:t>（畢業年月）</w:t>
            </w:r>
          </w:p>
        </w:tc>
        <w:tc>
          <w:tcPr>
            <w:tcW w:w="1438" w:type="dxa"/>
            <w:shd w:val="clear" w:color="auto" w:fill="F2F2F2" w:themeFill="background1" w:themeFillShade="F2"/>
            <w:vAlign w:val="center"/>
          </w:tcPr>
          <w:p w14:paraId="17088F94" w14:textId="77777777" w:rsidR="001108BF" w:rsidRPr="001108BF" w:rsidRDefault="001108BF" w:rsidP="001108BF">
            <w:pPr>
              <w:adjustRightInd w:val="0"/>
              <w:snapToGrid w:val="0"/>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color w:val="000000" w:themeColor="text1"/>
                <w:sz w:val="24"/>
                <w:szCs w:val="24"/>
              </w:rPr>
              <w:t>經歷及</w:t>
            </w:r>
          </w:p>
          <w:p w14:paraId="3E78EE2B" w14:textId="77777777" w:rsidR="001108BF" w:rsidRPr="001108BF" w:rsidRDefault="001108BF" w:rsidP="001108BF">
            <w:pPr>
              <w:adjustRightInd w:val="0"/>
              <w:snapToGrid w:val="0"/>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color w:val="000000" w:themeColor="text1"/>
                <w:sz w:val="24"/>
                <w:szCs w:val="24"/>
              </w:rPr>
              <w:t>工作年資</w:t>
            </w:r>
          </w:p>
        </w:tc>
        <w:tc>
          <w:tcPr>
            <w:tcW w:w="868" w:type="dxa"/>
            <w:shd w:val="clear" w:color="auto" w:fill="F2F2F2" w:themeFill="background1" w:themeFillShade="F2"/>
            <w:vAlign w:val="center"/>
          </w:tcPr>
          <w:p w14:paraId="4055B373" w14:textId="77777777" w:rsidR="001108BF" w:rsidRPr="001108BF" w:rsidRDefault="001108BF" w:rsidP="001108BF">
            <w:pPr>
              <w:adjustRightInd w:val="0"/>
              <w:snapToGrid w:val="0"/>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color w:val="000000" w:themeColor="text1"/>
                <w:sz w:val="24"/>
                <w:szCs w:val="24"/>
              </w:rPr>
              <w:t>職級</w:t>
            </w:r>
          </w:p>
        </w:tc>
        <w:tc>
          <w:tcPr>
            <w:tcW w:w="1582" w:type="dxa"/>
            <w:shd w:val="clear" w:color="auto" w:fill="F2F2F2" w:themeFill="background1" w:themeFillShade="F2"/>
            <w:vAlign w:val="center"/>
          </w:tcPr>
          <w:p w14:paraId="32D215B9" w14:textId="77777777" w:rsidR="001108BF" w:rsidRPr="001108BF" w:rsidRDefault="001108BF" w:rsidP="001108BF">
            <w:pPr>
              <w:adjustRightInd w:val="0"/>
              <w:snapToGrid w:val="0"/>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color w:val="000000" w:themeColor="text1"/>
                <w:sz w:val="24"/>
                <w:szCs w:val="24"/>
              </w:rPr>
              <w:t>在本計畫所</w:t>
            </w:r>
          </w:p>
          <w:p w14:paraId="409836F8" w14:textId="77777777" w:rsidR="001108BF" w:rsidRPr="001108BF" w:rsidRDefault="001108BF" w:rsidP="001108BF">
            <w:pPr>
              <w:adjustRightInd w:val="0"/>
              <w:snapToGrid w:val="0"/>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color w:val="000000" w:themeColor="text1"/>
                <w:sz w:val="24"/>
                <w:szCs w:val="24"/>
              </w:rPr>
              <w:t>擔任之職</w:t>
            </w:r>
            <w:r w:rsidRPr="001108BF">
              <w:rPr>
                <w:rFonts w:ascii="標楷體" w:hAnsi="標楷體" w:hint="eastAsia"/>
                <w:color w:val="000000" w:themeColor="text1"/>
                <w:sz w:val="24"/>
                <w:szCs w:val="24"/>
              </w:rPr>
              <w:t>務</w:t>
            </w:r>
          </w:p>
        </w:tc>
        <w:tc>
          <w:tcPr>
            <w:tcW w:w="745" w:type="dxa"/>
            <w:shd w:val="clear" w:color="auto" w:fill="F2F2F2" w:themeFill="background1" w:themeFillShade="F2"/>
            <w:vAlign w:val="center"/>
          </w:tcPr>
          <w:p w14:paraId="2A819CFD" w14:textId="77777777" w:rsidR="001108BF" w:rsidRPr="001108BF" w:rsidRDefault="001108BF" w:rsidP="001108BF">
            <w:pPr>
              <w:adjustRightInd w:val="0"/>
              <w:snapToGrid w:val="0"/>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hint="eastAsia"/>
                <w:color w:val="000000" w:themeColor="text1"/>
                <w:sz w:val="24"/>
                <w:szCs w:val="24"/>
              </w:rPr>
              <w:t>規劃執行人月</w:t>
            </w:r>
          </w:p>
        </w:tc>
      </w:tr>
      <w:tr w:rsidR="001108BF" w:rsidRPr="001108BF" w14:paraId="26EBC22C" w14:textId="77777777" w:rsidTr="009C35B6">
        <w:trPr>
          <w:cantSplit/>
          <w:trHeight w:val="333"/>
          <w:jc w:val="center"/>
        </w:trPr>
        <w:tc>
          <w:tcPr>
            <w:tcW w:w="1173" w:type="dxa"/>
            <w:vAlign w:val="center"/>
          </w:tcPr>
          <w:p w14:paraId="7853D7BD" w14:textId="77777777" w:rsidR="001108BF" w:rsidRPr="001108BF"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hint="eastAsia"/>
                <w:color w:val="000000" w:themeColor="text1"/>
                <w:sz w:val="24"/>
                <w:szCs w:val="24"/>
                <w:vertAlign w:val="superscript"/>
                <w:lang w:val="en-GB"/>
              </w:rPr>
              <w:t>ex:</w:t>
            </w:r>
            <w:r w:rsidRPr="001108BF">
              <w:rPr>
                <w:rFonts w:ascii="標楷體" w:hAnsi="標楷體" w:hint="eastAsia"/>
                <w:color w:val="000000" w:themeColor="text1"/>
                <w:sz w:val="24"/>
                <w:szCs w:val="24"/>
              </w:rPr>
              <w:t>○○○</w:t>
            </w:r>
          </w:p>
        </w:tc>
        <w:tc>
          <w:tcPr>
            <w:tcW w:w="1783" w:type="dxa"/>
            <w:vAlign w:val="center"/>
          </w:tcPr>
          <w:p w14:paraId="43886FE3" w14:textId="77777777" w:rsidR="001108BF" w:rsidRPr="001108BF"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hint="eastAsia"/>
                <w:color w:val="000000" w:themeColor="text1"/>
                <w:sz w:val="24"/>
                <w:szCs w:val="24"/>
              </w:rPr>
              <w:t>A012345678</w:t>
            </w:r>
          </w:p>
        </w:tc>
        <w:tc>
          <w:tcPr>
            <w:tcW w:w="1620" w:type="dxa"/>
            <w:vAlign w:val="center"/>
          </w:tcPr>
          <w:p w14:paraId="6439259D" w14:textId="77777777" w:rsidR="001108BF" w:rsidRPr="001108BF"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hint="eastAsia"/>
                <w:color w:val="000000" w:themeColor="text1"/>
                <w:sz w:val="24"/>
                <w:szCs w:val="24"/>
              </w:rPr>
              <w:t>碩士</w:t>
            </w:r>
          </w:p>
          <w:p w14:paraId="7F64E32E" w14:textId="77777777" w:rsidR="001108BF" w:rsidRPr="001108BF"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hint="eastAsia"/>
                <w:color w:val="000000" w:themeColor="text1"/>
                <w:sz w:val="24"/>
                <w:szCs w:val="24"/>
              </w:rPr>
              <w:t>(80/7)</w:t>
            </w:r>
          </w:p>
        </w:tc>
        <w:tc>
          <w:tcPr>
            <w:tcW w:w="1438" w:type="dxa"/>
            <w:vAlign w:val="center"/>
          </w:tcPr>
          <w:p w14:paraId="5C6C522C" w14:textId="77777777" w:rsidR="001108BF" w:rsidRPr="001108BF" w:rsidRDefault="001108BF" w:rsidP="00F1578E">
            <w:pPr>
              <w:spacing w:before="0" w:after="0" w:line="240" w:lineRule="atLeast"/>
              <w:ind w:firstLineChars="0" w:firstLine="0"/>
              <w:contextualSpacing w:val="0"/>
              <w:rPr>
                <w:rFonts w:ascii="標楷體" w:hAnsi="標楷體"/>
                <w:color w:val="000000" w:themeColor="text1"/>
                <w:sz w:val="20"/>
              </w:rPr>
            </w:pPr>
            <w:r w:rsidRPr="001108BF">
              <w:rPr>
                <w:rFonts w:ascii="標楷體" w:hAnsi="標楷體" w:hint="eastAsia"/>
                <w:color w:val="000000" w:themeColor="text1"/>
                <w:sz w:val="20"/>
              </w:rPr>
              <w:t>財團法人中國生產力中心協理</w:t>
            </w:r>
          </w:p>
          <w:p w14:paraId="42994291" w14:textId="77777777" w:rsidR="001108BF" w:rsidRPr="001108BF" w:rsidRDefault="001108BF" w:rsidP="00F1578E">
            <w:pPr>
              <w:spacing w:before="0" w:after="0" w:line="240" w:lineRule="atLeast"/>
              <w:ind w:firstLineChars="0" w:firstLine="0"/>
              <w:contextualSpacing w:val="0"/>
              <w:rPr>
                <w:rFonts w:ascii="標楷體" w:hAnsi="標楷體"/>
                <w:color w:val="000000" w:themeColor="text1"/>
                <w:sz w:val="20"/>
              </w:rPr>
            </w:pPr>
            <w:r w:rsidRPr="001108BF">
              <w:rPr>
                <w:rFonts w:ascii="標楷體" w:hAnsi="標楷體" w:hint="eastAsia"/>
                <w:color w:val="000000" w:themeColor="text1"/>
                <w:sz w:val="20"/>
              </w:rPr>
              <w:t>/20年</w:t>
            </w:r>
          </w:p>
        </w:tc>
        <w:tc>
          <w:tcPr>
            <w:tcW w:w="868" w:type="dxa"/>
            <w:vAlign w:val="center"/>
          </w:tcPr>
          <w:p w14:paraId="0C9B93B0" w14:textId="77777777" w:rsidR="001108BF" w:rsidRPr="001108BF"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hint="eastAsia"/>
                <w:color w:val="000000" w:themeColor="text1"/>
                <w:sz w:val="24"/>
                <w:szCs w:val="24"/>
              </w:rPr>
              <w:t>主持人</w:t>
            </w:r>
          </w:p>
        </w:tc>
        <w:tc>
          <w:tcPr>
            <w:tcW w:w="1582" w:type="dxa"/>
            <w:vAlign w:val="center"/>
          </w:tcPr>
          <w:p w14:paraId="477D86B4" w14:textId="77777777" w:rsidR="001108BF" w:rsidRPr="001108BF"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hint="eastAsia"/>
                <w:color w:val="000000" w:themeColor="text1"/>
                <w:sz w:val="24"/>
                <w:szCs w:val="24"/>
              </w:rPr>
              <w:t>計畫督導</w:t>
            </w:r>
          </w:p>
        </w:tc>
        <w:tc>
          <w:tcPr>
            <w:tcW w:w="745" w:type="dxa"/>
            <w:vAlign w:val="center"/>
          </w:tcPr>
          <w:p w14:paraId="35A570F9" w14:textId="77777777" w:rsidR="001108BF" w:rsidRPr="001108BF"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hint="eastAsia"/>
                <w:color w:val="000000" w:themeColor="text1"/>
                <w:sz w:val="24"/>
                <w:szCs w:val="24"/>
              </w:rPr>
              <w:t>1</w:t>
            </w:r>
          </w:p>
        </w:tc>
      </w:tr>
      <w:tr w:rsidR="001108BF" w:rsidRPr="001108BF" w14:paraId="56200408" w14:textId="77777777" w:rsidTr="009C35B6">
        <w:trPr>
          <w:cantSplit/>
          <w:trHeight w:val="738"/>
          <w:jc w:val="center"/>
        </w:trPr>
        <w:tc>
          <w:tcPr>
            <w:tcW w:w="1173" w:type="dxa"/>
            <w:vAlign w:val="center"/>
          </w:tcPr>
          <w:p w14:paraId="3D84D0ED"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szCs w:val="24"/>
              </w:rPr>
            </w:pPr>
            <w:r w:rsidRPr="001108BF">
              <w:rPr>
                <w:rFonts w:ascii="標楷體" w:hAnsi="標楷體" w:hint="eastAsia"/>
                <w:color w:val="000000" w:themeColor="text1"/>
                <w:sz w:val="24"/>
                <w:szCs w:val="24"/>
                <w:vertAlign w:val="superscript"/>
                <w:lang w:val="en-GB"/>
              </w:rPr>
              <w:t>ex:</w:t>
            </w:r>
            <w:r w:rsidRPr="001108BF">
              <w:rPr>
                <w:rFonts w:ascii="標楷體" w:hAnsi="標楷體" w:hint="eastAsia"/>
                <w:color w:val="000000" w:themeColor="text1"/>
                <w:sz w:val="24"/>
                <w:szCs w:val="24"/>
              </w:rPr>
              <w:t>○○○</w:t>
            </w:r>
          </w:p>
        </w:tc>
        <w:tc>
          <w:tcPr>
            <w:tcW w:w="1783" w:type="dxa"/>
            <w:vAlign w:val="center"/>
          </w:tcPr>
          <w:p w14:paraId="2B4FDDC1" w14:textId="77777777" w:rsidR="001108BF" w:rsidRPr="001108BF"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hint="eastAsia"/>
                <w:color w:val="000000" w:themeColor="text1"/>
                <w:sz w:val="24"/>
                <w:szCs w:val="24"/>
              </w:rPr>
              <w:t>B012345678</w:t>
            </w:r>
          </w:p>
        </w:tc>
        <w:tc>
          <w:tcPr>
            <w:tcW w:w="1620" w:type="dxa"/>
            <w:vAlign w:val="center"/>
          </w:tcPr>
          <w:p w14:paraId="31FAFDCB" w14:textId="77777777" w:rsidR="001108BF" w:rsidRPr="001108BF"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hint="eastAsia"/>
                <w:color w:val="000000" w:themeColor="text1"/>
                <w:sz w:val="24"/>
                <w:szCs w:val="24"/>
              </w:rPr>
              <w:t>碩士</w:t>
            </w:r>
          </w:p>
          <w:p w14:paraId="04E735EF" w14:textId="77777777" w:rsidR="001108BF" w:rsidRPr="001108BF"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hint="eastAsia"/>
                <w:color w:val="000000" w:themeColor="text1"/>
                <w:sz w:val="24"/>
                <w:szCs w:val="24"/>
              </w:rPr>
              <w:t>(85/7)</w:t>
            </w:r>
          </w:p>
        </w:tc>
        <w:tc>
          <w:tcPr>
            <w:tcW w:w="1438" w:type="dxa"/>
            <w:vAlign w:val="center"/>
          </w:tcPr>
          <w:p w14:paraId="350CB57E" w14:textId="77777777" w:rsidR="001108BF" w:rsidRPr="001108BF" w:rsidRDefault="001108BF" w:rsidP="00F1578E">
            <w:pPr>
              <w:spacing w:before="0" w:after="0" w:line="240" w:lineRule="atLeast"/>
              <w:ind w:firstLineChars="0" w:firstLine="0"/>
              <w:contextualSpacing w:val="0"/>
              <w:rPr>
                <w:rFonts w:ascii="標楷體" w:hAnsi="標楷體"/>
                <w:color w:val="000000" w:themeColor="text1"/>
                <w:sz w:val="20"/>
              </w:rPr>
            </w:pPr>
            <w:r w:rsidRPr="001108BF">
              <w:rPr>
                <w:rFonts w:ascii="標楷體" w:hAnsi="標楷體" w:hint="eastAsia"/>
                <w:color w:val="000000" w:themeColor="text1"/>
                <w:sz w:val="20"/>
              </w:rPr>
              <w:t>財團法人中國生產力中心總監</w:t>
            </w:r>
          </w:p>
          <w:p w14:paraId="439B67EF" w14:textId="77777777" w:rsidR="001108BF" w:rsidRPr="001108BF" w:rsidRDefault="001108BF" w:rsidP="00F1578E">
            <w:pPr>
              <w:spacing w:before="0" w:after="0" w:line="240" w:lineRule="atLeast"/>
              <w:ind w:firstLineChars="0" w:firstLine="0"/>
              <w:contextualSpacing w:val="0"/>
              <w:rPr>
                <w:rFonts w:ascii="標楷體" w:hAnsi="標楷體"/>
                <w:color w:val="000000" w:themeColor="text1"/>
                <w:sz w:val="20"/>
              </w:rPr>
            </w:pPr>
            <w:r w:rsidRPr="001108BF">
              <w:rPr>
                <w:rFonts w:ascii="標楷體" w:hAnsi="標楷體" w:hint="eastAsia"/>
                <w:color w:val="000000" w:themeColor="text1"/>
                <w:sz w:val="20"/>
              </w:rPr>
              <w:t>/15年</w:t>
            </w:r>
          </w:p>
        </w:tc>
        <w:tc>
          <w:tcPr>
            <w:tcW w:w="868" w:type="dxa"/>
            <w:vAlign w:val="center"/>
          </w:tcPr>
          <w:p w14:paraId="3BEF0867" w14:textId="77777777" w:rsidR="001108BF" w:rsidRPr="001108BF"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hint="eastAsia"/>
                <w:color w:val="000000" w:themeColor="text1"/>
                <w:sz w:val="24"/>
                <w:szCs w:val="24"/>
              </w:rPr>
              <w:t>研究員</w:t>
            </w:r>
          </w:p>
        </w:tc>
        <w:tc>
          <w:tcPr>
            <w:tcW w:w="1582" w:type="dxa"/>
            <w:vAlign w:val="center"/>
          </w:tcPr>
          <w:p w14:paraId="5C222352" w14:textId="77777777" w:rsidR="001108BF" w:rsidRPr="001108BF"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hint="eastAsia"/>
                <w:color w:val="000000" w:themeColor="text1"/>
                <w:sz w:val="24"/>
                <w:szCs w:val="24"/>
              </w:rPr>
              <w:t>計畫聯絡人</w:t>
            </w:r>
          </w:p>
        </w:tc>
        <w:tc>
          <w:tcPr>
            <w:tcW w:w="745" w:type="dxa"/>
            <w:vAlign w:val="center"/>
          </w:tcPr>
          <w:p w14:paraId="24B1DAB4" w14:textId="77777777" w:rsidR="001108BF" w:rsidRPr="001108BF"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hint="eastAsia"/>
                <w:color w:val="000000" w:themeColor="text1"/>
                <w:sz w:val="24"/>
                <w:szCs w:val="24"/>
              </w:rPr>
              <w:t>1</w:t>
            </w:r>
          </w:p>
        </w:tc>
      </w:tr>
      <w:tr w:rsidR="001108BF" w:rsidRPr="001108BF" w14:paraId="698EE0EF" w14:textId="77777777" w:rsidTr="009C35B6">
        <w:trPr>
          <w:cantSplit/>
          <w:trHeight w:val="649"/>
          <w:jc w:val="center"/>
        </w:trPr>
        <w:tc>
          <w:tcPr>
            <w:tcW w:w="1173" w:type="dxa"/>
            <w:vAlign w:val="center"/>
          </w:tcPr>
          <w:p w14:paraId="25477C2D"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szCs w:val="24"/>
              </w:rPr>
            </w:pPr>
            <w:r w:rsidRPr="001108BF">
              <w:rPr>
                <w:rFonts w:ascii="標楷體" w:hAnsi="標楷體" w:hint="eastAsia"/>
                <w:color w:val="000000" w:themeColor="text1"/>
                <w:sz w:val="24"/>
                <w:szCs w:val="24"/>
                <w:vertAlign w:val="superscript"/>
                <w:lang w:val="en-GB"/>
              </w:rPr>
              <w:t>ex:</w:t>
            </w:r>
            <w:r w:rsidRPr="001108BF">
              <w:rPr>
                <w:rFonts w:ascii="標楷體" w:hAnsi="標楷體" w:hint="eastAsia"/>
                <w:color w:val="000000" w:themeColor="text1"/>
                <w:sz w:val="24"/>
                <w:szCs w:val="24"/>
              </w:rPr>
              <w:t>○○○</w:t>
            </w:r>
          </w:p>
        </w:tc>
        <w:tc>
          <w:tcPr>
            <w:tcW w:w="1783" w:type="dxa"/>
            <w:vAlign w:val="center"/>
          </w:tcPr>
          <w:p w14:paraId="427398F3" w14:textId="77777777" w:rsidR="001108BF" w:rsidRPr="001108BF"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hint="eastAsia"/>
                <w:color w:val="000000" w:themeColor="text1"/>
                <w:sz w:val="24"/>
                <w:szCs w:val="24"/>
              </w:rPr>
              <w:t>C012345678</w:t>
            </w:r>
          </w:p>
        </w:tc>
        <w:tc>
          <w:tcPr>
            <w:tcW w:w="1620" w:type="dxa"/>
            <w:vAlign w:val="center"/>
          </w:tcPr>
          <w:p w14:paraId="67BF6A82" w14:textId="77777777" w:rsidR="001108BF" w:rsidRPr="001108BF"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hint="eastAsia"/>
                <w:color w:val="000000" w:themeColor="text1"/>
                <w:sz w:val="24"/>
                <w:szCs w:val="24"/>
              </w:rPr>
              <w:t>碩士</w:t>
            </w:r>
          </w:p>
          <w:p w14:paraId="3565DAF6" w14:textId="77777777" w:rsidR="001108BF" w:rsidRPr="001108BF"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hint="eastAsia"/>
                <w:color w:val="000000" w:themeColor="text1"/>
                <w:sz w:val="24"/>
                <w:szCs w:val="24"/>
              </w:rPr>
              <w:t>(90/7)</w:t>
            </w:r>
          </w:p>
        </w:tc>
        <w:tc>
          <w:tcPr>
            <w:tcW w:w="1438" w:type="dxa"/>
            <w:vAlign w:val="center"/>
          </w:tcPr>
          <w:p w14:paraId="1F8DF220" w14:textId="77777777" w:rsidR="001108BF" w:rsidRPr="001108BF" w:rsidRDefault="001108BF" w:rsidP="00F1578E">
            <w:pPr>
              <w:spacing w:before="0" w:after="0" w:line="240" w:lineRule="atLeast"/>
              <w:ind w:firstLineChars="0" w:firstLine="0"/>
              <w:contextualSpacing w:val="0"/>
              <w:rPr>
                <w:rFonts w:ascii="標楷體" w:hAnsi="標楷體"/>
                <w:color w:val="000000" w:themeColor="text1"/>
                <w:sz w:val="20"/>
              </w:rPr>
            </w:pPr>
            <w:r w:rsidRPr="001108BF">
              <w:rPr>
                <w:rFonts w:ascii="標楷體" w:hAnsi="標楷體" w:hint="eastAsia"/>
                <w:color w:val="000000" w:themeColor="text1"/>
                <w:sz w:val="20"/>
              </w:rPr>
              <w:t>財團法人中國生產力中心經理</w:t>
            </w:r>
          </w:p>
          <w:p w14:paraId="238E788A" w14:textId="77777777" w:rsidR="001108BF" w:rsidRPr="001108BF" w:rsidRDefault="001108BF" w:rsidP="00F1578E">
            <w:pPr>
              <w:spacing w:before="0" w:after="0" w:line="240" w:lineRule="atLeast"/>
              <w:ind w:firstLineChars="0" w:firstLine="0"/>
              <w:contextualSpacing w:val="0"/>
              <w:rPr>
                <w:rFonts w:ascii="標楷體" w:hAnsi="標楷體"/>
                <w:color w:val="000000" w:themeColor="text1"/>
                <w:sz w:val="20"/>
              </w:rPr>
            </w:pPr>
            <w:r w:rsidRPr="001108BF">
              <w:rPr>
                <w:rFonts w:ascii="標楷體" w:hAnsi="標楷體" w:hint="eastAsia"/>
                <w:color w:val="000000" w:themeColor="text1"/>
                <w:sz w:val="20"/>
              </w:rPr>
              <w:t>/13年</w:t>
            </w:r>
          </w:p>
        </w:tc>
        <w:tc>
          <w:tcPr>
            <w:tcW w:w="868" w:type="dxa"/>
            <w:vAlign w:val="center"/>
          </w:tcPr>
          <w:p w14:paraId="2BB3017A" w14:textId="77777777" w:rsidR="001108BF" w:rsidRPr="001108BF"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hint="eastAsia"/>
                <w:color w:val="000000" w:themeColor="text1"/>
                <w:sz w:val="24"/>
                <w:szCs w:val="24"/>
              </w:rPr>
              <w:t>副研究員</w:t>
            </w:r>
          </w:p>
        </w:tc>
        <w:tc>
          <w:tcPr>
            <w:tcW w:w="1582" w:type="dxa"/>
            <w:vAlign w:val="center"/>
          </w:tcPr>
          <w:p w14:paraId="0D4C79C5" w14:textId="77777777" w:rsidR="001108BF" w:rsidRPr="001108BF"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hint="eastAsia"/>
                <w:color w:val="000000" w:themeColor="text1"/>
                <w:sz w:val="24"/>
                <w:szCs w:val="24"/>
              </w:rPr>
              <w:t>○○構面顧問</w:t>
            </w:r>
          </w:p>
        </w:tc>
        <w:tc>
          <w:tcPr>
            <w:tcW w:w="745" w:type="dxa"/>
            <w:vAlign w:val="center"/>
          </w:tcPr>
          <w:p w14:paraId="49E822E1" w14:textId="77777777" w:rsidR="001108BF" w:rsidRPr="001108BF"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hint="eastAsia"/>
                <w:color w:val="000000" w:themeColor="text1"/>
                <w:sz w:val="24"/>
                <w:szCs w:val="24"/>
              </w:rPr>
              <w:t>1</w:t>
            </w:r>
          </w:p>
        </w:tc>
      </w:tr>
      <w:tr w:rsidR="001108BF" w:rsidRPr="001108BF" w14:paraId="54AAF8B2" w14:textId="77777777" w:rsidTr="009C35B6">
        <w:trPr>
          <w:cantSplit/>
          <w:trHeight w:val="684"/>
          <w:jc w:val="center"/>
        </w:trPr>
        <w:tc>
          <w:tcPr>
            <w:tcW w:w="8464" w:type="dxa"/>
            <w:gridSpan w:val="6"/>
            <w:vAlign w:val="center"/>
          </w:tcPr>
          <w:p w14:paraId="295830CE" w14:textId="77777777" w:rsidR="001108BF" w:rsidRPr="001108BF" w:rsidRDefault="001108BF" w:rsidP="001108BF">
            <w:pPr>
              <w:spacing w:before="240" w:after="240" w:line="460" w:lineRule="exact"/>
              <w:ind w:firstLineChars="0" w:firstLine="0"/>
              <w:contextualSpacing w:val="0"/>
              <w:jc w:val="center"/>
              <w:rPr>
                <w:rFonts w:ascii="標楷體" w:hAnsi="標楷體"/>
                <w:color w:val="000000" w:themeColor="text1"/>
                <w:sz w:val="24"/>
                <w:szCs w:val="24"/>
              </w:rPr>
            </w:pPr>
            <w:r w:rsidRPr="001108BF">
              <w:rPr>
                <w:rFonts w:ascii="標楷體" w:hAnsi="標楷體"/>
                <w:color w:val="000000" w:themeColor="text1"/>
                <w:sz w:val="24"/>
                <w:szCs w:val="24"/>
              </w:rPr>
              <w:t>小      計</w:t>
            </w:r>
          </w:p>
        </w:tc>
        <w:tc>
          <w:tcPr>
            <w:tcW w:w="745" w:type="dxa"/>
            <w:vAlign w:val="center"/>
          </w:tcPr>
          <w:p w14:paraId="37550B9B" w14:textId="77777777" w:rsidR="001108BF" w:rsidRPr="001108BF" w:rsidRDefault="001108BF" w:rsidP="001108BF">
            <w:pPr>
              <w:spacing w:before="0" w:after="0" w:line="240" w:lineRule="atLeast"/>
              <w:ind w:firstLineChars="0" w:firstLine="0"/>
              <w:contextualSpacing w:val="0"/>
              <w:jc w:val="center"/>
              <w:rPr>
                <w:rFonts w:ascii="標楷體" w:hAnsi="標楷體"/>
                <w:color w:val="000000" w:themeColor="text1"/>
                <w:sz w:val="24"/>
                <w:szCs w:val="24"/>
              </w:rPr>
            </w:pPr>
            <w:r w:rsidRPr="001108BF">
              <w:rPr>
                <w:rFonts w:ascii="標楷體" w:hAnsi="標楷體" w:hint="eastAsia"/>
                <w:color w:val="000000" w:themeColor="text1"/>
                <w:sz w:val="24"/>
                <w:szCs w:val="24"/>
              </w:rPr>
              <w:t>３</w:t>
            </w:r>
          </w:p>
        </w:tc>
      </w:tr>
    </w:tbl>
    <w:p w14:paraId="3E13B821" w14:textId="77777777" w:rsidR="001108BF" w:rsidRPr="001108BF" w:rsidRDefault="001108BF">
      <w:pPr>
        <w:keepNext/>
        <w:numPr>
          <w:ilvl w:val="0"/>
          <w:numId w:val="30"/>
        </w:numPr>
        <w:spacing w:before="0" w:after="0"/>
        <w:ind w:left="426" w:firstLineChars="0" w:hanging="426"/>
        <w:contextualSpacing w:val="0"/>
        <w:outlineLvl w:val="1"/>
        <w:rPr>
          <w:b/>
          <w:bCs/>
          <w:color w:val="000000" w:themeColor="text1"/>
          <w:sz w:val="32"/>
          <w:szCs w:val="48"/>
        </w:rPr>
      </w:pPr>
      <w:bookmarkStart w:id="67" w:name="_Toc193100415"/>
      <w:bookmarkStart w:id="68" w:name="_Toc195771371"/>
      <w:bookmarkStart w:id="69" w:name="_Toc219883511"/>
      <w:bookmarkStart w:id="70" w:name="_Toc219884282"/>
      <w:bookmarkStart w:id="71" w:name="_Toc223341187"/>
      <w:r w:rsidRPr="001108BF">
        <w:rPr>
          <w:rFonts w:hint="eastAsia"/>
          <w:b/>
          <w:bCs/>
          <w:color w:val="000000" w:themeColor="text1"/>
          <w:sz w:val="32"/>
          <w:szCs w:val="48"/>
        </w:rPr>
        <w:t>受輔導單位配合人員</w:t>
      </w:r>
      <w:bookmarkEnd w:id="67"/>
      <w:bookmarkEnd w:id="68"/>
      <w:bookmarkEnd w:id="69"/>
      <w:bookmarkEnd w:id="70"/>
      <w:bookmarkEnd w:id="71"/>
    </w:p>
    <w:tbl>
      <w:tblPr>
        <w:tblStyle w:val="aff2"/>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08"/>
        <w:gridCol w:w="860"/>
        <w:gridCol w:w="861"/>
        <w:gridCol w:w="3686"/>
        <w:gridCol w:w="1825"/>
      </w:tblGrid>
      <w:tr w:rsidR="001108BF" w:rsidRPr="001108BF" w14:paraId="3F46E78A" w14:textId="77777777" w:rsidTr="00F1578E">
        <w:trPr>
          <w:trHeight w:val="454"/>
          <w:jc w:val="center"/>
        </w:trPr>
        <w:tc>
          <w:tcPr>
            <w:tcW w:w="1808" w:type="dxa"/>
            <w:tcBorders>
              <w:top w:val="single" w:sz="12" w:space="0" w:color="auto"/>
              <w:bottom w:val="single" w:sz="12" w:space="0" w:color="auto"/>
            </w:tcBorders>
            <w:shd w:val="clear" w:color="auto" w:fill="F2F2F2" w:themeFill="background1" w:themeFillShade="F2"/>
            <w:vAlign w:val="center"/>
          </w:tcPr>
          <w:p w14:paraId="158BA04F"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r w:rsidRPr="001108BF">
              <w:rPr>
                <w:rFonts w:ascii="標楷體" w:hAnsi="標楷體" w:hint="eastAsia"/>
                <w:color w:val="000000" w:themeColor="text1"/>
                <w:sz w:val="24"/>
              </w:rPr>
              <w:t>姓 名</w:t>
            </w:r>
          </w:p>
        </w:tc>
        <w:tc>
          <w:tcPr>
            <w:tcW w:w="860" w:type="dxa"/>
            <w:tcBorders>
              <w:top w:val="single" w:sz="12" w:space="0" w:color="auto"/>
              <w:bottom w:val="single" w:sz="12" w:space="0" w:color="auto"/>
            </w:tcBorders>
            <w:shd w:val="clear" w:color="auto" w:fill="F2F2F2" w:themeFill="background1" w:themeFillShade="F2"/>
            <w:vAlign w:val="center"/>
          </w:tcPr>
          <w:p w14:paraId="2891B3C4"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r w:rsidRPr="001108BF">
              <w:rPr>
                <w:rFonts w:ascii="標楷體" w:hAnsi="標楷體" w:hint="eastAsia"/>
                <w:color w:val="000000" w:themeColor="text1"/>
                <w:sz w:val="24"/>
              </w:rPr>
              <w:t>職稱</w:t>
            </w:r>
          </w:p>
        </w:tc>
        <w:tc>
          <w:tcPr>
            <w:tcW w:w="861" w:type="dxa"/>
            <w:tcBorders>
              <w:top w:val="single" w:sz="12" w:space="0" w:color="auto"/>
              <w:bottom w:val="single" w:sz="12" w:space="0" w:color="auto"/>
            </w:tcBorders>
            <w:shd w:val="clear" w:color="auto" w:fill="F2F2F2" w:themeFill="background1" w:themeFillShade="F2"/>
            <w:vAlign w:val="center"/>
          </w:tcPr>
          <w:p w14:paraId="78AA4176" w14:textId="77777777" w:rsidR="001108BF" w:rsidRPr="00A433B8" w:rsidRDefault="001108BF" w:rsidP="001108BF">
            <w:pPr>
              <w:spacing w:before="0" w:after="0"/>
              <w:ind w:firstLineChars="0" w:firstLine="0"/>
              <w:contextualSpacing w:val="0"/>
              <w:jc w:val="center"/>
              <w:rPr>
                <w:rFonts w:ascii="標楷體" w:hAnsi="標楷體"/>
                <w:color w:val="000000" w:themeColor="text1"/>
                <w:sz w:val="24"/>
              </w:rPr>
            </w:pPr>
            <w:r w:rsidRPr="00A433B8">
              <w:rPr>
                <w:rFonts w:ascii="標楷體" w:hAnsi="標楷體" w:hint="eastAsia"/>
                <w:color w:val="000000" w:themeColor="text1"/>
                <w:sz w:val="24"/>
              </w:rPr>
              <w:t>性別</w:t>
            </w:r>
          </w:p>
        </w:tc>
        <w:tc>
          <w:tcPr>
            <w:tcW w:w="3686" w:type="dxa"/>
            <w:tcBorders>
              <w:top w:val="single" w:sz="12" w:space="0" w:color="auto"/>
              <w:bottom w:val="single" w:sz="12" w:space="0" w:color="auto"/>
            </w:tcBorders>
            <w:shd w:val="clear" w:color="auto" w:fill="F2F2F2" w:themeFill="background1" w:themeFillShade="F2"/>
            <w:vAlign w:val="center"/>
          </w:tcPr>
          <w:p w14:paraId="369E5536" w14:textId="77777777" w:rsidR="001108BF" w:rsidRPr="00A433B8" w:rsidRDefault="001108BF" w:rsidP="001108BF">
            <w:pPr>
              <w:spacing w:before="0" w:after="0"/>
              <w:ind w:firstLineChars="0" w:firstLine="0"/>
              <w:contextualSpacing w:val="0"/>
              <w:jc w:val="center"/>
              <w:rPr>
                <w:rFonts w:ascii="標楷體" w:hAnsi="標楷體"/>
                <w:color w:val="000000" w:themeColor="text1"/>
                <w:sz w:val="24"/>
              </w:rPr>
            </w:pPr>
            <w:r w:rsidRPr="00A433B8">
              <w:rPr>
                <w:rFonts w:ascii="標楷體" w:hAnsi="標楷體" w:hint="eastAsia"/>
                <w:color w:val="000000" w:themeColor="text1"/>
                <w:sz w:val="24"/>
              </w:rPr>
              <w:t>本計畫所擔任之職位</w:t>
            </w:r>
          </w:p>
        </w:tc>
        <w:tc>
          <w:tcPr>
            <w:tcW w:w="1825" w:type="dxa"/>
            <w:tcBorders>
              <w:top w:val="single" w:sz="12" w:space="0" w:color="auto"/>
              <w:bottom w:val="single" w:sz="12" w:space="0" w:color="auto"/>
            </w:tcBorders>
            <w:shd w:val="clear" w:color="auto" w:fill="F2F2F2" w:themeFill="background1" w:themeFillShade="F2"/>
            <w:vAlign w:val="center"/>
          </w:tcPr>
          <w:p w14:paraId="7337D081"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r w:rsidRPr="001108BF">
              <w:rPr>
                <w:rFonts w:ascii="標楷體" w:hAnsi="標楷體" w:hint="eastAsia"/>
                <w:color w:val="000000" w:themeColor="text1"/>
                <w:sz w:val="24"/>
              </w:rPr>
              <w:t>規劃執行人月</w:t>
            </w:r>
          </w:p>
        </w:tc>
      </w:tr>
      <w:tr w:rsidR="001108BF" w:rsidRPr="001108BF" w14:paraId="5F5EFC13" w14:textId="77777777" w:rsidTr="00F1578E">
        <w:trPr>
          <w:trHeight w:val="454"/>
          <w:jc w:val="center"/>
        </w:trPr>
        <w:tc>
          <w:tcPr>
            <w:tcW w:w="1808" w:type="dxa"/>
            <w:tcBorders>
              <w:top w:val="single" w:sz="12" w:space="0" w:color="auto"/>
            </w:tcBorders>
            <w:vAlign w:val="center"/>
          </w:tcPr>
          <w:p w14:paraId="1E2D6A95"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c>
          <w:tcPr>
            <w:tcW w:w="860" w:type="dxa"/>
            <w:tcBorders>
              <w:top w:val="single" w:sz="12" w:space="0" w:color="auto"/>
            </w:tcBorders>
            <w:vAlign w:val="center"/>
          </w:tcPr>
          <w:p w14:paraId="4F5E9A9D"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c>
          <w:tcPr>
            <w:tcW w:w="861" w:type="dxa"/>
            <w:tcBorders>
              <w:top w:val="single" w:sz="12" w:space="0" w:color="auto"/>
            </w:tcBorders>
            <w:vAlign w:val="center"/>
          </w:tcPr>
          <w:p w14:paraId="7B5E539F" w14:textId="77777777" w:rsidR="001108BF" w:rsidRPr="00A433B8" w:rsidRDefault="001108BF" w:rsidP="001108BF">
            <w:pPr>
              <w:spacing w:before="0" w:after="0"/>
              <w:ind w:firstLineChars="0" w:firstLine="0"/>
              <w:contextualSpacing w:val="0"/>
              <w:jc w:val="center"/>
              <w:rPr>
                <w:rFonts w:ascii="標楷體" w:hAnsi="標楷體"/>
                <w:color w:val="000000" w:themeColor="text1"/>
                <w:sz w:val="24"/>
              </w:rPr>
            </w:pPr>
          </w:p>
        </w:tc>
        <w:tc>
          <w:tcPr>
            <w:tcW w:w="3686" w:type="dxa"/>
            <w:tcBorders>
              <w:top w:val="single" w:sz="12" w:space="0" w:color="auto"/>
            </w:tcBorders>
            <w:vAlign w:val="center"/>
          </w:tcPr>
          <w:p w14:paraId="6CBAEBC0" w14:textId="77777777" w:rsidR="001108BF" w:rsidRPr="00A433B8" w:rsidRDefault="001108BF" w:rsidP="001108BF">
            <w:pPr>
              <w:spacing w:before="0" w:after="0"/>
              <w:ind w:firstLineChars="0" w:firstLine="0"/>
              <w:contextualSpacing w:val="0"/>
              <w:jc w:val="center"/>
              <w:rPr>
                <w:rFonts w:ascii="標楷體" w:hAnsi="標楷體"/>
                <w:color w:val="000000" w:themeColor="text1"/>
                <w:sz w:val="24"/>
              </w:rPr>
            </w:pPr>
          </w:p>
        </w:tc>
        <w:tc>
          <w:tcPr>
            <w:tcW w:w="1825" w:type="dxa"/>
            <w:tcBorders>
              <w:top w:val="single" w:sz="12" w:space="0" w:color="auto"/>
            </w:tcBorders>
            <w:vAlign w:val="center"/>
          </w:tcPr>
          <w:p w14:paraId="59F321A7"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r>
      <w:tr w:rsidR="001108BF" w:rsidRPr="001108BF" w14:paraId="65AC88F5" w14:textId="77777777" w:rsidTr="00F1578E">
        <w:trPr>
          <w:trHeight w:val="454"/>
          <w:jc w:val="center"/>
        </w:trPr>
        <w:tc>
          <w:tcPr>
            <w:tcW w:w="1808" w:type="dxa"/>
            <w:vAlign w:val="center"/>
          </w:tcPr>
          <w:p w14:paraId="59F96122"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c>
          <w:tcPr>
            <w:tcW w:w="860" w:type="dxa"/>
            <w:vAlign w:val="center"/>
          </w:tcPr>
          <w:p w14:paraId="4F103556"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c>
          <w:tcPr>
            <w:tcW w:w="861" w:type="dxa"/>
            <w:vAlign w:val="center"/>
          </w:tcPr>
          <w:p w14:paraId="3BDAF1DE"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c>
          <w:tcPr>
            <w:tcW w:w="3686" w:type="dxa"/>
            <w:vAlign w:val="center"/>
          </w:tcPr>
          <w:p w14:paraId="597DB261"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c>
          <w:tcPr>
            <w:tcW w:w="1825" w:type="dxa"/>
            <w:vAlign w:val="center"/>
          </w:tcPr>
          <w:p w14:paraId="4631202F"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r>
      <w:tr w:rsidR="001108BF" w:rsidRPr="001108BF" w14:paraId="419CAB70" w14:textId="77777777" w:rsidTr="00F1578E">
        <w:trPr>
          <w:trHeight w:val="454"/>
          <w:jc w:val="center"/>
        </w:trPr>
        <w:tc>
          <w:tcPr>
            <w:tcW w:w="1808" w:type="dxa"/>
            <w:vAlign w:val="center"/>
          </w:tcPr>
          <w:p w14:paraId="270F0FB3"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c>
          <w:tcPr>
            <w:tcW w:w="860" w:type="dxa"/>
            <w:vAlign w:val="center"/>
          </w:tcPr>
          <w:p w14:paraId="07DA00B3"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c>
          <w:tcPr>
            <w:tcW w:w="861" w:type="dxa"/>
            <w:vAlign w:val="center"/>
          </w:tcPr>
          <w:p w14:paraId="51598F1E"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c>
          <w:tcPr>
            <w:tcW w:w="3686" w:type="dxa"/>
            <w:vAlign w:val="center"/>
          </w:tcPr>
          <w:p w14:paraId="73D465A9"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c>
          <w:tcPr>
            <w:tcW w:w="1825" w:type="dxa"/>
            <w:vAlign w:val="center"/>
          </w:tcPr>
          <w:p w14:paraId="364CF696"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r>
      <w:tr w:rsidR="001108BF" w:rsidRPr="001108BF" w14:paraId="0BB97457" w14:textId="77777777" w:rsidTr="00F1578E">
        <w:trPr>
          <w:trHeight w:val="454"/>
          <w:jc w:val="center"/>
        </w:trPr>
        <w:tc>
          <w:tcPr>
            <w:tcW w:w="1808" w:type="dxa"/>
            <w:vAlign w:val="center"/>
          </w:tcPr>
          <w:p w14:paraId="3269C473"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c>
          <w:tcPr>
            <w:tcW w:w="860" w:type="dxa"/>
            <w:vAlign w:val="center"/>
          </w:tcPr>
          <w:p w14:paraId="1EA244AC"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c>
          <w:tcPr>
            <w:tcW w:w="861" w:type="dxa"/>
            <w:vAlign w:val="center"/>
          </w:tcPr>
          <w:p w14:paraId="52314C9B"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c>
          <w:tcPr>
            <w:tcW w:w="3686" w:type="dxa"/>
            <w:vAlign w:val="center"/>
          </w:tcPr>
          <w:p w14:paraId="4854B325"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c>
          <w:tcPr>
            <w:tcW w:w="1825" w:type="dxa"/>
            <w:vAlign w:val="center"/>
          </w:tcPr>
          <w:p w14:paraId="74696E4D"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r>
      <w:tr w:rsidR="001108BF" w:rsidRPr="001108BF" w14:paraId="3C543109" w14:textId="77777777" w:rsidTr="00F1578E">
        <w:trPr>
          <w:trHeight w:val="454"/>
          <w:jc w:val="center"/>
        </w:trPr>
        <w:tc>
          <w:tcPr>
            <w:tcW w:w="1808" w:type="dxa"/>
            <w:vAlign w:val="center"/>
          </w:tcPr>
          <w:p w14:paraId="64B0E487"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c>
          <w:tcPr>
            <w:tcW w:w="860" w:type="dxa"/>
            <w:vAlign w:val="center"/>
          </w:tcPr>
          <w:p w14:paraId="713BEE59"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c>
          <w:tcPr>
            <w:tcW w:w="861" w:type="dxa"/>
            <w:vAlign w:val="center"/>
          </w:tcPr>
          <w:p w14:paraId="2333CE56"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c>
          <w:tcPr>
            <w:tcW w:w="3686" w:type="dxa"/>
            <w:vAlign w:val="center"/>
          </w:tcPr>
          <w:p w14:paraId="157F726A"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c>
          <w:tcPr>
            <w:tcW w:w="1825" w:type="dxa"/>
            <w:vAlign w:val="center"/>
          </w:tcPr>
          <w:p w14:paraId="555516B0"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r>
      <w:tr w:rsidR="001108BF" w:rsidRPr="001108BF" w14:paraId="46787CB9" w14:textId="77777777" w:rsidTr="00F1578E">
        <w:trPr>
          <w:trHeight w:val="454"/>
          <w:jc w:val="center"/>
        </w:trPr>
        <w:tc>
          <w:tcPr>
            <w:tcW w:w="1808" w:type="dxa"/>
            <w:vAlign w:val="center"/>
          </w:tcPr>
          <w:p w14:paraId="04E9EA9C"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c>
          <w:tcPr>
            <w:tcW w:w="860" w:type="dxa"/>
            <w:vAlign w:val="center"/>
          </w:tcPr>
          <w:p w14:paraId="1CDA08F6"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c>
          <w:tcPr>
            <w:tcW w:w="861" w:type="dxa"/>
            <w:vAlign w:val="center"/>
          </w:tcPr>
          <w:p w14:paraId="7396983C"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c>
          <w:tcPr>
            <w:tcW w:w="3686" w:type="dxa"/>
            <w:vAlign w:val="center"/>
          </w:tcPr>
          <w:p w14:paraId="735B31F3"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c>
          <w:tcPr>
            <w:tcW w:w="1825" w:type="dxa"/>
            <w:vAlign w:val="center"/>
          </w:tcPr>
          <w:p w14:paraId="0C9836BC"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r>
      <w:tr w:rsidR="001108BF" w:rsidRPr="001108BF" w14:paraId="1CCFFDA2" w14:textId="77777777" w:rsidTr="00F1578E">
        <w:trPr>
          <w:trHeight w:val="454"/>
          <w:jc w:val="center"/>
        </w:trPr>
        <w:tc>
          <w:tcPr>
            <w:tcW w:w="7215" w:type="dxa"/>
            <w:gridSpan w:val="4"/>
            <w:vAlign w:val="center"/>
          </w:tcPr>
          <w:p w14:paraId="1755A86A"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r w:rsidRPr="001108BF">
              <w:rPr>
                <w:rFonts w:ascii="標楷體" w:hAnsi="標楷體" w:hint="eastAsia"/>
                <w:color w:val="000000" w:themeColor="text1"/>
                <w:sz w:val="24"/>
              </w:rPr>
              <w:t>小</w:t>
            </w:r>
            <w:r w:rsidRPr="001108BF">
              <w:rPr>
                <w:rFonts w:ascii="標楷體" w:hAnsi="標楷體"/>
                <w:color w:val="000000" w:themeColor="text1"/>
                <w:sz w:val="24"/>
                <w:szCs w:val="24"/>
              </w:rPr>
              <w:t xml:space="preserve">      </w:t>
            </w:r>
            <w:r w:rsidRPr="001108BF">
              <w:rPr>
                <w:rFonts w:ascii="標楷體" w:hAnsi="標楷體" w:hint="eastAsia"/>
                <w:color w:val="000000" w:themeColor="text1"/>
                <w:sz w:val="24"/>
              </w:rPr>
              <w:t>計</w:t>
            </w:r>
          </w:p>
        </w:tc>
        <w:tc>
          <w:tcPr>
            <w:tcW w:w="1825" w:type="dxa"/>
            <w:vAlign w:val="center"/>
          </w:tcPr>
          <w:p w14:paraId="4C2AB0DD" w14:textId="77777777" w:rsidR="001108BF" w:rsidRPr="001108BF" w:rsidRDefault="001108BF" w:rsidP="001108BF">
            <w:pPr>
              <w:spacing w:before="0" w:after="0"/>
              <w:ind w:firstLineChars="0" w:firstLine="0"/>
              <w:contextualSpacing w:val="0"/>
              <w:jc w:val="center"/>
              <w:rPr>
                <w:rFonts w:ascii="標楷體" w:hAnsi="標楷體"/>
                <w:color w:val="000000" w:themeColor="text1"/>
                <w:sz w:val="24"/>
              </w:rPr>
            </w:pPr>
          </w:p>
        </w:tc>
      </w:tr>
    </w:tbl>
    <w:p w14:paraId="7241E02D" w14:textId="77777777" w:rsidR="001108BF" w:rsidRPr="001108BF" w:rsidRDefault="001108BF" w:rsidP="001108BF">
      <w:pPr>
        <w:widowControl/>
        <w:spacing w:before="0" w:after="0"/>
        <w:ind w:firstLineChars="0" w:firstLine="0"/>
        <w:contextualSpacing w:val="0"/>
        <w:rPr>
          <w:rFonts w:eastAsia="新細明體" w:hAnsi="標楷體"/>
          <w:b/>
          <w:color w:val="000000" w:themeColor="text1"/>
          <w:sz w:val="24"/>
        </w:rPr>
      </w:pPr>
      <w:r w:rsidRPr="001108BF">
        <w:rPr>
          <w:rFonts w:eastAsia="新細明體" w:hAnsi="標楷體"/>
          <w:b/>
          <w:color w:val="000000" w:themeColor="text1"/>
          <w:sz w:val="24"/>
        </w:rPr>
        <w:br w:type="page"/>
      </w:r>
    </w:p>
    <w:p w14:paraId="7B8CBAB2" w14:textId="77777777" w:rsidR="00F1578E" w:rsidRPr="00F1578E" w:rsidRDefault="00F1578E">
      <w:pPr>
        <w:keepNext/>
        <w:numPr>
          <w:ilvl w:val="0"/>
          <w:numId w:val="30"/>
        </w:numPr>
        <w:spacing w:before="0" w:after="0"/>
        <w:ind w:left="426" w:firstLineChars="0" w:hanging="426"/>
        <w:contextualSpacing w:val="0"/>
        <w:outlineLvl w:val="1"/>
        <w:rPr>
          <w:b/>
          <w:bCs/>
          <w:sz w:val="32"/>
          <w:szCs w:val="48"/>
        </w:rPr>
      </w:pPr>
      <w:bookmarkStart w:id="72" w:name="_Toc193100416"/>
      <w:bookmarkStart w:id="73" w:name="_Toc195771372"/>
      <w:bookmarkStart w:id="74" w:name="_Toc219883512"/>
      <w:bookmarkStart w:id="75" w:name="_Toc219884283"/>
      <w:bookmarkStart w:id="76" w:name="_Toc223341188"/>
      <w:r w:rsidRPr="00F1578E">
        <w:rPr>
          <w:rFonts w:hint="eastAsia"/>
          <w:b/>
          <w:bCs/>
          <w:sz w:val="32"/>
          <w:szCs w:val="48"/>
        </w:rPr>
        <w:lastRenderedPageBreak/>
        <w:t>經費預算表及其計算方式</w:t>
      </w:r>
      <w:bookmarkEnd w:id="72"/>
      <w:bookmarkEnd w:id="73"/>
      <w:bookmarkEnd w:id="74"/>
      <w:bookmarkEnd w:id="75"/>
      <w:bookmarkEnd w:id="76"/>
    </w:p>
    <w:p w14:paraId="60E337E5" w14:textId="77777777" w:rsidR="00F1578E" w:rsidRPr="00F1578E" w:rsidRDefault="00F1578E">
      <w:pPr>
        <w:keepNext/>
        <w:numPr>
          <w:ilvl w:val="0"/>
          <w:numId w:val="31"/>
        </w:numPr>
        <w:spacing w:before="0" w:after="0"/>
        <w:ind w:left="993" w:firstLineChars="0" w:hanging="426"/>
        <w:contextualSpacing w:val="0"/>
        <w:outlineLvl w:val="3"/>
        <w:rPr>
          <w:szCs w:val="36"/>
        </w:rPr>
      </w:pPr>
      <w:r w:rsidRPr="00F1578E">
        <w:rPr>
          <w:rFonts w:hint="eastAsia"/>
          <w:szCs w:val="36"/>
        </w:rPr>
        <w:t>經費預算表</w:t>
      </w:r>
    </w:p>
    <w:p w14:paraId="07E44880" w14:textId="77777777" w:rsidR="00F1578E" w:rsidRPr="00F1578E" w:rsidRDefault="00F1578E" w:rsidP="00F1578E">
      <w:pPr>
        <w:spacing w:before="0" w:after="0" w:line="320" w:lineRule="exact"/>
        <w:ind w:firstLineChars="0" w:firstLine="0"/>
        <w:contextualSpacing w:val="0"/>
        <w:jc w:val="center"/>
        <w:rPr>
          <w:color w:val="000000" w:themeColor="text1"/>
          <w:sz w:val="32"/>
        </w:rPr>
      </w:pPr>
      <w:r w:rsidRPr="00F1578E">
        <w:rPr>
          <w:rFonts w:hint="eastAsia"/>
          <w:color w:val="000000" w:themeColor="text1"/>
          <w:sz w:val="32"/>
        </w:rPr>
        <w:t>卓越經營輔導</w:t>
      </w:r>
    </w:p>
    <w:p w14:paraId="5BBE1716" w14:textId="77777777" w:rsidR="00F1578E" w:rsidRPr="00C22123" w:rsidRDefault="00F1578E" w:rsidP="00F1578E">
      <w:pPr>
        <w:spacing w:before="0" w:after="0" w:line="320" w:lineRule="exact"/>
        <w:ind w:firstLineChars="0" w:firstLine="0"/>
        <w:contextualSpacing w:val="0"/>
        <w:jc w:val="center"/>
        <w:rPr>
          <w:rFonts w:eastAsia="新細明體"/>
          <w:color w:val="000000" w:themeColor="text1"/>
          <w:sz w:val="24"/>
        </w:rPr>
      </w:pPr>
      <w:r w:rsidRPr="00C22123">
        <w:rPr>
          <w:color w:val="000000" w:themeColor="text1"/>
          <w:sz w:val="32"/>
        </w:rPr>
        <w:t>&lt;</w:t>
      </w:r>
      <w:r w:rsidRPr="00C22123">
        <w:rPr>
          <w:color w:val="000000" w:themeColor="text1"/>
          <w:sz w:val="32"/>
        </w:rPr>
        <w:t>輔導案計畫名稱</w:t>
      </w:r>
      <w:r w:rsidRPr="00C22123">
        <w:rPr>
          <w:color w:val="000000" w:themeColor="text1"/>
          <w:sz w:val="32"/>
        </w:rPr>
        <w:t>&gt;</w:t>
      </w:r>
    </w:p>
    <w:p w14:paraId="268896DD" w14:textId="77777777" w:rsidR="00F1578E" w:rsidRPr="00C22123" w:rsidRDefault="00F1578E" w:rsidP="00F1578E">
      <w:pPr>
        <w:spacing w:before="0" w:after="0" w:line="400" w:lineRule="exact"/>
        <w:ind w:firstLineChars="0" w:firstLine="0"/>
        <w:contextualSpacing w:val="0"/>
        <w:jc w:val="center"/>
        <w:rPr>
          <w:rFonts w:hAnsi="標楷體"/>
          <w:color w:val="000000" w:themeColor="text1"/>
          <w:sz w:val="32"/>
        </w:rPr>
      </w:pPr>
      <w:r w:rsidRPr="00C22123">
        <w:rPr>
          <w:rFonts w:hAnsi="標楷體"/>
          <w:color w:val="000000" w:themeColor="text1"/>
          <w:sz w:val="32"/>
        </w:rPr>
        <w:t>總預算表</w:t>
      </w:r>
    </w:p>
    <w:p w14:paraId="61105707" w14:textId="38AF7106" w:rsidR="00F1578E" w:rsidRPr="00C22123" w:rsidRDefault="00F1578E" w:rsidP="00F1578E">
      <w:pPr>
        <w:spacing w:before="0" w:after="0" w:line="400" w:lineRule="exact"/>
        <w:ind w:firstLineChars="0" w:firstLine="0"/>
        <w:contextualSpacing w:val="0"/>
        <w:jc w:val="center"/>
        <w:rPr>
          <w:color w:val="000000" w:themeColor="text1"/>
          <w:sz w:val="24"/>
          <w:szCs w:val="24"/>
        </w:rPr>
      </w:pPr>
      <w:r w:rsidRPr="00C22123">
        <w:rPr>
          <w:rFonts w:hint="eastAsia"/>
          <w:color w:val="000000" w:themeColor="text1"/>
          <w:sz w:val="24"/>
          <w:szCs w:val="24"/>
        </w:rPr>
        <w:t>11</w:t>
      </w:r>
      <w:r w:rsidR="000D6F14" w:rsidRPr="00C22123">
        <w:rPr>
          <w:rFonts w:hint="eastAsia"/>
          <w:color w:val="000000" w:themeColor="text1"/>
          <w:sz w:val="24"/>
          <w:szCs w:val="24"/>
        </w:rPr>
        <w:t>5</w:t>
      </w:r>
      <w:r w:rsidRPr="00C22123">
        <w:rPr>
          <w:rFonts w:hint="eastAsia"/>
          <w:color w:val="000000" w:themeColor="text1"/>
          <w:sz w:val="24"/>
          <w:szCs w:val="24"/>
        </w:rPr>
        <w:t>年</w:t>
      </w:r>
      <w:r w:rsidRPr="00C22123">
        <w:rPr>
          <w:rFonts w:hint="eastAsia"/>
          <w:color w:val="000000" w:themeColor="text1"/>
          <w:sz w:val="24"/>
          <w:szCs w:val="24"/>
        </w:rPr>
        <w:t>O</w:t>
      </w:r>
      <w:r w:rsidRPr="00C22123">
        <w:rPr>
          <w:rFonts w:hint="eastAsia"/>
          <w:color w:val="000000" w:themeColor="text1"/>
          <w:sz w:val="24"/>
          <w:szCs w:val="24"/>
        </w:rPr>
        <w:t>月</w:t>
      </w:r>
      <w:r w:rsidRPr="00C22123">
        <w:rPr>
          <w:rFonts w:hint="eastAsia"/>
          <w:color w:val="000000" w:themeColor="text1"/>
          <w:sz w:val="24"/>
          <w:szCs w:val="24"/>
        </w:rPr>
        <w:t>O</w:t>
      </w:r>
      <w:r w:rsidRPr="00C22123">
        <w:rPr>
          <w:rFonts w:hint="eastAsia"/>
          <w:color w:val="000000" w:themeColor="text1"/>
          <w:sz w:val="24"/>
          <w:szCs w:val="24"/>
        </w:rPr>
        <w:t>日</w:t>
      </w:r>
      <w:r w:rsidR="000D6F14" w:rsidRPr="00C22123">
        <w:rPr>
          <w:rFonts w:hint="eastAsia"/>
          <w:color w:val="000000" w:themeColor="text1"/>
          <w:sz w:val="24"/>
          <w:szCs w:val="24"/>
        </w:rPr>
        <w:t>115</w:t>
      </w:r>
      <w:r w:rsidRPr="00C22123">
        <w:rPr>
          <w:rFonts w:hint="eastAsia"/>
          <w:color w:val="000000" w:themeColor="text1"/>
          <w:sz w:val="24"/>
          <w:szCs w:val="24"/>
        </w:rPr>
        <w:t>年</w:t>
      </w:r>
      <w:r w:rsidRPr="00C22123">
        <w:rPr>
          <w:color w:val="000000" w:themeColor="text1"/>
          <w:sz w:val="24"/>
          <w:szCs w:val="24"/>
        </w:rPr>
        <w:t>11</w:t>
      </w:r>
      <w:r w:rsidRPr="00C22123">
        <w:rPr>
          <w:rFonts w:hint="eastAsia"/>
          <w:color w:val="000000" w:themeColor="text1"/>
          <w:sz w:val="24"/>
          <w:szCs w:val="24"/>
        </w:rPr>
        <w:t>月</w:t>
      </w:r>
      <w:r w:rsidRPr="00C22123">
        <w:rPr>
          <w:color w:val="000000" w:themeColor="text1"/>
          <w:sz w:val="24"/>
          <w:szCs w:val="24"/>
        </w:rPr>
        <w:t>30</w:t>
      </w:r>
      <w:r w:rsidRPr="00C22123">
        <w:rPr>
          <w:rFonts w:hint="eastAsia"/>
          <w:color w:val="000000" w:themeColor="text1"/>
          <w:sz w:val="24"/>
          <w:szCs w:val="24"/>
        </w:rPr>
        <w:t>日</w:t>
      </w:r>
    </w:p>
    <w:p w14:paraId="4AE790F7" w14:textId="77777777" w:rsidR="00F1578E" w:rsidRPr="00F1578E" w:rsidRDefault="00F1578E" w:rsidP="00F1578E">
      <w:pPr>
        <w:spacing w:before="0" w:after="0" w:line="400" w:lineRule="exact"/>
        <w:ind w:leftChars="233" w:left="988" w:hangingChars="140" w:hanging="336"/>
        <w:contextualSpacing w:val="0"/>
        <w:jc w:val="right"/>
        <w:rPr>
          <w:sz w:val="30"/>
        </w:rPr>
      </w:pPr>
      <w:r w:rsidRPr="00F1578E">
        <w:rPr>
          <w:rFonts w:hAnsi="標楷體"/>
          <w:sz w:val="24"/>
        </w:rPr>
        <w:t>單位：元</w:t>
      </w:r>
    </w:p>
    <w:tbl>
      <w:tblPr>
        <w:tblW w:w="90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2"/>
        <w:gridCol w:w="1326"/>
        <w:gridCol w:w="1263"/>
        <w:gridCol w:w="1273"/>
        <w:gridCol w:w="1427"/>
        <w:gridCol w:w="1539"/>
        <w:gridCol w:w="1280"/>
      </w:tblGrid>
      <w:tr w:rsidR="00F1578E" w:rsidRPr="00F1578E" w14:paraId="66546AF1" w14:textId="77777777" w:rsidTr="00F1578E">
        <w:trPr>
          <w:cantSplit/>
          <w:trHeight w:val="20"/>
        </w:trPr>
        <w:tc>
          <w:tcPr>
            <w:tcW w:w="2238" w:type="dxa"/>
            <w:gridSpan w:val="2"/>
            <w:vMerge w:val="restart"/>
            <w:tcBorders>
              <w:top w:val="single" w:sz="12" w:space="0" w:color="auto"/>
              <w:left w:val="single" w:sz="12" w:space="0" w:color="auto"/>
              <w:tl2br w:val="single" w:sz="4" w:space="0" w:color="auto"/>
            </w:tcBorders>
            <w:vAlign w:val="center"/>
          </w:tcPr>
          <w:p w14:paraId="30B14360" w14:textId="77777777" w:rsidR="00F1578E" w:rsidRPr="00F1578E" w:rsidRDefault="00F1578E" w:rsidP="00F1578E">
            <w:pPr>
              <w:snapToGrid w:val="0"/>
              <w:spacing w:before="0" w:after="0" w:line="400" w:lineRule="exact"/>
              <w:ind w:firstLineChars="0" w:firstLine="0"/>
              <w:contextualSpacing w:val="0"/>
              <w:jc w:val="right"/>
              <w:rPr>
                <w:szCs w:val="28"/>
              </w:rPr>
            </w:pPr>
            <w:r w:rsidRPr="00F1578E">
              <w:rPr>
                <w:sz w:val="24"/>
              </w:rPr>
              <w:t xml:space="preserve">        </w:t>
            </w:r>
            <w:r w:rsidRPr="00F1578E">
              <w:rPr>
                <w:rFonts w:hAnsi="標楷體"/>
                <w:szCs w:val="28"/>
              </w:rPr>
              <w:t>項　目</w:t>
            </w:r>
          </w:p>
          <w:p w14:paraId="1B728614" w14:textId="77777777" w:rsidR="00F1578E" w:rsidRPr="00F1578E" w:rsidRDefault="00F1578E" w:rsidP="00F1578E">
            <w:pPr>
              <w:snapToGrid w:val="0"/>
              <w:spacing w:before="0" w:after="0" w:line="400" w:lineRule="exact"/>
              <w:ind w:firstLineChars="0" w:firstLine="0"/>
              <w:contextualSpacing w:val="0"/>
              <w:rPr>
                <w:szCs w:val="28"/>
              </w:rPr>
            </w:pPr>
          </w:p>
          <w:p w14:paraId="138E7CB1" w14:textId="77777777" w:rsidR="00F1578E" w:rsidRPr="00F1578E" w:rsidRDefault="00F1578E" w:rsidP="00F1578E">
            <w:pPr>
              <w:snapToGrid w:val="0"/>
              <w:spacing w:before="0" w:after="0" w:line="400" w:lineRule="exact"/>
              <w:ind w:firstLineChars="0" w:firstLine="0"/>
              <w:contextualSpacing w:val="0"/>
              <w:rPr>
                <w:sz w:val="26"/>
                <w:szCs w:val="26"/>
              </w:rPr>
            </w:pPr>
            <w:r w:rsidRPr="00F1578E">
              <w:rPr>
                <w:rFonts w:hAnsi="標楷體"/>
                <w:szCs w:val="28"/>
              </w:rPr>
              <w:t>服務費用</w:t>
            </w:r>
          </w:p>
        </w:tc>
        <w:tc>
          <w:tcPr>
            <w:tcW w:w="5502" w:type="dxa"/>
            <w:gridSpan w:val="4"/>
            <w:tcBorders>
              <w:top w:val="single" w:sz="12" w:space="0" w:color="auto"/>
            </w:tcBorders>
            <w:vAlign w:val="center"/>
          </w:tcPr>
          <w:p w14:paraId="5C525A75" w14:textId="77777777" w:rsidR="00F1578E" w:rsidRPr="00F1578E" w:rsidRDefault="00F1578E" w:rsidP="00F1578E">
            <w:pPr>
              <w:snapToGrid w:val="0"/>
              <w:spacing w:before="0" w:after="0" w:line="400" w:lineRule="exact"/>
              <w:ind w:firstLineChars="0" w:firstLine="0"/>
              <w:contextualSpacing w:val="0"/>
              <w:jc w:val="center"/>
              <w:rPr>
                <w:szCs w:val="28"/>
              </w:rPr>
            </w:pPr>
            <w:r w:rsidRPr="00F1578E">
              <w:rPr>
                <w:rFonts w:hAnsi="標楷體"/>
                <w:szCs w:val="28"/>
              </w:rPr>
              <w:t>預　　　算　　　數</w:t>
            </w:r>
          </w:p>
        </w:tc>
        <w:tc>
          <w:tcPr>
            <w:tcW w:w="1280" w:type="dxa"/>
            <w:vMerge w:val="restart"/>
            <w:tcBorders>
              <w:top w:val="single" w:sz="12" w:space="0" w:color="auto"/>
              <w:right w:val="single" w:sz="12" w:space="0" w:color="auto"/>
            </w:tcBorders>
            <w:vAlign w:val="center"/>
          </w:tcPr>
          <w:p w14:paraId="5E651145" w14:textId="77777777" w:rsidR="00F1578E" w:rsidRPr="00F1578E" w:rsidRDefault="00F1578E" w:rsidP="00F1578E">
            <w:pPr>
              <w:snapToGrid w:val="0"/>
              <w:spacing w:before="0" w:after="0" w:line="400" w:lineRule="exact"/>
              <w:ind w:firstLineChars="0" w:firstLine="0"/>
              <w:contextualSpacing w:val="0"/>
              <w:jc w:val="center"/>
              <w:rPr>
                <w:szCs w:val="28"/>
              </w:rPr>
            </w:pPr>
            <w:r w:rsidRPr="00F1578E">
              <w:rPr>
                <w:rFonts w:hAnsi="標楷體"/>
              </w:rPr>
              <w:t>備</w:t>
            </w:r>
            <w:r w:rsidRPr="00F1578E">
              <w:t xml:space="preserve"> </w:t>
            </w:r>
            <w:proofErr w:type="gramStart"/>
            <w:r w:rsidRPr="00F1578E">
              <w:rPr>
                <w:rFonts w:hAnsi="標楷體"/>
              </w:rPr>
              <w:t>註</w:t>
            </w:r>
            <w:proofErr w:type="gramEnd"/>
          </w:p>
        </w:tc>
      </w:tr>
      <w:tr w:rsidR="00F1578E" w:rsidRPr="00F1578E" w14:paraId="4524A406" w14:textId="77777777" w:rsidTr="00F1578E">
        <w:trPr>
          <w:cantSplit/>
          <w:trHeight w:val="20"/>
        </w:trPr>
        <w:tc>
          <w:tcPr>
            <w:tcW w:w="2238" w:type="dxa"/>
            <w:gridSpan w:val="2"/>
            <w:vMerge/>
            <w:tcBorders>
              <w:left w:val="single" w:sz="12" w:space="0" w:color="auto"/>
              <w:tl2br w:val="single" w:sz="4" w:space="0" w:color="auto"/>
            </w:tcBorders>
            <w:vAlign w:val="center"/>
          </w:tcPr>
          <w:p w14:paraId="4F978873" w14:textId="77777777" w:rsidR="00F1578E" w:rsidRPr="00F1578E" w:rsidRDefault="00F1578E" w:rsidP="00F1578E">
            <w:pPr>
              <w:snapToGrid w:val="0"/>
              <w:spacing w:before="0" w:after="0" w:line="400" w:lineRule="exact"/>
              <w:ind w:firstLineChars="0" w:firstLine="0"/>
              <w:contextualSpacing w:val="0"/>
            </w:pPr>
          </w:p>
        </w:tc>
        <w:tc>
          <w:tcPr>
            <w:tcW w:w="1263" w:type="dxa"/>
            <w:vMerge w:val="restart"/>
            <w:vAlign w:val="center"/>
          </w:tcPr>
          <w:p w14:paraId="035A8902" w14:textId="77777777" w:rsidR="00F1578E" w:rsidRPr="00F1578E" w:rsidRDefault="00F1578E" w:rsidP="00F1578E">
            <w:pPr>
              <w:snapToGrid w:val="0"/>
              <w:spacing w:before="0" w:after="0" w:line="400" w:lineRule="exact"/>
              <w:ind w:firstLineChars="0" w:firstLine="0"/>
              <w:contextualSpacing w:val="0"/>
              <w:jc w:val="center"/>
              <w:rPr>
                <w:szCs w:val="28"/>
              </w:rPr>
            </w:pPr>
            <w:r w:rsidRPr="00F1578E">
              <w:rPr>
                <w:rFonts w:hint="eastAsia"/>
                <w:szCs w:val="28"/>
              </w:rPr>
              <w:t>政</w:t>
            </w:r>
            <w:r w:rsidRPr="00F1578E">
              <w:rPr>
                <w:rFonts w:hint="eastAsia"/>
                <w:szCs w:val="28"/>
              </w:rPr>
              <w:t xml:space="preserve">  </w:t>
            </w:r>
            <w:r w:rsidRPr="00F1578E">
              <w:rPr>
                <w:rFonts w:hint="eastAsia"/>
                <w:szCs w:val="28"/>
              </w:rPr>
              <w:t>府</w:t>
            </w:r>
          </w:p>
          <w:p w14:paraId="4346D46A" w14:textId="77777777" w:rsidR="00F1578E" w:rsidRPr="00F1578E" w:rsidRDefault="00F1578E" w:rsidP="00F1578E">
            <w:pPr>
              <w:snapToGrid w:val="0"/>
              <w:spacing w:before="0" w:after="0" w:line="400" w:lineRule="exact"/>
              <w:ind w:firstLineChars="0" w:firstLine="0"/>
              <w:contextualSpacing w:val="0"/>
              <w:jc w:val="center"/>
              <w:rPr>
                <w:szCs w:val="28"/>
              </w:rPr>
            </w:pPr>
            <w:r w:rsidRPr="00F1578E">
              <w:rPr>
                <w:rFonts w:hAnsi="標楷體"/>
                <w:szCs w:val="28"/>
              </w:rPr>
              <w:t>負</w:t>
            </w:r>
            <w:r w:rsidRPr="00F1578E">
              <w:rPr>
                <w:szCs w:val="28"/>
              </w:rPr>
              <w:t xml:space="preserve">  </w:t>
            </w:r>
            <w:r w:rsidRPr="00F1578E">
              <w:rPr>
                <w:rFonts w:hAnsi="標楷體"/>
                <w:szCs w:val="28"/>
              </w:rPr>
              <w:t>擔</w:t>
            </w:r>
          </w:p>
        </w:tc>
        <w:tc>
          <w:tcPr>
            <w:tcW w:w="1273" w:type="dxa"/>
            <w:vMerge w:val="restart"/>
            <w:vAlign w:val="center"/>
          </w:tcPr>
          <w:p w14:paraId="0F4FB350" w14:textId="77777777" w:rsidR="00F1578E" w:rsidRPr="00F1578E" w:rsidRDefault="00F1578E" w:rsidP="00F1578E">
            <w:pPr>
              <w:snapToGrid w:val="0"/>
              <w:spacing w:before="0" w:after="0" w:line="400" w:lineRule="exact"/>
              <w:ind w:firstLineChars="0" w:firstLine="0"/>
              <w:contextualSpacing w:val="0"/>
              <w:jc w:val="center"/>
              <w:rPr>
                <w:rFonts w:hAnsi="標楷體"/>
                <w:szCs w:val="28"/>
              </w:rPr>
            </w:pPr>
            <w:r w:rsidRPr="00F1578E">
              <w:rPr>
                <w:rFonts w:hAnsi="標楷體"/>
                <w:szCs w:val="28"/>
              </w:rPr>
              <w:t>廠商</w:t>
            </w:r>
          </w:p>
          <w:p w14:paraId="7F9EBE81" w14:textId="77777777" w:rsidR="00F1578E" w:rsidRPr="00F1578E" w:rsidRDefault="00F1578E" w:rsidP="00F1578E">
            <w:pPr>
              <w:snapToGrid w:val="0"/>
              <w:spacing w:before="0" w:after="0" w:line="400" w:lineRule="exact"/>
              <w:ind w:firstLineChars="0" w:firstLine="0"/>
              <w:contextualSpacing w:val="0"/>
              <w:jc w:val="center"/>
              <w:rPr>
                <w:szCs w:val="28"/>
              </w:rPr>
            </w:pPr>
            <w:r w:rsidRPr="00F1578E">
              <w:rPr>
                <w:rFonts w:hAnsi="標楷體"/>
                <w:szCs w:val="28"/>
              </w:rPr>
              <w:t>自籌款</w:t>
            </w:r>
          </w:p>
        </w:tc>
        <w:tc>
          <w:tcPr>
            <w:tcW w:w="2966" w:type="dxa"/>
            <w:gridSpan w:val="2"/>
            <w:vAlign w:val="center"/>
          </w:tcPr>
          <w:p w14:paraId="07FF4EC8" w14:textId="77777777" w:rsidR="00F1578E" w:rsidRPr="00F1578E" w:rsidRDefault="00F1578E" w:rsidP="00F1578E">
            <w:pPr>
              <w:snapToGrid w:val="0"/>
              <w:spacing w:before="0" w:after="0" w:line="400" w:lineRule="exact"/>
              <w:ind w:firstLineChars="0" w:firstLine="0"/>
              <w:contextualSpacing w:val="0"/>
              <w:jc w:val="center"/>
              <w:rPr>
                <w:sz w:val="26"/>
                <w:szCs w:val="26"/>
              </w:rPr>
            </w:pPr>
            <w:r w:rsidRPr="00F1578E">
              <w:rPr>
                <w:rFonts w:hAnsi="標楷體"/>
                <w:sz w:val="26"/>
                <w:szCs w:val="26"/>
              </w:rPr>
              <w:t>合　　　計</w:t>
            </w:r>
          </w:p>
        </w:tc>
        <w:tc>
          <w:tcPr>
            <w:tcW w:w="1280" w:type="dxa"/>
            <w:vMerge/>
            <w:tcBorders>
              <w:right w:val="single" w:sz="12" w:space="0" w:color="auto"/>
            </w:tcBorders>
            <w:vAlign w:val="center"/>
          </w:tcPr>
          <w:p w14:paraId="687E0221" w14:textId="77777777" w:rsidR="00F1578E" w:rsidRPr="00F1578E" w:rsidRDefault="00F1578E" w:rsidP="00F1578E">
            <w:pPr>
              <w:snapToGrid w:val="0"/>
              <w:spacing w:before="0" w:after="0" w:line="400" w:lineRule="exact"/>
              <w:ind w:firstLineChars="0" w:firstLine="0"/>
              <w:contextualSpacing w:val="0"/>
              <w:jc w:val="center"/>
            </w:pPr>
          </w:p>
        </w:tc>
      </w:tr>
      <w:tr w:rsidR="00F1578E" w:rsidRPr="00F1578E" w14:paraId="52E8CBCE" w14:textId="77777777" w:rsidTr="00F1578E">
        <w:trPr>
          <w:cantSplit/>
          <w:trHeight w:val="20"/>
        </w:trPr>
        <w:tc>
          <w:tcPr>
            <w:tcW w:w="2238" w:type="dxa"/>
            <w:gridSpan w:val="2"/>
            <w:vMerge/>
            <w:tcBorders>
              <w:left w:val="single" w:sz="12" w:space="0" w:color="auto"/>
              <w:bottom w:val="single" w:sz="4" w:space="0" w:color="auto"/>
              <w:tl2br w:val="single" w:sz="4" w:space="0" w:color="auto"/>
            </w:tcBorders>
            <w:vAlign w:val="center"/>
          </w:tcPr>
          <w:p w14:paraId="29B55392" w14:textId="77777777" w:rsidR="00F1578E" w:rsidRPr="00F1578E" w:rsidRDefault="00F1578E" w:rsidP="00F1578E">
            <w:pPr>
              <w:snapToGrid w:val="0"/>
              <w:spacing w:before="0" w:after="0" w:line="400" w:lineRule="exact"/>
              <w:ind w:firstLineChars="0" w:firstLine="0"/>
              <w:contextualSpacing w:val="0"/>
            </w:pPr>
          </w:p>
        </w:tc>
        <w:tc>
          <w:tcPr>
            <w:tcW w:w="1263" w:type="dxa"/>
            <w:vMerge/>
            <w:tcBorders>
              <w:bottom w:val="single" w:sz="4" w:space="0" w:color="auto"/>
            </w:tcBorders>
            <w:vAlign w:val="center"/>
          </w:tcPr>
          <w:p w14:paraId="2C53D644" w14:textId="77777777" w:rsidR="00F1578E" w:rsidRPr="00F1578E" w:rsidRDefault="00F1578E" w:rsidP="00F1578E">
            <w:pPr>
              <w:snapToGrid w:val="0"/>
              <w:spacing w:before="0" w:after="0" w:line="400" w:lineRule="exact"/>
              <w:ind w:firstLineChars="0" w:firstLine="0"/>
              <w:contextualSpacing w:val="0"/>
              <w:jc w:val="center"/>
              <w:rPr>
                <w:sz w:val="26"/>
                <w:szCs w:val="26"/>
              </w:rPr>
            </w:pPr>
          </w:p>
        </w:tc>
        <w:tc>
          <w:tcPr>
            <w:tcW w:w="1273" w:type="dxa"/>
            <w:vMerge/>
            <w:tcBorders>
              <w:bottom w:val="single" w:sz="4" w:space="0" w:color="auto"/>
            </w:tcBorders>
            <w:vAlign w:val="center"/>
          </w:tcPr>
          <w:p w14:paraId="274FBA75" w14:textId="77777777" w:rsidR="00F1578E" w:rsidRPr="00F1578E" w:rsidRDefault="00F1578E" w:rsidP="00F1578E">
            <w:pPr>
              <w:snapToGrid w:val="0"/>
              <w:spacing w:before="0" w:after="0" w:line="400" w:lineRule="exact"/>
              <w:ind w:firstLineChars="0" w:firstLine="0"/>
              <w:contextualSpacing w:val="0"/>
              <w:jc w:val="center"/>
              <w:rPr>
                <w:sz w:val="26"/>
                <w:szCs w:val="26"/>
              </w:rPr>
            </w:pPr>
          </w:p>
        </w:tc>
        <w:tc>
          <w:tcPr>
            <w:tcW w:w="1427" w:type="dxa"/>
            <w:tcBorders>
              <w:bottom w:val="single" w:sz="4" w:space="0" w:color="auto"/>
            </w:tcBorders>
            <w:vAlign w:val="center"/>
          </w:tcPr>
          <w:p w14:paraId="38B0E67B" w14:textId="77777777" w:rsidR="00F1578E" w:rsidRPr="00F1578E" w:rsidRDefault="00F1578E" w:rsidP="00F1578E">
            <w:pPr>
              <w:snapToGrid w:val="0"/>
              <w:spacing w:before="0" w:after="0" w:line="400" w:lineRule="exact"/>
              <w:ind w:firstLineChars="0" w:firstLine="0"/>
              <w:contextualSpacing w:val="0"/>
              <w:jc w:val="center"/>
              <w:rPr>
                <w:szCs w:val="28"/>
              </w:rPr>
            </w:pPr>
            <w:r w:rsidRPr="00F1578E">
              <w:rPr>
                <w:rFonts w:hAnsi="標楷體"/>
                <w:szCs w:val="28"/>
              </w:rPr>
              <w:t>金　額</w:t>
            </w:r>
          </w:p>
        </w:tc>
        <w:tc>
          <w:tcPr>
            <w:tcW w:w="1539" w:type="dxa"/>
            <w:tcBorders>
              <w:bottom w:val="single" w:sz="4" w:space="0" w:color="auto"/>
            </w:tcBorders>
            <w:vAlign w:val="center"/>
          </w:tcPr>
          <w:p w14:paraId="7586DD90" w14:textId="77777777" w:rsidR="00F1578E" w:rsidRPr="00F1578E" w:rsidRDefault="00F1578E" w:rsidP="00F1578E">
            <w:pPr>
              <w:snapToGrid w:val="0"/>
              <w:spacing w:before="0" w:after="0" w:line="400" w:lineRule="exact"/>
              <w:ind w:firstLineChars="0" w:firstLine="0"/>
              <w:contextualSpacing w:val="0"/>
              <w:jc w:val="center"/>
              <w:rPr>
                <w:szCs w:val="28"/>
              </w:rPr>
            </w:pPr>
            <w:r w:rsidRPr="00F1578E">
              <w:rPr>
                <w:rFonts w:hAnsi="標楷體"/>
                <w:szCs w:val="28"/>
              </w:rPr>
              <w:t>占總經費％</w:t>
            </w:r>
          </w:p>
        </w:tc>
        <w:tc>
          <w:tcPr>
            <w:tcW w:w="1280" w:type="dxa"/>
            <w:vMerge/>
            <w:tcBorders>
              <w:right w:val="single" w:sz="12" w:space="0" w:color="auto"/>
            </w:tcBorders>
            <w:vAlign w:val="center"/>
          </w:tcPr>
          <w:p w14:paraId="51EED832" w14:textId="77777777" w:rsidR="00F1578E" w:rsidRPr="00F1578E" w:rsidRDefault="00F1578E" w:rsidP="00F1578E">
            <w:pPr>
              <w:snapToGrid w:val="0"/>
              <w:spacing w:before="0" w:after="0" w:line="400" w:lineRule="exact"/>
              <w:ind w:firstLineChars="0" w:firstLine="0"/>
              <w:contextualSpacing w:val="0"/>
              <w:jc w:val="center"/>
            </w:pPr>
          </w:p>
        </w:tc>
      </w:tr>
      <w:tr w:rsidR="00F1578E" w:rsidRPr="00F1578E" w14:paraId="3D4BB8CB" w14:textId="77777777" w:rsidTr="00F1578E">
        <w:trPr>
          <w:cantSplit/>
          <w:trHeight w:val="20"/>
        </w:trPr>
        <w:tc>
          <w:tcPr>
            <w:tcW w:w="2238" w:type="dxa"/>
            <w:gridSpan w:val="2"/>
            <w:tcBorders>
              <w:left w:val="single" w:sz="12" w:space="0" w:color="auto"/>
              <w:bottom w:val="nil"/>
            </w:tcBorders>
          </w:tcPr>
          <w:p w14:paraId="47DF8F47" w14:textId="77777777" w:rsidR="00F1578E" w:rsidRPr="00F1578E" w:rsidRDefault="00F1578E" w:rsidP="00F1578E">
            <w:pPr>
              <w:snapToGrid w:val="0"/>
              <w:spacing w:before="0" w:after="0" w:line="400" w:lineRule="exact"/>
              <w:ind w:firstLineChars="0" w:firstLine="0"/>
              <w:contextualSpacing w:val="0"/>
              <w:jc w:val="both"/>
              <w:rPr>
                <w:sz w:val="26"/>
                <w:szCs w:val="26"/>
              </w:rPr>
            </w:pPr>
            <w:r w:rsidRPr="00F1578E">
              <w:rPr>
                <w:rFonts w:hAnsi="標楷體"/>
                <w:sz w:val="26"/>
                <w:szCs w:val="26"/>
              </w:rPr>
              <w:t>一、直接薪資</w:t>
            </w:r>
          </w:p>
        </w:tc>
        <w:tc>
          <w:tcPr>
            <w:tcW w:w="1263" w:type="dxa"/>
            <w:tcBorders>
              <w:bottom w:val="nil"/>
            </w:tcBorders>
          </w:tcPr>
          <w:p w14:paraId="668870C8" w14:textId="77777777" w:rsidR="00F1578E" w:rsidRPr="00F1578E" w:rsidRDefault="00F1578E" w:rsidP="00F1578E">
            <w:pPr>
              <w:snapToGrid w:val="0"/>
              <w:spacing w:before="0" w:after="0" w:line="400" w:lineRule="exact"/>
              <w:ind w:leftChars="225" w:left="630" w:firstLineChars="0" w:firstLine="0"/>
              <w:contextualSpacing w:val="0"/>
              <w:jc w:val="both"/>
              <w:rPr>
                <w:sz w:val="24"/>
                <w:szCs w:val="24"/>
              </w:rPr>
            </w:pPr>
          </w:p>
        </w:tc>
        <w:tc>
          <w:tcPr>
            <w:tcW w:w="1273" w:type="dxa"/>
            <w:tcBorders>
              <w:bottom w:val="nil"/>
            </w:tcBorders>
            <w:vAlign w:val="center"/>
          </w:tcPr>
          <w:p w14:paraId="1B5B8844" w14:textId="77777777" w:rsidR="00F1578E" w:rsidRPr="00F1578E" w:rsidRDefault="00F1578E" w:rsidP="00F1578E">
            <w:pPr>
              <w:snapToGrid w:val="0"/>
              <w:spacing w:before="0" w:after="0" w:line="400" w:lineRule="exact"/>
              <w:ind w:firstLineChars="0" w:firstLine="0"/>
              <w:contextualSpacing w:val="0"/>
              <w:rPr>
                <w:sz w:val="24"/>
                <w:szCs w:val="24"/>
              </w:rPr>
            </w:pPr>
          </w:p>
        </w:tc>
        <w:tc>
          <w:tcPr>
            <w:tcW w:w="1427" w:type="dxa"/>
            <w:tcBorders>
              <w:bottom w:val="nil"/>
            </w:tcBorders>
            <w:vAlign w:val="center"/>
          </w:tcPr>
          <w:p w14:paraId="218769DA" w14:textId="77777777" w:rsidR="00F1578E" w:rsidRPr="00F1578E" w:rsidRDefault="00F1578E" w:rsidP="00F1578E">
            <w:pPr>
              <w:snapToGrid w:val="0"/>
              <w:spacing w:before="0" w:after="0" w:line="400" w:lineRule="exact"/>
              <w:ind w:firstLineChars="0" w:firstLine="0"/>
              <w:contextualSpacing w:val="0"/>
              <w:rPr>
                <w:sz w:val="24"/>
                <w:szCs w:val="24"/>
              </w:rPr>
            </w:pPr>
          </w:p>
        </w:tc>
        <w:tc>
          <w:tcPr>
            <w:tcW w:w="1539" w:type="dxa"/>
            <w:tcBorders>
              <w:bottom w:val="nil"/>
            </w:tcBorders>
            <w:vAlign w:val="center"/>
          </w:tcPr>
          <w:p w14:paraId="62F49F2B" w14:textId="77777777" w:rsidR="00F1578E" w:rsidRPr="00F1578E" w:rsidRDefault="00F1578E" w:rsidP="00F1578E">
            <w:pPr>
              <w:snapToGrid w:val="0"/>
              <w:spacing w:before="0" w:after="0" w:line="400" w:lineRule="exact"/>
              <w:ind w:firstLineChars="0" w:firstLine="0"/>
              <w:contextualSpacing w:val="0"/>
              <w:jc w:val="center"/>
            </w:pPr>
          </w:p>
        </w:tc>
        <w:tc>
          <w:tcPr>
            <w:tcW w:w="1280" w:type="dxa"/>
            <w:vMerge w:val="restart"/>
            <w:tcBorders>
              <w:right w:val="single" w:sz="12" w:space="0" w:color="auto"/>
            </w:tcBorders>
            <w:vAlign w:val="center"/>
          </w:tcPr>
          <w:p w14:paraId="5D8B1FB1" w14:textId="77777777" w:rsidR="00F1578E" w:rsidRPr="00F1578E" w:rsidRDefault="00F1578E" w:rsidP="00F1578E">
            <w:pPr>
              <w:snapToGrid w:val="0"/>
              <w:spacing w:before="0" w:after="0" w:line="400" w:lineRule="exact"/>
              <w:ind w:firstLineChars="0" w:firstLine="0"/>
              <w:contextualSpacing w:val="0"/>
              <w:rPr>
                <w:sz w:val="24"/>
                <w:szCs w:val="24"/>
              </w:rPr>
            </w:pPr>
          </w:p>
        </w:tc>
      </w:tr>
      <w:tr w:rsidR="00F1578E" w:rsidRPr="00F1578E" w14:paraId="64E48E50" w14:textId="77777777" w:rsidTr="00F1578E">
        <w:trPr>
          <w:cantSplit/>
          <w:trHeight w:val="20"/>
        </w:trPr>
        <w:tc>
          <w:tcPr>
            <w:tcW w:w="2238" w:type="dxa"/>
            <w:gridSpan w:val="2"/>
            <w:tcBorders>
              <w:top w:val="nil"/>
              <w:left w:val="single" w:sz="12" w:space="0" w:color="auto"/>
              <w:bottom w:val="dashed" w:sz="4" w:space="0" w:color="auto"/>
            </w:tcBorders>
          </w:tcPr>
          <w:p w14:paraId="1CFD2861" w14:textId="77777777" w:rsidR="00F1578E" w:rsidRPr="00F1578E" w:rsidRDefault="00F1578E" w:rsidP="00F1578E">
            <w:pPr>
              <w:snapToGrid w:val="0"/>
              <w:spacing w:before="0" w:after="0" w:line="400" w:lineRule="exact"/>
              <w:ind w:leftChars="225" w:left="630" w:firstLineChars="0" w:firstLine="0"/>
              <w:contextualSpacing w:val="0"/>
              <w:jc w:val="both"/>
              <w:rPr>
                <w:sz w:val="24"/>
                <w:szCs w:val="24"/>
              </w:rPr>
            </w:pPr>
            <w:r w:rsidRPr="00F1578E">
              <w:rPr>
                <w:sz w:val="24"/>
                <w:szCs w:val="24"/>
              </w:rPr>
              <w:t>1.</w:t>
            </w:r>
            <w:r w:rsidRPr="00F1578E">
              <w:rPr>
                <w:rFonts w:hAnsi="標楷體"/>
                <w:sz w:val="24"/>
                <w:szCs w:val="24"/>
              </w:rPr>
              <w:t>薪資</w:t>
            </w:r>
          </w:p>
          <w:p w14:paraId="3702C28B" w14:textId="77777777" w:rsidR="00F1578E" w:rsidRPr="00F1578E" w:rsidRDefault="00F1578E" w:rsidP="00F1578E">
            <w:pPr>
              <w:snapToGrid w:val="0"/>
              <w:spacing w:before="0" w:after="0" w:line="400" w:lineRule="exact"/>
              <w:ind w:leftChars="225" w:left="630" w:firstLineChars="0" w:firstLine="0"/>
              <w:contextualSpacing w:val="0"/>
              <w:jc w:val="both"/>
              <w:rPr>
                <w:sz w:val="24"/>
                <w:szCs w:val="24"/>
              </w:rPr>
            </w:pPr>
            <w:r w:rsidRPr="00F1578E">
              <w:rPr>
                <w:sz w:val="24"/>
                <w:szCs w:val="24"/>
              </w:rPr>
              <w:t>2.</w:t>
            </w:r>
            <w:r w:rsidRPr="00F1578E">
              <w:rPr>
                <w:rFonts w:hAnsi="標楷體"/>
                <w:sz w:val="24"/>
                <w:szCs w:val="24"/>
              </w:rPr>
              <w:t>其他</w:t>
            </w:r>
          </w:p>
        </w:tc>
        <w:tc>
          <w:tcPr>
            <w:tcW w:w="1263" w:type="dxa"/>
            <w:tcBorders>
              <w:top w:val="nil"/>
              <w:bottom w:val="dashed" w:sz="4" w:space="0" w:color="auto"/>
            </w:tcBorders>
          </w:tcPr>
          <w:p w14:paraId="7FEE15E6" w14:textId="77777777" w:rsidR="00F1578E" w:rsidRPr="00F1578E" w:rsidRDefault="00F1578E" w:rsidP="00F1578E">
            <w:pPr>
              <w:snapToGrid w:val="0"/>
              <w:spacing w:before="0" w:after="0" w:line="400" w:lineRule="exact"/>
              <w:ind w:leftChars="225" w:left="630" w:firstLineChars="0" w:firstLine="0"/>
              <w:contextualSpacing w:val="0"/>
              <w:jc w:val="both"/>
              <w:rPr>
                <w:sz w:val="24"/>
                <w:szCs w:val="24"/>
              </w:rPr>
            </w:pPr>
          </w:p>
          <w:p w14:paraId="6BCB1CBA" w14:textId="77777777" w:rsidR="00F1578E" w:rsidRPr="00F1578E" w:rsidRDefault="00F1578E" w:rsidP="00F1578E">
            <w:pPr>
              <w:snapToGrid w:val="0"/>
              <w:spacing w:before="0" w:after="0" w:line="400" w:lineRule="exact"/>
              <w:ind w:firstLineChars="0" w:firstLine="0"/>
              <w:contextualSpacing w:val="0"/>
              <w:jc w:val="right"/>
              <w:rPr>
                <w:sz w:val="24"/>
                <w:szCs w:val="24"/>
              </w:rPr>
            </w:pPr>
          </w:p>
        </w:tc>
        <w:tc>
          <w:tcPr>
            <w:tcW w:w="1273" w:type="dxa"/>
            <w:tcBorders>
              <w:top w:val="nil"/>
              <w:bottom w:val="dashed" w:sz="4" w:space="0" w:color="auto"/>
            </w:tcBorders>
          </w:tcPr>
          <w:p w14:paraId="6A19F54B" w14:textId="77777777" w:rsidR="00F1578E" w:rsidRPr="00F1578E" w:rsidRDefault="00F1578E" w:rsidP="00F1578E">
            <w:pPr>
              <w:snapToGrid w:val="0"/>
              <w:spacing w:before="0" w:after="0" w:line="400" w:lineRule="exact"/>
              <w:ind w:firstLineChars="0" w:firstLine="0"/>
              <w:contextualSpacing w:val="0"/>
              <w:jc w:val="right"/>
              <w:rPr>
                <w:sz w:val="24"/>
                <w:szCs w:val="24"/>
              </w:rPr>
            </w:pPr>
          </w:p>
        </w:tc>
        <w:tc>
          <w:tcPr>
            <w:tcW w:w="1427" w:type="dxa"/>
            <w:tcBorders>
              <w:top w:val="nil"/>
              <w:bottom w:val="dashed" w:sz="4" w:space="0" w:color="auto"/>
            </w:tcBorders>
          </w:tcPr>
          <w:p w14:paraId="00E4237A" w14:textId="77777777" w:rsidR="00F1578E" w:rsidRPr="00F1578E" w:rsidRDefault="00F1578E" w:rsidP="00F1578E">
            <w:pPr>
              <w:snapToGrid w:val="0"/>
              <w:spacing w:before="0" w:after="0" w:line="400" w:lineRule="exact"/>
              <w:ind w:firstLineChars="0" w:firstLine="0"/>
              <w:contextualSpacing w:val="0"/>
              <w:jc w:val="right"/>
              <w:rPr>
                <w:sz w:val="24"/>
                <w:szCs w:val="24"/>
              </w:rPr>
            </w:pPr>
          </w:p>
        </w:tc>
        <w:tc>
          <w:tcPr>
            <w:tcW w:w="1539" w:type="dxa"/>
            <w:tcBorders>
              <w:top w:val="nil"/>
              <w:bottom w:val="dashed" w:sz="4" w:space="0" w:color="auto"/>
            </w:tcBorders>
            <w:vAlign w:val="center"/>
          </w:tcPr>
          <w:p w14:paraId="4B31C202" w14:textId="77777777" w:rsidR="00F1578E" w:rsidRPr="00F1578E" w:rsidRDefault="00F1578E" w:rsidP="00F1578E">
            <w:pPr>
              <w:snapToGrid w:val="0"/>
              <w:spacing w:before="0" w:after="0" w:line="400" w:lineRule="exact"/>
              <w:ind w:leftChars="-19" w:left="-53" w:firstLineChars="0" w:firstLine="0"/>
              <w:contextualSpacing w:val="0"/>
              <w:jc w:val="center"/>
              <w:rPr>
                <w:sz w:val="24"/>
                <w:szCs w:val="24"/>
              </w:rPr>
            </w:pPr>
          </w:p>
        </w:tc>
        <w:tc>
          <w:tcPr>
            <w:tcW w:w="1280" w:type="dxa"/>
            <w:vMerge/>
            <w:tcBorders>
              <w:right w:val="single" w:sz="12" w:space="0" w:color="auto"/>
            </w:tcBorders>
            <w:vAlign w:val="center"/>
          </w:tcPr>
          <w:p w14:paraId="4EEC9387" w14:textId="77777777" w:rsidR="00F1578E" w:rsidRPr="00F1578E" w:rsidRDefault="00F1578E" w:rsidP="00F1578E">
            <w:pPr>
              <w:tabs>
                <w:tab w:val="left" w:pos="2492"/>
              </w:tabs>
              <w:adjustRightInd w:val="0"/>
              <w:snapToGrid w:val="0"/>
              <w:spacing w:before="0" w:after="0" w:line="400" w:lineRule="exact"/>
              <w:ind w:leftChars="100" w:left="280" w:firstLineChars="0" w:firstLine="0"/>
              <w:contextualSpacing w:val="0"/>
              <w:rPr>
                <w:sz w:val="24"/>
              </w:rPr>
            </w:pPr>
          </w:p>
        </w:tc>
      </w:tr>
      <w:tr w:rsidR="00F1578E" w:rsidRPr="00F1578E" w14:paraId="66F94007" w14:textId="77777777" w:rsidTr="00F1578E">
        <w:trPr>
          <w:cantSplit/>
          <w:trHeight w:val="20"/>
        </w:trPr>
        <w:tc>
          <w:tcPr>
            <w:tcW w:w="2238" w:type="dxa"/>
            <w:gridSpan w:val="2"/>
            <w:tcBorders>
              <w:top w:val="dashed" w:sz="4" w:space="0" w:color="auto"/>
              <w:left w:val="single" w:sz="12" w:space="0" w:color="auto"/>
              <w:bottom w:val="single" w:sz="4" w:space="0" w:color="auto"/>
            </w:tcBorders>
            <w:vAlign w:val="center"/>
          </w:tcPr>
          <w:p w14:paraId="2F347EF6" w14:textId="77777777" w:rsidR="00F1578E" w:rsidRPr="00F1578E" w:rsidRDefault="00F1578E" w:rsidP="00F1578E">
            <w:pPr>
              <w:snapToGrid w:val="0"/>
              <w:spacing w:before="0" w:after="0" w:line="400" w:lineRule="exact"/>
              <w:ind w:firstLineChars="0" w:firstLine="0"/>
              <w:contextualSpacing w:val="0"/>
              <w:jc w:val="center"/>
              <w:rPr>
                <w:sz w:val="26"/>
                <w:szCs w:val="26"/>
              </w:rPr>
            </w:pPr>
            <w:r w:rsidRPr="00F1578E">
              <w:rPr>
                <w:rFonts w:hAnsi="標楷體"/>
                <w:sz w:val="26"/>
                <w:szCs w:val="26"/>
              </w:rPr>
              <w:t>小</w:t>
            </w:r>
            <w:r w:rsidRPr="00F1578E">
              <w:rPr>
                <w:sz w:val="26"/>
                <w:szCs w:val="26"/>
              </w:rPr>
              <w:t xml:space="preserve">    </w:t>
            </w:r>
            <w:r w:rsidRPr="00F1578E">
              <w:rPr>
                <w:rFonts w:hAnsi="標楷體"/>
                <w:sz w:val="26"/>
                <w:szCs w:val="26"/>
              </w:rPr>
              <w:t>計</w:t>
            </w:r>
          </w:p>
        </w:tc>
        <w:tc>
          <w:tcPr>
            <w:tcW w:w="1263" w:type="dxa"/>
            <w:tcBorders>
              <w:top w:val="dashed" w:sz="4" w:space="0" w:color="auto"/>
              <w:bottom w:val="single" w:sz="4" w:space="0" w:color="auto"/>
            </w:tcBorders>
            <w:vAlign w:val="center"/>
          </w:tcPr>
          <w:p w14:paraId="0BF76C6D" w14:textId="77777777" w:rsidR="00F1578E" w:rsidRPr="00F1578E" w:rsidRDefault="00F1578E" w:rsidP="00F1578E">
            <w:pPr>
              <w:snapToGrid w:val="0"/>
              <w:spacing w:before="0" w:after="0" w:line="400" w:lineRule="exact"/>
              <w:ind w:firstLineChars="0" w:firstLine="0"/>
              <w:contextualSpacing w:val="0"/>
              <w:jc w:val="right"/>
              <w:rPr>
                <w:sz w:val="26"/>
                <w:szCs w:val="26"/>
              </w:rPr>
            </w:pPr>
          </w:p>
        </w:tc>
        <w:tc>
          <w:tcPr>
            <w:tcW w:w="1273" w:type="dxa"/>
            <w:tcBorders>
              <w:top w:val="dashed" w:sz="4" w:space="0" w:color="auto"/>
              <w:bottom w:val="single" w:sz="4" w:space="0" w:color="auto"/>
            </w:tcBorders>
            <w:vAlign w:val="center"/>
          </w:tcPr>
          <w:p w14:paraId="2E0748E5" w14:textId="77777777" w:rsidR="00F1578E" w:rsidRPr="00F1578E" w:rsidRDefault="00F1578E" w:rsidP="00F1578E">
            <w:pPr>
              <w:snapToGrid w:val="0"/>
              <w:spacing w:before="0" w:after="0" w:line="400" w:lineRule="exact"/>
              <w:ind w:firstLineChars="0" w:firstLine="0"/>
              <w:contextualSpacing w:val="0"/>
              <w:jc w:val="right"/>
              <w:rPr>
                <w:sz w:val="26"/>
                <w:szCs w:val="26"/>
              </w:rPr>
            </w:pPr>
          </w:p>
        </w:tc>
        <w:tc>
          <w:tcPr>
            <w:tcW w:w="1427" w:type="dxa"/>
            <w:tcBorders>
              <w:top w:val="dashed" w:sz="4" w:space="0" w:color="auto"/>
              <w:bottom w:val="single" w:sz="4" w:space="0" w:color="auto"/>
            </w:tcBorders>
            <w:vAlign w:val="center"/>
          </w:tcPr>
          <w:p w14:paraId="688454FA" w14:textId="77777777" w:rsidR="00F1578E" w:rsidRPr="00F1578E" w:rsidRDefault="00F1578E" w:rsidP="00F1578E">
            <w:pPr>
              <w:snapToGrid w:val="0"/>
              <w:spacing w:before="0" w:after="0" w:line="400" w:lineRule="exact"/>
              <w:ind w:firstLineChars="0" w:firstLine="0"/>
              <w:contextualSpacing w:val="0"/>
              <w:jc w:val="right"/>
              <w:rPr>
                <w:sz w:val="26"/>
                <w:szCs w:val="26"/>
              </w:rPr>
            </w:pPr>
          </w:p>
        </w:tc>
        <w:tc>
          <w:tcPr>
            <w:tcW w:w="1539" w:type="dxa"/>
            <w:tcBorders>
              <w:top w:val="dashed" w:sz="4" w:space="0" w:color="auto"/>
              <w:bottom w:val="single" w:sz="4" w:space="0" w:color="auto"/>
            </w:tcBorders>
            <w:vAlign w:val="center"/>
          </w:tcPr>
          <w:p w14:paraId="37BCE837" w14:textId="77777777" w:rsidR="00F1578E" w:rsidRPr="00F1578E" w:rsidRDefault="00F1578E" w:rsidP="00F1578E">
            <w:pPr>
              <w:snapToGrid w:val="0"/>
              <w:spacing w:before="0" w:after="0" w:line="400" w:lineRule="exact"/>
              <w:ind w:firstLineChars="0" w:firstLine="0"/>
              <w:contextualSpacing w:val="0"/>
              <w:jc w:val="center"/>
              <w:rPr>
                <w:sz w:val="26"/>
                <w:szCs w:val="26"/>
              </w:rPr>
            </w:pPr>
          </w:p>
        </w:tc>
        <w:tc>
          <w:tcPr>
            <w:tcW w:w="1280" w:type="dxa"/>
            <w:vMerge/>
            <w:tcBorders>
              <w:bottom w:val="nil"/>
              <w:right w:val="single" w:sz="12" w:space="0" w:color="auto"/>
            </w:tcBorders>
            <w:vAlign w:val="center"/>
          </w:tcPr>
          <w:p w14:paraId="6525674F" w14:textId="77777777" w:rsidR="00F1578E" w:rsidRPr="00F1578E" w:rsidRDefault="00F1578E" w:rsidP="00F1578E">
            <w:pPr>
              <w:snapToGrid w:val="0"/>
              <w:spacing w:before="0" w:after="0" w:line="400" w:lineRule="exact"/>
              <w:ind w:firstLineChars="0" w:firstLine="0"/>
              <w:contextualSpacing w:val="0"/>
            </w:pPr>
          </w:p>
        </w:tc>
      </w:tr>
      <w:tr w:rsidR="00F1578E" w:rsidRPr="00F1578E" w14:paraId="4A352987" w14:textId="77777777" w:rsidTr="00F1578E">
        <w:trPr>
          <w:cantSplit/>
          <w:trHeight w:val="20"/>
        </w:trPr>
        <w:tc>
          <w:tcPr>
            <w:tcW w:w="2238" w:type="dxa"/>
            <w:gridSpan w:val="2"/>
            <w:tcBorders>
              <w:left w:val="single" w:sz="12" w:space="0" w:color="auto"/>
              <w:bottom w:val="nil"/>
            </w:tcBorders>
            <w:vAlign w:val="center"/>
          </w:tcPr>
          <w:p w14:paraId="031A2FD4" w14:textId="77777777" w:rsidR="00F1578E" w:rsidRPr="00F1578E" w:rsidRDefault="00F1578E" w:rsidP="00F1578E">
            <w:pPr>
              <w:snapToGrid w:val="0"/>
              <w:spacing w:before="0" w:after="0" w:line="400" w:lineRule="exact"/>
              <w:ind w:firstLineChars="0" w:firstLine="0"/>
              <w:contextualSpacing w:val="0"/>
              <w:jc w:val="both"/>
            </w:pPr>
            <w:r w:rsidRPr="00F1578E">
              <w:rPr>
                <w:rFonts w:hAnsi="標楷體"/>
                <w:sz w:val="26"/>
                <w:szCs w:val="26"/>
              </w:rPr>
              <w:t>二、管理費用</w:t>
            </w:r>
          </w:p>
        </w:tc>
        <w:tc>
          <w:tcPr>
            <w:tcW w:w="1263" w:type="dxa"/>
            <w:tcBorders>
              <w:bottom w:val="nil"/>
            </w:tcBorders>
            <w:vAlign w:val="center"/>
          </w:tcPr>
          <w:p w14:paraId="1EA97EFB" w14:textId="77777777" w:rsidR="00F1578E" w:rsidRPr="00F1578E" w:rsidRDefault="00F1578E" w:rsidP="00F1578E">
            <w:pPr>
              <w:snapToGrid w:val="0"/>
              <w:spacing w:before="0" w:after="0" w:line="400" w:lineRule="exact"/>
              <w:ind w:firstLineChars="0" w:firstLine="0"/>
              <w:contextualSpacing w:val="0"/>
            </w:pPr>
          </w:p>
        </w:tc>
        <w:tc>
          <w:tcPr>
            <w:tcW w:w="1273" w:type="dxa"/>
            <w:tcBorders>
              <w:bottom w:val="nil"/>
            </w:tcBorders>
            <w:vAlign w:val="center"/>
          </w:tcPr>
          <w:p w14:paraId="6779280B" w14:textId="77777777" w:rsidR="00F1578E" w:rsidRPr="00F1578E" w:rsidRDefault="00F1578E" w:rsidP="00F1578E">
            <w:pPr>
              <w:snapToGrid w:val="0"/>
              <w:spacing w:before="0" w:after="0" w:line="400" w:lineRule="exact"/>
              <w:ind w:firstLineChars="0" w:firstLine="0"/>
              <w:contextualSpacing w:val="0"/>
            </w:pPr>
          </w:p>
        </w:tc>
        <w:tc>
          <w:tcPr>
            <w:tcW w:w="1427" w:type="dxa"/>
            <w:tcBorders>
              <w:bottom w:val="nil"/>
            </w:tcBorders>
            <w:vAlign w:val="center"/>
          </w:tcPr>
          <w:p w14:paraId="2E021C11" w14:textId="77777777" w:rsidR="00F1578E" w:rsidRPr="00F1578E" w:rsidRDefault="00F1578E" w:rsidP="00F1578E">
            <w:pPr>
              <w:snapToGrid w:val="0"/>
              <w:spacing w:before="0" w:after="0" w:line="400" w:lineRule="exact"/>
              <w:ind w:firstLineChars="0" w:firstLine="0"/>
              <w:contextualSpacing w:val="0"/>
            </w:pPr>
          </w:p>
        </w:tc>
        <w:tc>
          <w:tcPr>
            <w:tcW w:w="1539" w:type="dxa"/>
            <w:tcBorders>
              <w:bottom w:val="nil"/>
            </w:tcBorders>
            <w:vAlign w:val="center"/>
          </w:tcPr>
          <w:p w14:paraId="21FB8B80" w14:textId="77777777" w:rsidR="00F1578E" w:rsidRPr="00F1578E" w:rsidRDefault="00F1578E" w:rsidP="00F1578E">
            <w:pPr>
              <w:snapToGrid w:val="0"/>
              <w:spacing w:before="0" w:after="0" w:line="400" w:lineRule="exact"/>
              <w:ind w:firstLineChars="0" w:firstLine="0"/>
              <w:contextualSpacing w:val="0"/>
              <w:jc w:val="center"/>
            </w:pPr>
          </w:p>
        </w:tc>
        <w:tc>
          <w:tcPr>
            <w:tcW w:w="1280" w:type="dxa"/>
            <w:vMerge/>
            <w:tcBorders>
              <w:right w:val="single" w:sz="12" w:space="0" w:color="auto"/>
            </w:tcBorders>
            <w:vAlign w:val="center"/>
          </w:tcPr>
          <w:p w14:paraId="4A236060" w14:textId="77777777" w:rsidR="00F1578E" w:rsidRPr="00F1578E" w:rsidRDefault="00F1578E" w:rsidP="00F1578E">
            <w:pPr>
              <w:snapToGrid w:val="0"/>
              <w:spacing w:before="0" w:after="0" w:line="400" w:lineRule="exact"/>
              <w:ind w:firstLineChars="0" w:firstLine="0"/>
              <w:contextualSpacing w:val="0"/>
            </w:pPr>
          </w:p>
        </w:tc>
      </w:tr>
      <w:tr w:rsidR="00F1578E" w:rsidRPr="00F1578E" w14:paraId="256CD379" w14:textId="77777777" w:rsidTr="00F1578E">
        <w:trPr>
          <w:cantSplit/>
          <w:trHeight w:val="20"/>
        </w:trPr>
        <w:tc>
          <w:tcPr>
            <w:tcW w:w="2238" w:type="dxa"/>
            <w:gridSpan w:val="2"/>
            <w:tcBorders>
              <w:top w:val="dashed" w:sz="4" w:space="0" w:color="auto"/>
              <w:left w:val="single" w:sz="12" w:space="0" w:color="auto"/>
              <w:bottom w:val="single" w:sz="4" w:space="0" w:color="auto"/>
            </w:tcBorders>
            <w:vAlign w:val="center"/>
          </w:tcPr>
          <w:p w14:paraId="7486F409" w14:textId="77777777" w:rsidR="00F1578E" w:rsidRPr="00F1578E" w:rsidRDefault="00F1578E" w:rsidP="00F1578E">
            <w:pPr>
              <w:snapToGrid w:val="0"/>
              <w:spacing w:before="0" w:after="0" w:line="400" w:lineRule="exact"/>
              <w:ind w:firstLineChars="0" w:firstLine="0"/>
              <w:contextualSpacing w:val="0"/>
              <w:jc w:val="center"/>
              <w:rPr>
                <w:sz w:val="26"/>
                <w:szCs w:val="26"/>
              </w:rPr>
            </w:pPr>
            <w:r w:rsidRPr="00F1578E">
              <w:rPr>
                <w:rFonts w:hAnsi="標楷體"/>
                <w:sz w:val="26"/>
                <w:szCs w:val="26"/>
              </w:rPr>
              <w:t>小</w:t>
            </w:r>
            <w:r w:rsidRPr="00F1578E">
              <w:rPr>
                <w:sz w:val="26"/>
                <w:szCs w:val="26"/>
              </w:rPr>
              <w:t xml:space="preserve">    </w:t>
            </w:r>
            <w:r w:rsidRPr="00F1578E">
              <w:rPr>
                <w:rFonts w:hAnsi="標楷體"/>
                <w:sz w:val="26"/>
                <w:szCs w:val="26"/>
              </w:rPr>
              <w:t>計</w:t>
            </w:r>
          </w:p>
        </w:tc>
        <w:tc>
          <w:tcPr>
            <w:tcW w:w="1263" w:type="dxa"/>
            <w:tcBorders>
              <w:top w:val="dashed" w:sz="4" w:space="0" w:color="auto"/>
              <w:bottom w:val="single" w:sz="4" w:space="0" w:color="auto"/>
            </w:tcBorders>
            <w:vAlign w:val="center"/>
          </w:tcPr>
          <w:p w14:paraId="784CEEDC" w14:textId="77777777" w:rsidR="00F1578E" w:rsidRPr="00F1578E" w:rsidRDefault="00F1578E" w:rsidP="00F1578E">
            <w:pPr>
              <w:snapToGrid w:val="0"/>
              <w:spacing w:before="0" w:after="0" w:line="400" w:lineRule="exact"/>
              <w:ind w:firstLineChars="0" w:firstLine="0"/>
              <w:contextualSpacing w:val="0"/>
              <w:jc w:val="right"/>
              <w:rPr>
                <w:sz w:val="26"/>
                <w:szCs w:val="26"/>
              </w:rPr>
            </w:pPr>
          </w:p>
        </w:tc>
        <w:tc>
          <w:tcPr>
            <w:tcW w:w="1273" w:type="dxa"/>
            <w:tcBorders>
              <w:top w:val="dashed" w:sz="4" w:space="0" w:color="auto"/>
              <w:bottom w:val="single" w:sz="4" w:space="0" w:color="auto"/>
            </w:tcBorders>
            <w:vAlign w:val="center"/>
          </w:tcPr>
          <w:p w14:paraId="3A7455D9" w14:textId="77777777" w:rsidR="00F1578E" w:rsidRPr="00F1578E" w:rsidRDefault="00F1578E" w:rsidP="00F1578E">
            <w:pPr>
              <w:snapToGrid w:val="0"/>
              <w:spacing w:before="0" w:after="0" w:line="400" w:lineRule="exact"/>
              <w:ind w:firstLineChars="0" w:firstLine="0"/>
              <w:contextualSpacing w:val="0"/>
              <w:jc w:val="right"/>
              <w:rPr>
                <w:sz w:val="26"/>
                <w:szCs w:val="26"/>
              </w:rPr>
            </w:pPr>
          </w:p>
        </w:tc>
        <w:tc>
          <w:tcPr>
            <w:tcW w:w="1427" w:type="dxa"/>
            <w:tcBorders>
              <w:top w:val="dashed" w:sz="4" w:space="0" w:color="auto"/>
              <w:bottom w:val="single" w:sz="4" w:space="0" w:color="auto"/>
            </w:tcBorders>
            <w:vAlign w:val="center"/>
          </w:tcPr>
          <w:p w14:paraId="1C0E3D47" w14:textId="77777777" w:rsidR="00F1578E" w:rsidRPr="00F1578E" w:rsidRDefault="00F1578E" w:rsidP="00F1578E">
            <w:pPr>
              <w:snapToGrid w:val="0"/>
              <w:spacing w:before="0" w:after="0" w:line="400" w:lineRule="exact"/>
              <w:ind w:firstLineChars="0" w:firstLine="0"/>
              <w:contextualSpacing w:val="0"/>
              <w:jc w:val="right"/>
              <w:rPr>
                <w:sz w:val="26"/>
                <w:szCs w:val="26"/>
              </w:rPr>
            </w:pPr>
          </w:p>
        </w:tc>
        <w:tc>
          <w:tcPr>
            <w:tcW w:w="1539" w:type="dxa"/>
            <w:tcBorders>
              <w:top w:val="dashed" w:sz="4" w:space="0" w:color="auto"/>
              <w:bottom w:val="single" w:sz="4" w:space="0" w:color="auto"/>
            </w:tcBorders>
            <w:vAlign w:val="center"/>
          </w:tcPr>
          <w:p w14:paraId="69517F4B" w14:textId="77777777" w:rsidR="00F1578E" w:rsidRPr="00F1578E" w:rsidRDefault="00F1578E" w:rsidP="00F1578E">
            <w:pPr>
              <w:snapToGrid w:val="0"/>
              <w:spacing w:before="0" w:after="0" w:line="400" w:lineRule="exact"/>
              <w:ind w:firstLineChars="0" w:firstLine="0"/>
              <w:contextualSpacing w:val="0"/>
              <w:jc w:val="center"/>
              <w:rPr>
                <w:sz w:val="26"/>
                <w:szCs w:val="26"/>
              </w:rPr>
            </w:pPr>
          </w:p>
        </w:tc>
        <w:tc>
          <w:tcPr>
            <w:tcW w:w="1280" w:type="dxa"/>
            <w:vMerge/>
            <w:tcBorders>
              <w:bottom w:val="nil"/>
              <w:right w:val="single" w:sz="12" w:space="0" w:color="auto"/>
            </w:tcBorders>
            <w:vAlign w:val="center"/>
          </w:tcPr>
          <w:p w14:paraId="768D4A6B" w14:textId="77777777" w:rsidR="00F1578E" w:rsidRPr="00F1578E" w:rsidRDefault="00F1578E" w:rsidP="00F1578E">
            <w:pPr>
              <w:snapToGrid w:val="0"/>
              <w:spacing w:before="0" w:after="0" w:line="400" w:lineRule="exact"/>
              <w:ind w:firstLineChars="0" w:firstLine="0"/>
              <w:contextualSpacing w:val="0"/>
            </w:pPr>
          </w:p>
        </w:tc>
      </w:tr>
      <w:tr w:rsidR="00F1578E" w:rsidRPr="00F1578E" w14:paraId="40A08C30" w14:textId="77777777" w:rsidTr="00F1578E">
        <w:trPr>
          <w:cantSplit/>
          <w:trHeight w:val="20"/>
        </w:trPr>
        <w:tc>
          <w:tcPr>
            <w:tcW w:w="2238" w:type="dxa"/>
            <w:gridSpan w:val="2"/>
            <w:tcBorders>
              <w:left w:val="single" w:sz="12" w:space="0" w:color="auto"/>
              <w:bottom w:val="nil"/>
            </w:tcBorders>
          </w:tcPr>
          <w:p w14:paraId="5AF9924F" w14:textId="77777777" w:rsidR="00F1578E" w:rsidRPr="00F1578E" w:rsidRDefault="00F1578E" w:rsidP="00F1578E">
            <w:pPr>
              <w:snapToGrid w:val="0"/>
              <w:spacing w:before="0" w:after="0" w:line="400" w:lineRule="exact"/>
              <w:ind w:firstLineChars="0" w:firstLine="0"/>
              <w:contextualSpacing w:val="0"/>
              <w:jc w:val="both"/>
            </w:pPr>
            <w:r w:rsidRPr="00F1578E">
              <w:rPr>
                <w:rFonts w:hAnsi="標楷體"/>
                <w:spacing w:val="-20"/>
                <w:sz w:val="26"/>
                <w:szCs w:val="26"/>
              </w:rPr>
              <w:t>三、其他直接費用</w:t>
            </w:r>
          </w:p>
        </w:tc>
        <w:tc>
          <w:tcPr>
            <w:tcW w:w="1263" w:type="dxa"/>
            <w:tcBorders>
              <w:bottom w:val="nil"/>
            </w:tcBorders>
            <w:vAlign w:val="center"/>
          </w:tcPr>
          <w:p w14:paraId="336EDA3C" w14:textId="77777777" w:rsidR="00F1578E" w:rsidRPr="00F1578E" w:rsidRDefault="00F1578E" w:rsidP="00F1578E">
            <w:pPr>
              <w:snapToGrid w:val="0"/>
              <w:spacing w:before="0" w:after="0" w:line="400" w:lineRule="exact"/>
              <w:ind w:firstLineChars="0" w:firstLine="0"/>
              <w:contextualSpacing w:val="0"/>
            </w:pPr>
          </w:p>
        </w:tc>
        <w:tc>
          <w:tcPr>
            <w:tcW w:w="1273" w:type="dxa"/>
            <w:tcBorders>
              <w:bottom w:val="nil"/>
            </w:tcBorders>
            <w:vAlign w:val="center"/>
          </w:tcPr>
          <w:p w14:paraId="3EB6FB1A" w14:textId="77777777" w:rsidR="00F1578E" w:rsidRPr="00F1578E" w:rsidRDefault="00F1578E" w:rsidP="00F1578E">
            <w:pPr>
              <w:snapToGrid w:val="0"/>
              <w:spacing w:before="0" w:after="0" w:line="400" w:lineRule="exact"/>
              <w:ind w:firstLineChars="0" w:firstLine="0"/>
              <w:contextualSpacing w:val="0"/>
            </w:pPr>
          </w:p>
        </w:tc>
        <w:tc>
          <w:tcPr>
            <w:tcW w:w="1427" w:type="dxa"/>
            <w:tcBorders>
              <w:bottom w:val="nil"/>
            </w:tcBorders>
            <w:vAlign w:val="center"/>
          </w:tcPr>
          <w:p w14:paraId="0CCBDCFB" w14:textId="77777777" w:rsidR="00F1578E" w:rsidRPr="00F1578E" w:rsidRDefault="00F1578E" w:rsidP="00F1578E">
            <w:pPr>
              <w:snapToGrid w:val="0"/>
              <w:spacing w:before="0" w:after="0" w:line="400" w:lineRule="exact"/>
              <w:ind w:firstLineChars="0" w:firstLine="0"/>
              <w:contextualSpacing w:val="0"/>
              <w:rPr>
                <w:sz w:val="24"/>
                <w:szCs w:val="24"/>
              </w:rPr>
            </w:pPr>
          </w:p>
        </w:tc>
        <w:tc>
          <w:tcPr>
            <w:tcW w:w="1539" w:type="dxa"/>
            <w:tcBorders>
              <w:bottom w:val="nil"/>
            </w:tcBorders>
            <w:vAlign w:val="center"/>
          </w:tcPr>
          <w:p w14:paraId="03E93612" w14:textId="77777777" w:rsidR="00F1578E" w:rsidRPr="00F1578E" w:rsidRDefault="00F1578E" w:rsidP="00F1578E">
            <w:pPr>
              <w:snapToGrid w:val="0"/>
              <w:spacing w:before="0" w:after="0" w:line="400" w:lineRule="exact"/>
              <w:ind w:firstLineChars="0" w:firstLine="0"/>
              <w:contextualSpacing w:val="0"/>
              <w:jc w:val="center"/>
            </w:pPr>
          </w:p>
        </w:tc>
        <w:tc>
          <w:tcPr>
            <w:tcW w:w="1280" w:type="dxa"/>
            <w:vMerge/>
            <w:tcBorders>
              <w:right w:val="single" w:sz="12" w:space="0" w:color="auto"/>
            </w:tcBorders>
            <w:vAlign w:val="center"/>
          </w:tcPr>
          <w:p w14:paraId="24CBFC73" w14:textId="77777777" w:rsidR="00F1578E" w:rsidRPr="00F1578E" w:rsidRDefault="00F1578E" w:rsidP="00F1578E">
            <w:pPr>
              <w:snapToGrid w:val="0"/>
              <w:spacing w:before="0" w:after="0" w:line="400" w:lineRule="exact"/>
              <w:ind w:firstLineChars="0" w:firstLine="0"/>
              <w:contextualSpacing w:val="0"/>
            </w:pPr>
          </w:p>
        </w:tc>
      </w:tr>
      <w:tr w:rsidR="00F1578E" w:rsidRPr="00F1578E" w14:paraId="7A7A015B" w14:textId="77777777" w:rsidTr="00F1578E">
        <w:trPr>
          <w:cantSplit/>
          <w:trHeight w:val="20"/>
        </w:trPr>
        <w:tc>
          <w:tcPr>
            <w:tcW w:w="2238" w:type="dxa"/>
            <w:gridSpan w:val="2"/>
            <w:tcBorders>
              <w:top w:val="nil"/>
              <w:left w:val="single" w:sz="12" w:space="0" w:color="auto"/>
              <w:bottom w:val="nil"/>
            </w:tcBorders>
          </w:tcPr>
          <w:p w14:paraId="6A2EE10E" w14:textId="77777777" w:rsidR="00F1578E" w:rsidRPr="00F1578E" w:rsidRDefault="00F1578E" w:rsidP="00F1578E">
            <w:pPr>
              <w:snapToGrid w:val="0"/>
              <w:spacing w:before="0" w:after="0" w:line="400" w:lineRule="exact"/>
              <w:ind w:leftChars="225" w:left="630" w:firstLineChars="0" w:firstLine="0"/>
              <w:contextualSpacing w:val="0"/>
              <w:jc w:val="both"/>
              <w:rPr>
                <w:spacing w:val="-20"/>
                <w:sz w:val="26"/>
                <w:szCs w:val="26"/>
              </w:rPr>
            </w:pPr>
            <w:r w:rsidRPr="00F1578E">
              <w:rPr>
                <w:sz w:val="24"/>
                <w:szCs w:val="24"/>
              </w:rPr>
              <w:t>1.</w:t>
            </w:r>
            <w:r w:rsidRPr="00F1578E">
              <w:rPr>
                <w:rFonts w:hAnsi="標楷體"/>
                <w:sz w:val="24"/>
                <w:szCs w:val="24"/>
              </w:rPr>
              <w:t>人事費</w:t>
            </w:r>
          </w:p>
        </w:tc>
        <w:tc>
          <w:tcPr>
            <w:tcW w:w="1263" w:type="dxa"/>
            <w:tcBorders>
              <w:top w:val="nil"/>
              <w:bottom w:val="nil"/>
            </w:tcBorders>
            <w:vAlign w:val="center"/>
          </w:tcPr>
          <w:p w14:paraId="237CCB33" w14:textId="77777777" w:rsidR="00F1578E" w:rsidRPr="00F1578E" w:rsidRDefault="00F1578E" w:rsidP="00F1578E">
            <w:pPr>
              <w:snapToGrid w:val="0"/>
              <w:spacing w:before="0" w:after="0" w:line="400" w:lineRule="exact"/>
              <w:ind w:firstLineChars="0" w:firstLine="0"/>
              <w:contextualSpacing w:val="0"/>
              <w:jc w:val="right"/>
              <w:rPr>
                <w:sz w:val="24"/>
                <w:szCs w:val="24"/>
              </w:rPr>
            </w:pPr>
          </w:p>
        </w:tc>
        <w:tc>
          <w:tcPr>
            <w:tcW w:w="1273" w:type="dxa"/>
            <w:tcBorders>
              <w:top w:val="nil"/>
              <w:bottom w:val="nil"/>
            </w:tcBorders>
            <w:vAlign w:val="center"/>
          </w:tcPr>
          <w:p w14:paraId="058C39B3" w14:textId="77777777" w:rsidR="00F1578E" w:rsidRPr="00F1578E" w:rsidRDefault="00F1578E" w:rsidP="00F1578E">
            <w:pPr>
              <w:snapToGrid w:val="0"/>
              <w:spacing w:before="0" w:after="0" w:line="400" w:lineRule="exact"/>
              <w:ind w:firstLineChars="0" w:firstLine="0"/>
              <w:contextualSpacing w:val="0"/>
              <w:jc w:val="right"/>
              <w:rPr>
                <w:sz w:val="24"/>
                <w:szCs w:val="24"/>
              </w:rPr>
            </w:pPr>
          </w:p>
        </w:tc>
        <w:tc>
          <w:tcPr>
            <w:tcW w:w="1427" w:type="dxa"/>
            <w:tcBorders>
              <w:top w:val="nil"/>
              <w:bottom w:val="nil"/>
            </w:tcBorders>
            <w:vAlign w:val="center"/>
          </w:tcPr>
          <w:p w14:paraId="6F8E3728" w14:textId="77777777" w:rsidR="00F1578E" w:rsidRPr="00F1578E" w:rsidRDefault="00F1578E" w:rsidP="00F1578E">
            <w:pPr>
              <w:snapToGrid w:val="0"/>
              <w:spacing w:before="0" w:after="0" w:line="400" w:lineRule="exact"/>
              <w:ind w:firstLineChars="0" w:firstLine="0"/>
              <w:contextualSpacing w:val="0"/>
              <w:jc w:val="right"/>
              <w:rPr>
                <w:sz w:val="24"/>
                <w:szCs w:val="24"/>
              </w:rPr>
            </w:pPr>
          </w:p>
        </w:tc>
        <w:tc>
          <w:tcPr>
            <w:tcW w:w="1539" w:type="dxa"/>
            <w:tcBorders>
              <w:top w:val="nil"/>
              <w:bottom w:val="nil"/>
            </w:tcBorders>
            <w:vAlign w:val="center"/>
          </w:tcPr>
          <w:p w14:paraId="3DE6DD09" w14:textId="77777777" w:rsidR="00F1578E" w:rsidRPr="00F1578E" w:rsidRDefault="00F1578E" w:rsidP="00F1578E">
            <w:pPr>
              <w:snapToGrid w:val="0"/>
              <w:spacing w:before="0" w:after="0" w:line="400" w:lineRule="exact"/>
              <w:ind w:firstLineChars="0" w:firstLine="0"/>
              <w:contextualSpacing w:val="0"/>
              <w:jc w:val="center"/>
              <w:rPr>
                <w:sz w:val="24"/>
                <w:szCs w:val="24"/>
              </w:rPr>
            </w:pPr>
          </w:p>
        </w:tc>
        <w:tc>
          <w:tcPr>
            <w:tcW w:w="1280" w:type="dxa"/>
            <w:vMerge/>
            <w:tcBorders>
              <w:right w:val="single" w:sz="12" w:space="0" w:color="auto"/>
            </w:tcBorders>
            <w:vAlign w:val="center"/>
          </w:tcPr>
          <w:p w14:paraId="5CBA8480" w14:textId="77777777" w:rsidR="00F1578E" w:rsidRPr="00F1578E" w:rsidRDefault="00F1578E" w:rsidP="00F1578E">
            <w:pPr>
              <w:snapToGrid w:val="0"/>
              <w:spacing w:before="0" w:after="0" w:line="400" w:lineRule="exact"/>
              <w:ind w:firstLineChars="0" w:firstLine="0"/>
              <w:contextualSpacing w:val="0"/>
            </w:pPr>
          </w:p>
        </w:tc>
      </w:tr>
      <w:tr w:rsidR="00F1578E" w:rsidRPr="00F1578E" w14:paraId="0117A831" w14:textId="77777777" w:rsidTr="00F1578E">
        <w:trPr>
          <w:cantSplit/>
          <w:trHeight w:val="20"/>
        </w:trPr>
        <w:tc>
          <w:tcPr>
            <w:tcW w:w="2238" w:type="dxa"/>
            <w:gridSpan w:val="2"/>
            <w:tcBorders>
              <w:top w:val="nil"/>
              <w:left w:val="single" w:sz="12" w:space="0" w:color="auto"/>
              <w:bottom w:val="nil"/>
            </w:tcBorders>
          </w:tcPr>
          <w:p w14:paraId="3592FE9D" w14:textId="77777777" w:rsidR="00F1578E" w:rsidRPr="00F1578E" w:rsidRDefault="00F1578E" w:rsidP="00F1578E">
            <w:pPr>
              <w:snapToGrid w:val="0"/>
              <w:spacing w:before="0" w:after="0" w:line="400" w:lineRule="exact"/>
              <w:ind w:leftChars="225" w:left="630" w:firstLineChars="0" w:firstLine="0"/>
              <w:contextualSpacing w:val="0"/>
              <w:jc w:val="both"/>
              <w:rPr>
                <w:spacing w:val="-20"/>
                <w:sz w:val="26"/>
                <w:szCs w:val="26"/>
              </w:rPr>
            </w:pPr>
            <w:r w:rsidRPr="00F1578E">
              <w:rPr>
                <w:sz w:val="24"/>
                <w:szCs w:val="24"/>
              </w:rPr>
              <w:t>2.</w:t>
            </w:r>
            <w:r w:rsidRPr="00F1578E">
              <w:rPr>
                <w:rFonts w:hAnsi="標楷體"/>
                <w:sz w:val="24"/>
                <w:szCs w:val="24"/>
              </w:rPr>
              <w:t>業務費</w:t>
            </w:r>
          </w:p>
        </w:tc>
        <w:tc>
          <w:tcPr>
            <w:tcW w:w="1263" w:type="dxa"/>
            <w:tcBorders>
              <w:top w:val="nil"/>
              <w:bottom w:val="nil"/>
            </w:tcBorders>
            <w:vAlign w:val="center"/>
          </w:tcPr>
          <w:p w14:paraId="633E9EEE" w14:textId="77777777" w:rsidR="00F1578E" w:rsidRPr="00F1578E" w:rsidRDefault="00F1578E" w:rsidP="00F1578E">
            <w:pPr>
              <w:snapToGrid w:val="0"/>
              <w:spacing w:before="0" w:after="0" w:line="400" w:lineRule="exact"/>
              <w:ind w:firstLineChars="0" w:firstLine="0"/>
              <w:contextualSpacing w:val="0"/>
              <w:jc w:val="right"/>
              <w:rPr>
                <w:spacing w:val="-4"/>
                <w:sz w:val="24"/>
                <w:szCs w:val="24"/>
              </w:rPr>
            </w:pPr>
          </w:p>
        </w:tc>
        <w:tc>
          <w:tcPr>
            <w:tcW w:w="1273" w:type="dxa"/>
            <w:tcBorders>
              <w:top w:val="nil"/>
              <w:bottom w:val="nil"/>
            </w:tcBorders>
            <w:vAlign w:val="center"/>
          </w:tcPr>
          <w:p w14:paraId="7463FEC1" w14:textId="77777777" w:rsidR="00F1578E" w:rsidRPr="00F1578E" w:rsidRDefault="00F1578E" w:rsidP="00F1578E">
            <w:pPr>
              <w:snapToGrid w:val="0"/>
              <w:spacing w:before="0" w:after="0" w:line="400" w:lineRule="exact"/>
              <w:ind w:firstLineChars="0" w:firstLine="0"/>
              <w:contextualSpacing w:val="0"/>
              <w:jc w:val="right"/>
              <w:rPr>
                <w:sz w:val="24"/>
                <w:szCs w:val="24"/>
              </w:rPr>
            </w:pPr>
          </w:p>
        </w:tc>
        <w:tc>
          <w:tcPr>
            <w:tcW w:w="1427" w:type="dxa"/>
            <w:tcBorders>
              <w:top w:val="nil"/>
              <w:bottom w:val="nil"/>
            </w:tcBorders>
            <w:vAlign w:val="center"/>
          </w:tcPr>
          <w:p w14:paraId="3B311A57" w14:textId="77777777" w:rsidR="00F1578E" w:rsidRPr="00F1578E" w:rsidRDefault="00F1578E" w:rsidP="00F1578E">
            <w:pPr>
              <w:snapToGrid w:val="0"/>
              <w:spacing w:before="0" w:after="0" w:line="400" w:lineRule="exact"/>
              <w:ind w:firstLineChars="0" w:firstLine="0"/>
              <w:contextualSpacing w:val="0"/>
              <w:jc w:val="right"/>
              <w:rPr>
                <w:sz w:val="24"/>
                <w:szCs w:val="24"/>
              </w:rPr>
            </w:pPr>
          </w:p>
        </w:tc>
        <w:tc>
          <w:tcPr>
            <w:tcW w:w="1539" w:type="dxa"/>
            <w:tcBorders>
              <w:top w:val="nil"/>
              <w:bottom w:val="nil"/>
            </w:tcBorders>
            <w:vAlign w:val="center"/>
          </w:tcPr>
          <w:p w14:paraId="65CC488E" w14:textId="77777777" w:rsidR="00F1578E" w:rsidRPr="00F1578E" w:rsidRDefault="00F1578E" w:rsidP="00F1578E">
            <w:pPr>
              <w:snapToGrid w:val="0"/>
              <w:spacing w:before="0" w:after="0" w:line="400" w:lineRule="exact"/>
              <w:ind w:firstLineChars="0" w:firstLine="0"/>
              <w:contextualSpacing w:val="0"/>
              <w:jc w:val="center"/>
              <w:rPr>
                <w:sz w:val="24"/>
                <w:szCs w:val="24"/>
              </w:rPr>
            </w:pPr>
          </w:p>
        </w:tc>
        <w:tc>
          <w:tcPr>
            <w:tcW w:w="1280" w:type="dxa"/>
            <w:vMerge/>
            <w:tcBorders>
              <w:right w:val="single" w:sz="12" w:space="0" w:color="auto"/>
            </w:tcBorders>
            <w:vAlign w:val="center"/>
          </w:tcPr>
          <w:p w14:paraId="69085E54" w14:textId="77777777" w:rsidR="00F1578E" w:rsidRPr="00F1578E" w:rsidRDefault="00F1578E" w:rsidP="00F1578E">
            <w:pPr>
              <w:snapToGrid w:val="0"/>
              <w:spacing w:before="0" w:after="0" w:line="400" w:lineRule="exact"/>
              <w:ind w:firstLineChars="0" w:firstLine="0"/>
              <w:contextualSpacing w:val="0"/>
            </w:pPr>
          </w:p>
        </w:tc>
      </w:tr>
      <w:tr w:rsidR="00F1578E" w:rsidRPr="00F1578E" w14:paraId="7294EE3A" w14:textId="77777777" w:rsidTr="00F1578E">
        <w:trPr>
          <w:cantSplit/>
          <w:trHeight w:val="20"/>
        </w:trPr>
        <w:tc>
          <w:tcPr>
            <w:tcW w:w="2238" w:type="dxa"/>
            <w:gridSpan w:val="2"/>
            <w:tcBorders>
              <w:top w:val="nil"/>
              <w:left w:val="single" w:sz="12" w:space="0" w:color="auto"/>
              <w:bottom w:val="nil"/>
            </w:tcBorders>
          </w:tcPr>
          <w:p w14:paraId="039C13F4" w14:textId="77777777" w:rsidR="00F1578E" w:rsidRPr="00F1578E" w:rsidRDefault="00F1578E" w:rsidP="00F1578E">
            <w:pPr>
              <w:snapToGrid w:val="0"/>
              <w:spacing w:before="0" w:after="0" w:line="400" w:lineRule="exact"/>
              <w:ind w:leftChars="225" w:left="630" w:firstLineChars="0" w:firstLine="0"/>
              <w:contextualSpacing w:val="0"/>
              <w:jc w:val="both"/>
              <w:rPr>
                <w:sz w:val="24"/>
                <w:szCs w:val="24"/>
              </w:rPr>
            </w:pPr>
            <w:r w:rsidRPr="00F1578E">
              <w:rPr>
                <w:sz w:val="24"/>
                <w:szCs w:val="24"/>
              </w:rPr>
              <w:t>3.</w:t>
            </w:r>
            <w:r w:rsidRPr="00F1578E">
              <w:rPr>
                <w:rFonts w:hAnsi="標楷體"/>
                <w:sz w:val="24"/>
                <w:szCs w:val="24"/>
              </w:rPr>
              <w:t>旅運費</w:t>
            </w:r>
          </w:p>
        </w:tc>
        <w:tc>
          <w:tcPr>
            <w:tcW w:w="1263" w:type="dxa"/>
            <w:tcBorders>
              <w:top w:val="nil"/>
              <w:bottom w:val="nil"/>
            </w:tcBorders>
            <w:vAlign w:val="center"/>
          </w:tcPr>
          <w:p w14:paraId="15B63B4E" w14:textId="77777777" w:rsidR="00F1578E" w:rsidRPr="00F1578E" w:rsidRDefault="00F1578E" w:rsidP="00F1578E">
            <w:pPr>
              <w:snapToGrid w:val="0"/>
              <w:spacing w:before="0" w:after="0" w:line="400" w:lineRule="exact"/>
              <w:ind w:firstLineChars="0" w:firstLine="0"/>
              <w:contextualSpacing w:val="0"/>
              <w:jc w:val="right"/>
              <w:rPr>
                <w:sz w:val="24"/>
                <w:szCs w:val="24"/>
              </w:rPr>
            </w:pPr>
          </w:p>
        </w:tc>
        <w:tc>
          <w:tcPr>
            <w:tcW w:w="1273" w:type="dxa"/>
            <w:tcBorders>
              <w:top w:val="nil"/>
              <w:bottom w:val="nil"/>
            </w:tcBorders>
            <w:vAlign w:val="center"/>
          </w:tcPr>
          <w:p w14:paraId="0B0DDF23" w14:textId="77777777" w:rsidR="00F1578E" w:rsidRPr="00F1578E" w:rsidRDefault="00F1578E" w:rsidP="00F1578E">
            <w:pPr>
              <w:snapToGrid w:val="0"/>
              <w:spacing w:before="0" w:after="0" w:line="400" w:lineRule="exact"/>
              <w:ind w:firstLineChars="0" w:firstLine="0"/>
              <w:contextualSpacing w:val="0"/>
              <w:jc w:val="right"/>
              <w:rPr>
                <w:sz w:val="24"/>
                <w:szCs w:val="24"/>
              </w:rPr>
            </w:pPr>
          </w:p>
        </w:tc>
        <w:tc>
          <w:tcPr>
            <w:tcW w:w="1427" w:type="dxa"/>
            <w:tcBorders>
              <w:top w:val="nil"/>
              <w:bottom w:val="nil"/>
            </w:tcBorders>
            <w:vAlign w:val="center"/>
          </w:tcPr>
          <w:p w14:paraId="2E35F3F9" w14:textId="77777777" w:rsidR="00F1578E" w:rsidRPr="00F1578E" w:rsidRDefault="00F1578E" w:rsidP="00F1578E">
            <w:pPr>
              <w:snapToGrid w:val="0"/>
              <w:spacing w:before="0" w:after="0" w:line="400" w:lineRule="exact"/>
              <w:ind w:firstLineChars="0" w:firstLine="0"/>
              <w:contextualSpacing w:val="0"/>
              <w:jc w:val="right"/>
              <w:rPr>
                <w:sz w:val="24"/>
                <w:szCs w:val="24"/>
              </w:rPr>
            </w:pPr>
          </w:p>
        </w:tc>
        <w:tc>
          <w:tcPr>
            <w:tcW w:w="1539" w:type="dxa"/>
            <w:tcBorders>
              <w:top w:val="nil"/>
              <w:bottom w:val="nil"/>
            </w:tcBorders>
            <w:vAlign w:val="center"/>
          </w:tcPr>
          <w:p w14:paraId="66DD7492" w14:textId="77777777" w:rsidR="00F1578E" w:rsidRPr="00F1578E" w:rsidRDefault="00F1578E" w:rsidP="00F1578E">
            <w:pPr>
              <w:snapToGrid w:val="0"/>
              <w:spacing w:before="0" w:after="0" w:line="400" w:lineRule="exact"/>
              <w:ind w:firstLineChars="0" w:firstLine="0"/>
              <w:contextualSpacing w:val="0"/>
              <w:jc w:val="center"/>
              <w:rPr>
                <w:sz w:val="24"/>
                <w:szCs w:val="24"/>
              </w:rPr>
            </w:pPr>
          </w:p>
        </w:tc>
        <w:tc>
          <w:tcPr>
            <w:tcW w:w="1280" w:type="dxa"/>
            <w:vMerge/>
            <w:tcBorders>
              <w:right w:val="single" w:sz="12" w:space="0" w:color="auto"/>
            </w:tcBorders>
            <w:vAlign w:val="center"/>
          </w:tcPr>
          <w:p w14:paraId="58CE04A4" w14:textId="77777777" w:rsidR="00F1578E" w:rsidRPr="00F1578E" w:rsidRDefault="00F1578E" w:rsidP="00F1578E">
            <w:pPr>
              <w:snapToGrid w:val="0"/>
              <w:spacing w:before="0" w:after="0" w:line="400" w:lineRule="exact"/>
              <w:ind w:firstLineChars="0" w:firstLine="0"/>
              <w:contextualSpacing w:val="0"/>
            </w:pPr>
          </w:p>
        </w:tc>
      </w:tr>
      <w:tr w:rsidR="00F1578E" w:rsidRPr="00F1578E" w14:paraId="761574F0" w14:textId="77777777" w:rsidTr="00F1578E">
        <w:trPr>
          <w:cantSplit/>
          <w:trHeight w:val="20"/>
        </w:trPr>
        <w:tc>
          <w:tcPr>
            <w:tcW w:w="2238" w:type="dxa"/>
            <w:gridSpan w:val="2"/>
            <w:tcBorders>
              <w:top w:val="nil"/>
              <w:left w:val="single" w:sz="12" w:space="0" w:color="auto"/>
              <w:bottom w:val="nil"/>
            </w:tcBorders>
          </w:tcPr>
          <w:p w14:paraId="5684216D" w14:textId="77777777" w:rsidR="00F1578E" w:rsidRPr="00F1578E" w:rsidRDefault="00F1578E" w:rsidP="00F1578E">
            <w:pPr>
              <w:snapToGrid w:val="0"/>
              <w:spacing w:before="0" w:after="0" w:line="400" w:lineRule="exact"/>
              <w:ind w:leftChars="225" w:left="630" w:firstLineChars="0" w:firstLine="0"/>
              <w:contextualSpacing w:val="0"/>
              <w:jc w:val="both"/>
              <w:rPr>
                <w:sz w:val="24"/>
                <w:szCs w:val="24"/>
              </w:rPr>
            </w:pPr>
            <w:r w:rsidRPr="00F1578E">
              <w:rPr>
                <w:sz w:val="24"/>
                <w:szCs w:val="24"/>
              </w:rPr>
              <w:t>4.</w:t>
            </w:r>
            <w:r w:rsidRPr="00F1578E">
              <w:rPr>
                <w:rFonts w:hAnsi="標楷體"/>
                <w:sz w:val="24"/>
                <w:szCs w:val="24"/>
              </w:rPr>
              <w:t>材料費</w:t>
            </w:r>
          </w:p>
        </w:tc>
        <w:tc>
          <w:tcPr>
            <w:tcW w:w="1263" w:type="dxa"/>
            <w:tcBorders>
              <w:top w:val="nil"/>
              <w:bottom w:val="nil"/>
            </w:tcBorders>
            <w:vAlign w:val="center"/>
          </w:tcPr>
          <w:p w14:paraId="26034444" w14:textId="77777777" w:rsidR="00F1578E" w:rsidRPr="00F1578E" w:rsidRDefault="00F1578E" w:rsidP="00F1578E">
            <w:pPr>
              <w:snapToGrid w:val="0"/>
              <w:spacing w:before="0" w:after="0" w:line="400" w:lineRule="exact"/>
              <w:ind w:firstLineChars="0" w:firstLine="0"/>
              <w:contextualSpacing w:val="0"/>
              <w:jc w:val="right"/>
              <w:rPr>
                <w:sz w:val="24"/>
                <w:szCs w:val="24"/>
              </w:rPr>
            </w:pPr>
          </w:p>
        </w:tc>
        <w:tc>
          <w:tcPr>
            <w:tcW w:w="1273" w:type="dxa"/>
            <w:tcBorders>
              <w:top w:val="nil"/>
              <w:bottom w:val="nil"/>
            </w:tcBorders>
            <w:vAlign w:val="center"/>
          </w:tcPr>
          <w:p w14:paraId="665EAD3B" w14:textId="77777777" w:rsidR="00F1578E" w:rsidRPr="00F1578E" w:rsidRDefault="00F1578E" w:rsidP="00F1578E">
            <w:pPr>
              <w:snapToGrid w:val="0"/>
              <w:spacing w:before="0" w:after="0" w:line="400" w:lineRule="exact"/>
              <w:ind w:firstLineChars="0" w:firstLine="0"/>
              <w:contextualSpacing w:val="0"/>
              <w:jc w:val="right"/>
              <w:rPr>
                <w:sz w:val="24"/>
                <w:szCs w:val="24"/>
              </w:rPr>
            </w:pPr>
          </w:p>
        </w:tc>
        <w:tc>
          <w:tcPr>
            <w:tcW w:w="1427" w:type="dxa"/>
            <w:tcBorders>
              <w:top w:val="nil"/>
              <w:bottom w:val="nil"/>
            </w:tcBorders>
            <w:vAlign w:val="center"/>
          </w:tcPr>
          <w:p w14:paraId="5928AA0A" w14:textId="77777777" w:rsidR="00F1578E" w:rsidRPr="00F1578E" w:rsidRDefault="00F1578E" w:rsidP="00F1578E">
            <w:pPr>
              <w:snapToGrid w:val="0"/>
              <w:spacing w:before="0" w:after="0" w:line="400" w:lineRule="exact"/>
              <w:ind w:firstLineChars="0" w:firstLine="0"/>
              <w:contextualSpacing w:val="0"/>
              <w:jc w:val="right"/>
              <w:rPr>
                <w:sz w:val="24"/>
                <w:szCs w:val="24"/>
              </w:rPr>
            </w:pPr>
          </w:p>
        </w:tc>
        <w:tc>
          <w:tcPr>
            <w:tcW w:w="1539" w:type="dxa"/>
            <w:tcBorders>
              <w:top w:val="nil"/>
              <w:bottom w:val="nil"/>
            </w:tcBorders>
            <w:vAlign w:val="center"/>
          </w:tcPr>
          <w:p w14:paraId="08103A45" w14:textId="77777777" w:rsidR="00F1578E" w:rsidRPr="00F1578E" w:rsidRDefault="00F1578E" w:rsidP="00F1578E">
            <w:pPr>
              <w:snapToGrid w:val="0"/>
              <w:spacing w:before="0" w:after="0" w:line="400" w:lineRule="exact"/>
              <w:ind w:firstLineChars="0" w:firstLine="0"/>
              <w:contextualSpacing w:val="0"/>
              <w:jc w:val="center"/>
              <w:rPr>
                <w:sz w:val="24"/>
                <w:szCs w:val="24"/>
              </w:rPr>
            </w:pPr>
          </w:p>
        </w:tc>
        <w:tc>
          <w:tcPr>
            <w:tcW w:w="1280" w:type="dxa"/>
            <w:vMerge/>
            <w:tcBorders>
              <w:right w:val="single" w:sz="12" w:space="0" w:color="auto"/>
            </w:tcBorders>
            <w:vAlign w:val="center"/>
          </w:tcPr>
          <w:p w14:paraId="71982D79" w14:textId="77777777" w:rsidR="00F1578E" w:rsidRPr="00F1578E" w:rsidRDefault="00F1578E" w:rsidP="00F1578E">
            <w:pPr>
              <w:snapToGrid w:val="0"/>
              <w:spacing w:before="0" w:after="0" w:line="400" w:lineRule="exact"/>
              <w:ind w:firstLineChars="0" w:firstLine="0"/>
              <w:contextualSpacing w:val="0"/>
            </w:pPr>
          </w:p>
        </w:tc>
      </w:tr>
      <w:tr w:rsidR="00F1578E" w:rsidRPr="00F1578E" w14:paraId="4286210F" w14:textId="77777777" w:rsidTr="00F1578E">
        <w:trPr>
          <w:cantSplit/>
          <w:trHeight w:val="20"/>
        </w:trPr>
        <w:tc>
          <w:tcPr>
            <w:tcW w:w="2238" w:type="dxa"/>
            <w:gridSpan w:val="2"/>
            <w:tcBorders>
              <w:top w:val="nil"/>
              <w:left w:val="single" w:sz="12" w:space="0" w:color="auto"/>
              <w:bottom w:val="nil"/>
            </w:tcBorders>
          </w:tcPr>
          <w:p w14:paraId="3034104D" w14:textId="77777777" w:rsidR="00F1578E" w:rsidRPr="00F1578E" w:rsidRDefault="00F1578E" w:rsidP="00F1578E">
            <w:pPr>
              <w:snapToGrid w:val="0"/>
              <w:spacing w:before="0" w:after="0" w:line="400" w:lineRule="exact"/>
              <w:ind w:leftChars="225" w:left="630" w:firstLineChars="0" w:firstLine="0"/>
              <w:contextualSpacing w:val="0"/>
              <w:jc w:val="both"/>
              <w:rPr>
                <w:sz w:val="24"/>
                <w:szCs w:val="24"/>
              </w:rPr>
            </w:pPr>
            <w:r w:rsidRPr="00F1578E">
              <w:rPr>
                <w:sz w:val="24"/>
                <w:szCs w:val="24"/>
              </w:rPr>
              <w:t>5.</w:t>
            </w:r>
            <w:r w:rsidRPr="00F1578E">
              <w:rPr>
                <w:rFonts w:hAnsi="標楷體"/>
                <w:sz w:val="24"/>
                <w:szCs w:val="24"/>
              </w:rPr>
              <w:t>維護費</w:t>
            </w:r>
          </w:p>
        </w:tc>
        <w:tc>
          <w:tcPr>
            <w:tcW w:w="1263" w:type="dxa"/>
            <w:tcBorders>
              <w:top w:val="nil"/>
              <w:bottom w:val="nil"/>
            </w:tcBorders>
            <w:vAlign w:val="center"/>
          </w:tcPr>
          <w:p w14:paraId="58623037" w14:textId="77777777" w:rsidR="00F1578E" w:rsidRPr="00F1578E" w:rsidRDefault="00F1578E" w:rsidP="00F1578E">
            <w:pPr>
              <w:snapToGrid w:val="0"/>
              <w:spacing w:before="0" w:after="0" w:line="400" w:lineRule="exact"/>
              <w:ind w:firstLineChars="0" w:firstLine="0"/>
              <w:contextualSpacing w:val="0"/>
              <w:jc w:val="right"/>
              <w:rPr>
                <w:sz w:val="24"/>
                <w:szCs w:val="24"/>
              </w:rPr>
            </w:pPr>
          </w:p>
        </w:tc>
        <w:tc>
          <w:tcPr>
            <w:tcW w:w="1273" w:type="dxa"/>
            <w:tcBorders>
              <w:top w:val="nil"/>
              <w:bottom w:val="nil"/>
            </w:tcBorders>
            <w:vAlign w:val="center"/>
          </w:tcPr>
          <w:p w14:paraId="49E08A71" w14:textId="77777777" w:rsidR="00F1578E" w:rsidRPr="00F1578E" w:rsidRDefault="00F1578E" w:rsidP="00F1578E">
            <w:pPr>
              <w:snapToGrid w:val="0"/>
              <w:spacing w:before="0" w:after="0" w:line="400" w:lineRule="exact"/>
              <w:ind w:firstLineChars="0" w:firstLine="0"/>
              <w:contextualSpacing w:val="0"/>
              <w:jc w:val="right"/>
              <w:rPr>
                <w:sz w:val="24"/>
                <w:szCs w:val="24"/>
              </w:rPr>
            </w:pPr>
          </w:p>
        </w:tc>
        <w:tc>
          <w:tcPr>
            <w:tcW w:w="1427" w:type="dxa"/>
            <w:tcBorders>
              <w:top w:val="nil"/>
              <w:bottom w:val="nil"/>
            </w:tcBorders>
            <w:vAlign w:val="center"/>
          </w:tcPr>
          <w:p w14:paraId="462BF06F" w14:textId="77777777" w:rsidR="00F1578E" w:rsidRPr="00F1578E" w:rsidRDefault="00F1578E" w:rsidP="00F1578E">
            <w:pPr>
              <w:snapToGrid w:val="0"/>
              <w:spacing w:before="0" w:after="0" w:line="400" w:lineRule="exact"/>
              <w:ind w:firstLineChars="0" w:firstLine="0"/>
              <w:contextualSpacing w:val="0"/>
              <w:jc w:val="right"/>
              <w:rPr>
                <w:sz w:val="24"/>
                <w:szCs w:val="24"/>
              </w:rPr>
            </w:pPr>
          </w:p>
        </w:tc>
        <w:tc>
          <w:tcPr>
            <w:tcW w:w="1539" w:type="dxa"/>
            <w:tcBorders>
              <w:top w:val="nil"/>
              <w:bottom w:val="nil"/>
            </w:tcBorders>
            <w:vAlign w:val="center"/>
          </w:tcPr>
          <w:p w14:paraId="1EB3B4EF" w14:textId="77777777" w:rsidR="00F1578E" w:rsidRPr="00F1578E" w:rsidRDefault="00F1578E" w:rsidP="00F1578E">
            <w:pPr>
              <w:snapToGrid w:val="0"/>
              <w:spacing w:before="0" w:after="0" w:line="400" w:lineRule="exact"/>
              <w:ind w:firstLineChars="0" w:firstLine="0"/>
              <w:contextualSpacing w:val="0"/>
              <w:jc w:val="center"/>
              <w:rPr>
                <w:sz w:val="24"/>
                <w:szCs w:val="24"/>
              </w:rPr>
            </w:pPr>
          </w:p>
        </w:tc>
        <w:tc>
          <w:tcPr>
            <w:tcW w:w="1280" w:type="dxa"/>
            <w:vMerge/>
            <w:tcBorders>
              <w:right w:val="single" w:sz="12" w:space="0" w:color="auto"/>
            </w:tcBorders>
            <w:vAlign w:val="center"/>
          </w:tcPr>
          <w:p w14:paraId="6F30E9CC" w14:textId="77777777" w:rsidR="00F1578E" w:rsidRPr="00F1578E" w:rsidRDefault="00F1578E" w:rsidP="00F1578E">
            <w:pPr>
              <w:snapToGrid w:val="0"/>
              <w:spacing w:before="0" w:after="0" w:line="400" w:lineRule="exact"/>
              <w:ind w:firstLineChars="0" w:firstLine="0"/>
              <w:contextualSpacing w:val="0"/>
            </w:pPr>
          </w:p>
        </w:tc>
      </w:tr>
      <w:tr w:rsidR="00F1578E" w:rsidRPr="00F1578E" w14:paraId="12FE4945" w14:textId="77777777" w:rsidTr="00F1578E">
        <w:trPr>
          <w:cantSplit/>
          <w:trHeight w:val="20"/>
        </w:trPr>
        <w:tc>
          <w:tcPr>
            <w:tcW w:w="2238" w:type="dxa"/>
            <w:gridSpan w:val="2"/>
            <w:tcBorders>
              <w:top w:val="nil"/>
              <w:left w:val="single" w:sz="12" w:space="0" w:color="auto"/>
              <w:bottom w:val="dashed" w:sz="4" w:space="0" w:color="auto"/>
            </w:tcBorders>
          </w:tcPr>
          <w:p w14:paraId="2EAF104C" w14:textId="77777777" w:rsidR="00F1578E" w:rsidRPr="00F1578E" w:rsidRDefault="00F1578E" w:rsidP="00F1578E">
            <w:pPr>
              <w:snapToGrid w:val="0"/>
              <w:spacing w:before="0" w:after="0" w:line="400" w:lineRule="exact"/>
              <w:ind w:leftChars="225" w:left="630" w:firstLineChars="0" w:firstLine="0"/>
              <w:contextualSpacing w:val="0"/>
              <w:jc w:val="both"/>
              <w:rPr>
                <w:sz w:val="24"/>
                <w:szCs w:val="24"/>
              </w:rPr>
            </w:pPr>
            <w:r w:rsidRPr="00F1578E">
              <w:rPr>
                <w:sz w:val="24"/>
                <w:szCs w:val="24"/>
              </w:rPr>
              <w:t>6.</w:t>
            </w:r>
            <w:r w:rsidRPr="00F1578E">
              <w:rPr>
                <w:rFonts w:hAnsi="標楷體"/>
                <w:sz w:val="24"/>
                <w:szCs w:val="24"/>
              </w:rPr>
              <w:t>設備租金</w:t>
            </w:r>
          </w:p>
        </w:tc>
        <w:tc>
          <w:tcPr>
            <w:tcW w:w="1263" w:type="dxa"/>
            <w:tcBorders>
              <w:top w:val="nil"/>
              <w:bottom w:val="dashed" w:sz="4" w:space="0" w:color="auto"/>
            </w:tcBorders>
            <w:vAlign w:val="center"/>
          </w:tcPr>
          <w:p w14:paraId="0D10F0E7" w14:textId="77777777" w:rsidR="00F1578E" w:rsidRPr="00F1578E" w:rsidRDefault="00F1578E" w:rsidP="00F1578E">
            <w:pPr>
              <w:snapToGrid w:val="0"/>
              <w:spacing w:before="0" w:after="0" w:line="400" w:lineRule="exact"/>
              <w:ind w:firstLineChars="0" w:firstLine="0"/>
              <w:contextualSpacing w:val="0"/>
              <w:jc w:val="right"/>
              <w:rPr>
                <w:sz w:val="24"/>
                <w:szCs w:val="24"/>
              </w:rPr>
            </w:pPr>
          </w:p>
        </w:tc>
        <w:tc>
          <w:tcPr>
            <w:tcW w:w="1273" w:type="dxa"/>
            <w:tcBorders>
              <w:top w:val="nil"/>
              <w:bottom w:val="dashed" w:sz="4" w:space="0" w:color="auto"/>
            </w:tcBorders>
            <w:vAlign w:val="center"/>
          </w:tcPr>
          <w:p w14:paraId="5DF697B9" w14:textId="77777777" w:rsidR="00F1578E" w:rsidRPr="00F1578E" w:rsidRDefault="00F1578E" w:rsidP="00F1578E">
            <w:pPr>
              <w:snapToGrid w:val="0"/>
              <w:spacing w:before="0" w:after="0" w:line="400" w:lineRule="exact"/>
              <w:ind w:firstLineChars="0" w:firstLine="0"/>
              <w:contextualSpacing w:val="0"/>
              <w:jc w:val="right"/>
              <w:rPr>
                <w:sz w:val="24"/>
                <w:szCs w:val="24"/>
              </w:rPr>
            </w:pPr>
          </w:p>
        </w:tc>
        <w:tc>
          <w:tcPr>
            <w:tcW w:w="1427" w:type="dxa"/>
            <w:tcBorders>
              <w:top w:val="nil"/>
              <w:bottom w:val="dashed" w:sz="4" w:space="0" w:color="auto"/>
            </w:tcBorders>
            <w:vAlign w:val="center"/>
          </w:tcPr>
          <w:p w14:paraId="58276AD3" w14:textId="77777777" w:rsidR="00F1578E" w:rsidRPr="00F1578E" w:rsidRDefault="00F1578E" w:rsidP="00F1578E">
            <w:pPr>
              <w:snapToGrid w:val="0"/>
              <w:spacing w:before="0" w:after="0" w:line="400" w:lineRule="exact"/>
              <w:ind w:firstLineChars="0" w:firstLine="0"/>
              <w:contextualSpacing w:val="0"/>
              <w:jc w:val="right"/>
              <w:rPr>
                <w:sz w:val="24"/>
                <w:szCs w:val="24"/>
              </w:rPr>
            </w:pPr>
          </w:p>
        </w:tc>
        <w:tc>
          <w:tcPr>
            <w:tcW w:w="1539" w:type="dxa"/>
            <w:tcBorders>
              <w:top w:val="nil"/>
              <w:bottom w:val="dashed" w:sz="4" w:space="0" w:color="auto"/>
            </w:tcBorders>
            <w:vAlign w:val="center"/>
          </w:tcPr>
          <w:p w14:paraId="7B39F997" w14:textId="77777777" w:rsidR="00F1578E" w:rsidRPr="00F1578E" w:rsidRDefault="00F1578E" w:rsidP="00F1578E">
            <w:pPr>
              <w:snapToGrid w:val="0"/>
              <w:spacing w:before="0" w:after="0" w:line="400" w:lineRule="exact"/>
              <w:ind w:firstLineChars="0" w:firstLine="0"/>
              <w:contextualSpacing w:val="0"/>
              <w:jc w:val="center"/>
              <w:rPr>
                <w:sz w:val="24"/>
                <w:szCs w:val="24"/>
              </w:rPr>
            </w:pPr>
          </w:p>
        </w:tc>
        <w:tc>
          <w:tcPr>
            <w:tcW w:w="1280" w:type="dxa"/>
            <w:vMerge/>
            <w:tcBorders>
              <w:right w:val="single" w:sz="12" w:space="0" w:color="auto"/>
            </w:tcBorders>
            <w:vAlign w:val="center"/>
          </w:tcPr>
          <w:p w14:paraId="7A2906FE" w14:textId="77777777" w:rsidR="00F1578E" w:rsidRPr="00F1578E" w:rsidRDefault="00F1578E" w:rsidP="00F1578E">
            <w:pPr>
              <w:snapToGrid w:val="0"/>
              <w:spacing w:before="0" w:after="0" w:line="400" w:lineRule="exact"/>
              <w:ind w:firstLineChars="0" w:firstLine="0"/>
              <w:contextualSpacing w:val="0"/>
            </w:pPr>
          </w:p>
        </w:tc>
      </w:tr>
      <w:tr w:rsidR="00F1578E" w:rsidRPr="00F1578E" w14:paraId="5C4548B2" w14:textId="77777777" w:rsidTr="00F1578E">
        <w:trPr>
          <w:cantSplit/>
          <w:trHeight w:val="20"/>
        </w:trPr>
        <w:tc>
          <w:tcPr>
            <w:tcW w:w="2238" w:type="dxa"/>
            <w:gridSpan w:val="2"/>
            <w:tcBorders>
              <w:top w:val="dashed" w:sz="4" w:space="0" w:color="auto"/>
              <w:left w:val="single" w:sz="12" w:space="0" w:color="auto"/>
            </w:tcBorders>
            <w:vAlign w:val="center"/>
          </w:tcPr>
          <w:p w14:paraId="404D8D72" w14:textId="77777777" w:rsidR="00F1578E" w:rsidRPr="00F1578E" w:rsidRDefault="00F1578E" w:rsidP="00F1578E">
            <w:pPr>
              <w:snapToGrid w:val="0"/>
              <w:spacing w:before="0" w:after="0" w:line="400" w:lineRule="exact"/>
              <w:ind w:firstLineChars="0" w:firstLine="0"/>
              <w:contextualSpacing w:val="0"/>
              <w:jc w:val="center"/>
              <w:rPr>
                <w:sz w:val="26"/>
                <w:szCs w:val="26"/>
              </w:rPr>
            </w:pPr>
            <w:r w:rsidRPr="00F1578E">
              <w:rPr>
                <w:rFonts w:hAnsi="標楷體"/>
                <w:sz w:val="26"/>
                <w:szCs w:val="26"/>
              </w:rPr>
              <w:t>小</w:t>
            </w:r>
            <w:r w:rsidRPr="00F1578E">
              <w:rPr>
                <w:sz w:val="26"/>
                <w:szCs w:val="26"/>
              </w:rPr>
              <w:t xml:space="preserve">    </w:t>
            </w:r>
            <w:r w:rsidRPr="00F1578E">
              <w:rPr>
                <w:rFonts w:hAnsi="標楷體"/>
                <w:sz w:val="26"/>
                <w:szCs w:val="26"/>
              </w:rPr>
              <w:t>計</w:t>
            </w:r>
          </w:p>
        </w:tc>
        <w:tc>
          <w:tcPr>
            <w:tcW w:w="1263" w:type="dxa"/>
            <w:tcBorders>
              <w:top w:val="dashed" w:sz="4" w:space="0" w:color="auto"/>
            </w:tcBorders>
            <w:vAlign w:val="center"/>
          </w:tcPr>
          <w:p w14:paraId="7A381CC9" w14:textId="77777777" w:rsidR="00F1578E" w:rsidRPr="00F1578E" w:rsidRDefault="00F1578E" w:rsidP="00F1578E">
            <w:pPr>
              <w:snapToGrid w:val="0"/>
              <w:spacing w:before="0" w:after="0" w:line="400" w:lineRule="exact"/>
              <w:ind w:firstLineChars="0" w:firstLine="0"/>
              <w:contextualSpacing w:val="0"/>
              <w:jc w:val="right"/>
              <w:rPr>
                <w:sz w:val="26"/>
                <w:szCs w:val="26"/>
              </w:rPr>
            </w:pPr>
          </w:p>
        </w:tc>
        <w:tc>
          <w:tcPr>
            <w:tcW w:w="1273" w:type="dxa"/>
            <w:tcBorders>
              <w:top w:val="dashed" w:sz="4" w:space="0" w:color="auto"/>
            </w:tcBorders>
            <w:vAlign w:val="center"/>
          </w:tcPr>
          <w:p w14:paraId="55B54B12" w14:textId="77777777" w:rsidR="00F1578E" w:rsidRPr="00F1578E" w:rsidRDefault="00F1578E" w:rsidP="00F1578E">
            <w:pPr>
              <w:snapToGrid w:val="0"/>
              <w:spacing w:before="0" w:after="0" w:line="400" w:lineRule="exact"/>
              <w:ind w:firstLineChars="0" w:firstLine="0"/>
              <w:contextualSpacing w:val="0"/>
              <w:jc w:val="right"/>
              <w:rPr>
                <w:sz w:val="26"/>
                <w:szCs w:val="26"/>
              </w:rPr>
            </w:pPr>
          </w:p>
        </w:tc>
        <w:tc>
          <w:tcPr>
            <w:tcW w:w="1427" w:type="dxa"/>
            <w:tcBorders>
              <w:top w:val="dashed" w:sz="4" w:space="0" w:color="auto"/>
            </w:tcBorders>
            <w:vAlign w:val="center"/>
          </w:tcPr>
          <w:p w14:paraId="270DDBB7" w14:textId="77777777" w:rsidR="00F1578E" w:rsidRPr="00F1578E" w:rsidRDefault="00F1578E" w:rsidP="00F1578E">
            <w:pPr>
              <w:snapToGrid w:val="0"/>
              <w:spacing w:before="0" w:after="0" w:line="400" w:lineRule="exact"/>
              <w:ind w:firstLineChars="0" w:firstLine="0"/>
              <w:contextualSpacing w:val="0"/>
              <w:jc w:val="right"/>
              <w:rPr>
                <w:sz w:val="26"/>
                <w:szCs w:val="26"/>
              </w:rPr>
            </w:pPr>
          </w:p>
        </w:tc>
        <w:tc>
          <w:tcPr>
            <w:tcW w:w="1539" w:type="dxa"/>
            <w:tcBorders>
              <w:top w:val="dashed" w:sz="4" w:space="0" w:color="auto"/>
            </w:tcBorders>
            <w:vAlign w:val="center"/>
          </w:tcPr>
          <w:p w14:paraId="59B2BDB7" w14:textId="77777777" w:rsidR="00F1578E" w:rsidRPr="00F1578E" w:rsidRDefault="00F1578E" w:rsidP="00F1578E">
            <w:pPr>
              <w:snapToGrid w:val="0"/>
              <w:spacing w:before="0" w:after="0" w:line="400" w:lineRule="exact"/>
              <w:ind w:firstLineChars="0" w:firstLine="0"/>
              <w:contextualSpacing w:val="0"/>
              <w:jc w:val="center"/>
              <w:rPr>
                <w:sz w:val="26"/>
                <w:szCs w:val="26"/>
              </w:rPr>
            </w:pPr>
          </w:p>
        </w:tc>
        <w:tc>
          <w:tcPr>
            <w:tcW w:w="1280" w:type="dxa"/>
            <w:vMerge/>
            <w:tcBorders>
              <w:bottom w:val="nil"/>
              <w:right w:val="single" w:sz="12" w:space="0" w:color="auto"/>
            </w:tcBorders>
            <w:vAlign w:val="center"/>
          </w:tcPr>
          <w:p w14:paraId="39250533" w14:textId="77777777" w:rsidR="00F1578E" w:rsidRPr="00F1578E" w:rsidRDefault="00F1578E" w:rsidP="00F1578E">
            <w:pPr>
              <w:snapToGrid w:val="0"/>
              <w:spacing w:before="0" w:after="0" w:line="400" w:lineRule="exact"/>
              <w:ind w:firstLineChars="0" w:firstLine="0"/>
              <w:contextualSpacing w:val="0"/>
            </w:pPr>
          </w:p>
        </w:tc>
      </w:tr>
      <w:tr w:rsidR="00F1578E" w:rsidRPr="00F1578E" w14:paraId="503A479D" w14:textId="77777777" w:rsidTr="00F1578E">
        <w:trPr>
          <w:cantSplit/>
          <w:trHeight w:val="20"/>
        </w:trPr>
        <w:tc>
          <w:tcPr>
            <w:tcW w:w="2238" w:type="dxa"/>
            <w:gridSpan w:val="2"/>
            <w:tcBorders>
              <w:top w:val="dashed" w:sz="4" w:space="0" w:color="auto"/>
              <w:left w:val="single" w:sz="12" w:space="0" w:color="auto"/>
            </w:tcBorders>
            <w:vAlign w:val="center"/>
          </w:tcPr>
          <w:p w14:paraId="6902C654" w14:textId="77777777" w:rsidR="00F1578E" w:rsidRPr="00F1578E" w:rsidRDefault="00F1578E" w:rsidP="00F1578E">
            <w:pPr>
              <w:snapToGrid w:val="0"/>
              <w:spacing w:before="0" w:after="0" w:line="400" w:lineRule="exact"/>
              <w:ind w:firstLineChars="0" w:firstLine="0"/>
              <w:contextualSpacing w:val="0"/>
              <w:rPr>
                <w:sz w:val="26"/>
                <w:szCs w:val="26"/>
              </w:rPr>
            </w:pPr>
            <w:r w:rsidRPr="00F1578E">
              <w:rPr>
                <w:rFonts w:hAnsi="標楷體"/>
                <w:sz w:val="26"/>
                <w:szCs w:val="26"/>
              </w:rPr>
              <w:t>四、</w:t>
            </w:r>
            <w:r w:rsidRPr="00F1578E">
              <w:rPr>
                <w:rFonts w:hAnsi="標楷體" w:hint="eastAsia"/>
                <w:sz w:val="26"/>
                <w:szCs w:val="26"/>
              </w:rPr>
              <w:t>公費</w:t>
            </w:r>
          </w:p>
        </w:tc>
        <w:tc>
          <w:tcPr>
            <w:tcW w:w="1263" w:type="dxa"/>
            <w:tcBorders>
              <w:top w:val="dashed" w:sz="4" w:space="0" w:color="auto"/>
            </w:tcBorders>
            <w:vAlign w:val="center"/>
          </w:tcPr>
          <w:p w14:paraId="2A7F7369" w14:textId="77777777" w:rsidR="00F1578E" w:rsidRPr="00F1578E" w:rsidRDefault="00F1578E" w:rsidP="00F1578E">
            <w:pPr>
              <w:snapToGrid w:val="0"/>
              <w:spacing w:before="0" w:after="0" w:line="400" w:lineRule="exact"/>
              <w:ind w:firstLineChars="0" w:firstLine="0"/>
              <w:contextualSpacing w:val="0"/>
              <w:jc w:val="right"/>
              <w:rPr>
                <w:sz w:val="24"/>
                <w:szCs w:val="24"/>
              </w:rPr>
            </w:pPr>
          </w:p>
        </w:tc>
        <w:tc>
          <w:tcPr>
            <w:tcW w:w="1273" w:type="dxa"/>
            <w:tcBorders>
              <w:top w:val="dashed" w:sz="4" w:space="0" w:color="auto"/>
            </w:tcBorders>
            <w:vAlign w:val="center"/>
          </w:tcPr>
          <w:p w14:paraId="767B5663" w14:textId="77777777" w:rsidR="00F1578E" w:rsidRPr="00F1578E" w:rsidRDefault="00F1578E" w:rsidP="00F1578E">
            <w:pPr>
              <w:snapToGrid w:val="0"/>
              <w:spacing w:before="0" w:after="0" w:line="400" w:lineRule="exact"/>
              <w:ind w:firstLineChars="0" w:firstLine="0"/>
              <w:contextualSpacing w:val="0"/>
              <w:jc w:val="right"/>
              <w:rPr>
                <w:sz w:val="24"/>
                <w:szCs w:val="24"/>
              </w:rPr>
            </w:pPr>
          </w:p>
        </w:tc>
        <w:tc>
          <w:tcPr>
            <w:tcW w:w="1427" w:type="dxa"/>
            <w:tcBorders>
              <w:top w:val="dashed" w:sz="4" w:space="0" w:color="auto"/>
            </w:tcBorders>
            <w:vAlign w:val="center"/>
          </w:tcPr>
          <w:p w14:paraId="74AE0C99" w14:textId="77777777" w:rsidR="00F1578E" w:rsidRPr="00F1578E" w:rsidRDefault="00F1578E" w:rsidP="00F1578E">
            <w:pPr>
              <w:snapToGrid w:val="0"/>
              <w:spacing w:before="0" w:after="0" w:line="400" w:lineRule="exact"/>
              <w:ind w:firstLineChars="0" w:firstLine="0"/>
              <w:contextualSpacing w:val="0"/>
              <w:jc w:val="right"/>
              <w:rPr>
                <w:sz w:val="26"/>
                <w:szCs w:val="26"/>
              </w:rPr>
            </w:pPr>
          </w:p>
        </w:tc>
        <w:tc>
          <w:tcPr>
            <w:tcW w:w="1539" w:type="dxa"/>
            <w:tcBorders>
              <w:top w:val="dashed" w:sz="4" w:space="0" w:color="auto"/>
            </w:tcBorders>
            <w:vAlign w:val="center"/>
          </w:tcPr>
          <w:p w14:paraId="54263481" w14:textId="77777777" w:rsidR="00F1578E" w:rsidRPr="00F1578E" w:rsidRDefault="00F1578E" w:rsidP="00F1578E">
            <w:pPr>
              <w:snapToGrid w:val="0"/>
              <w:spacing w:before="0" w:after="0" w:line="400" w:lineRule="exact"/>
              <w:ind w:firstLineChars="0" w:firstLine="0"/>
              <w:contextualSpacing w:val="0"/>
              <w:jc w:val="center"/>
              <w:rPr>
                <w:sz w:val="26"/>
                <w:szCs w:val="26"/>
              </w:rPr>
            </w:pPr>
          </w:p>
        </w:tc>
        <w:tc>
          <w:tcPr>
            <w:tcW w:w="1280" w:type="dxa"/>
            <w:vMerge/>
            <w:tcBorders>
              <w:bottom w:val="nil"/>
              <w:right w:val="single" w:sz="12" w:space="0" w:color="auto"/>
            </w:tcBorders>
            <w:vAlign w:val="center"/>
          </w:tcPr>
          <w:p w14:paraId="58B91A7E" w14:textId="77777777" w:rsidR="00F1578E" w:rsidRPr="00F1578E" w:rsidRDefault="00F1578E" w:rsidP="00F1578E">
            <w:pPr>
              <w:snapToGrid w:val="0"/>
              <w:spacing w:before="0" w:after="0" w:line="400" w:lineRule="exact"/>
              <w:ind w:firstLineChars="0" w:firstLine="0"/>
              <w:contextualSpacing w:val="0"/>
            </w:pPr>
          </w:p>
        </w:tc>
      </w:tr>
      <w:tr w:rsidR="00F1578E" w:rsidRPr="00F1578E" w14:paraId="1488C29B" w14:textId="77777777" w:rsidTr="00F1578E">
        <w:trPr>
          <w:cantSplit/>
          <w:trHeight w:val="20"/>
        </w:trPr>
        <w:tc>
          <w:tcPr>
            <w:tcW w:w="2238" w:type="dxa"/>
            <w:gridSpan w:val="2"/>
            <w:tcBorders>
              <w:top w:val="dashed" w:sz="4" w:space="0" w:color="auto"/>
              <w:left w:val="single" w:sz="12" w:space="0" w:color="auto"/>
            </w:tcBorders>
            <w:vAlign w:val="center"/>
          </w:tcPr>
          <w:p w14:paraId="66DA24D4" w14:textId="77777777" w:rsidR="00F1578E" w:rsidRPr="00F1578E" w:rsidRDefault="00F1578E" w:rsidP="00F1578E">
            <w:pPr>
              <w:snapToGrid w:val="0"/>
              <w:spacing w:before="0" w:after="0" w:line="400" w:lineRule="exact"/>
              <w:ind w:firstLineChars="0" w:firstLine="0"/>
              <w:contextualSpacing w:val="0"/>
              <w:rPr>
                <w:rFonts w:hAnsi="標楷體"/>
                <w:sz w:val="26"/>
                <w:szCs w:val="26"/>
              </w:rPr>
            </w:pPr>
            <w:r w:rsidRPr="00F1578E">
              <w:rPr>
                <w:rFonts w:hAnsi="標楷體" w:hint="eastAsia"/>
                <w:sz w:val="26"/>
                <w:szCs w:val="26"/>
              </w:rPr>
              <w:t>五</w:t>
            </w:r>
            <w:r w:rsidRPr="00F1578E">
              <w:rPr>
                <w:rFonts w:hAnsi="標楷體"/>
                <w:sz w:val="26"/>
                <w:szCs w:val="26"/>
              </w:rPr>
              <w:t>、營業稅</w:t>
            </w:r>
          </w:p>
        </w:tc>
        <w:tc>
          <w:tcPr>
            <w:tcW w:w="1263" w:type="dxa"/>
            <w:tcBorders>
              <w:top w:val="dashed" w:sz="4" w:space="0" w:color="auto"/>
            </w:tcBorders>
            <w:vAlign w:val="center"/>
          </w:tcPr>
          <w:p w14:paraId="59C3CE34" w14:textId="77777777" w:rsidR="00F1578E" w:rsidRPr="00F1578E" w:rsidRDefault="00F1578E" w:rsidP="00F1578E">
            <w:pPr>
              <w:snapToGrid w:val="0"/>
              <w:spacing w:before="0" w:after="0" w:line="400" w:lineRule="exact"/>
              <w:ind w:firstLineChars="0" w:firstLine="0"/>
              <w:contextualSpacing w:val="0"/>
              <w:jc w:val="right"/>
              <w:rPr>
                <w:sz w:val="24"/>
                <w:szCs w:val="24"/>
              </w:rPr>
            </w:pPr>
          </w:p>
        </w:tc>
        <w:tc>
          <w:tcPr>
            <w:tcW w:w="1273" w:type="dxa"/>
            <w:tcBorders>
              <w:top w:val="dashed" w:sz="4" w:space="0" w:color="auto"/>
            </w:tcBorders>
            <w:vAlign w:val="center"/>
          </w:tcPr>
          <w:p w14:paraId="47CA7E07" w14:textId="77777777" w:rsidR="00F1578E" w:rsidRPr="00F1578E" w:rsidRDefault="00F1578E" w:rsidP="00F1578E">
            <w:pPr>
              <w:snapToGrid w:val="0"/>
              <w:spacing w:before="0" w:after="0" w:line="400" w:lineRule="exact"/>
              <w:ind w:firstLineChars="0" w:firstLine="0"/>
              <w:contextualSpacing w:val="0"/>
              <w:jc w:val="right"/>
              <w:rPr>
                <w:sz w:val="24"/>
                <w:szCs w:val="24"/>
              </w:rPr>
            </w:pPr>
          </w:p>
        </w:tc>
        <w:tc>
          <w:tcPr>
            <w:tcW w:w="1427" w:type="dxa"/>
            <w:tcBorders>
              <w:top w:val="dashed" w:sz="4" w:space="0" w:color="auto"/>
            </w:tcBorders>
            <w:vAlign w:val="center"/>
          </w:tcPr>
          <w:p w14:paraId="3E51A3EA" w14:textId="77777777" w:rsidR="00F1578E" w:rsidRPr="00F1578E" w:rsidRDefault="00F1578E" w:rsidP="00F1578E">
            <w:pPr>
              <w:snapToGrid w:val="0"/>
              <w:spacing w:before="0" w:after="0" w:line="400" w:lineRule="exact"/>
              <w:ind w:firstLineChars="0" w:firstLine="0"/>
              <w:contextualSpacing w:val="0"/>
              <w:jc w:val="right"/>
              <w:rPr>
                <w:sz w:val="26"/>
                <w:szCs w:val="26"/>
              </w:rPr>
            </w:pPr>
          </w:p>
        </w:tc>
        <w:tc>
          <w:tcPr>
            <w:tcW w:w="1539" w:type="dxa"/>
            <w:tcBorders>
              <w:top w:val="dashed" w:sz="4" w:space="0" w:color="auto"/>
            </w:tcBorders>
            <w:vAlign w:val="center"/>
          </w:tcPr>
          <w:p w14:paraId="5D0A2BE3" w14:textId="77777777" w:rsidR="00F1578E" w:rsidRPr="00F1578E" w:rsidRDefault="00F1578E" w:rsidP="00F1578E">
            <w:pPr>
              <w:snapToGrid w:val="0"/>
              <w:spacing w:before="0" w:after="0" w:line="400" w:lineRule="exact"/>
              <w:ind w:firstLineChars="0" w:firstLine="0"/>
              <w:contextualSpacing w:val="0"/>
              <w:jc w:val="center"/>
              <w:rPr>
                <w:sz w:val="26"/>
                <w:szCs w:val="26"/>
              </w:rPr>
            </w:pPr>
          </w:p>
        </w:tc>
        <w:tc>
          <w:tcPr>
            <w:tcW w:w="1280" w:type="dxa"/>
            <w:vMerge/>
            <w:tcBorders>
              <w:bottom w:val="nil"/>
              <w:right w:val="single" w:sz="12" w:space="0" w:color="auto"/>
            </w:tcBorders>
            <w:vAlign w:val="center"/>
          </w:tcPr>
          <w:p w14:paraId="6A42822C" w14:textId="77777777" w:rsidR="00F1578E" w:rsidRPr="00F1578E" w:rsidRDefault="00F1578E" w:rsidP="00F1578E">
            <w:pPr>
              <w:snapToGrid w:val="0"/>
              <w:spacing w:before="0" w:after="0" w:line="400" w:lineRule="exact"/>
              <w:ind w:firstLineChars="0" w:firstLine="0"/>
              <w:contextualSpacing w:val="0"/>
            </w:pPr>
          </w:p>
        </w:tc>
      </w:tr>
      <w:tr w:rsidR="00F1578E" w:rsidRPr="00F1578E" w14:paraId="35207AE0" w14:textId="77777777" w:rsidTr="00F1578E">
        <w:trPr>
          <w:cantSplit/>
          <w:trHeight w:val="20"/>
        </w:trPr>
        <w:tc>
          <w:tcPr>
            <w:tcW w:w="912" w:type="dxa"/>
            <w:vMerge w:val="restart"/>
            <w:tcBorders>
              <w:left w:val="single" w:sz="12" w:space="0" w:color="auto"/>
            </w:tcBorders>
            <w:vAlign w:val="center"/>
          </w:tcPr>
          <w:p w14:paraId="5D9E6802" w14:textId="77777777" w:rsidR="00F1578E" w:rsidRPr="00F1578E" w:rsidRDefault="00F1578E" w:rsidP="00F1578E">
            <w:pPr>
              <w:snapToGrid w:val="0"/>
              <w:spacing w:before="0" w:after="0" w:line="400" w:lineRule="exact"/>
              <w:ind w:firstLineChars="0" w:firstLine="0"/>
              <w:contextualSpacing w:val="0"/>
              <w:rPr>
                <w:sz w:val="26"/>
                <w:szCs w:val="26"/>
              </w:rPr>
            </w:pPr>
            <w:r w:rsidRPr="00F1578E">
              <w:rPr>
                <w:rFonts w:hAnsi="標楷體"/>
                <w:sz w:val="26"/>
                <w:szCs w:val="26"/>
              </w:rPr>
              <w:t>合</w:t>
            </w:r>
          </w:p>
          <w:p w14:paraId="2108FB4E" w14:textId="77777777" w:rsidR="00F1578E" w:rsidRPr="00F1578E" w:rsidRDefault="00F1578E" w:rsidP="00F1578E">
            <w:pPr>
              <w:snapToGrid w:val="0"/>
              <w:spacing w:before="0" w:after="0" w:line="400" w:lineRule="exact"/>
              <w:ind w:firstLineChars="0" w:firstLine="0"/>
              <w:contextualSpacing w:val="0"/>
            </w:pPr>
            <w:r w:rsidRPr="00F1578E">
              <w:rPr>
                <w:rFonts w:hAnsi="標楷體"/>
                <w:sz w:val="26"/>
                <w:szCs w:val="26"/>
              </w:rPr>
              <w:t>計</w:t>
            </w:r>
          </w:p>
        </w:tc>
        <w:tc>
          <w:tcPr>
            <w:tcW w:w="1326" w:type="dxa"/>
            <w:vAlign w:val="center"/>
          </w:tcPr>
          <w:p w14:paraId="709DAC5C" w14:textId="77777777" w:rsidR="00F1578E" w:rsidRPr="00F1578E" w:rsidRDefault="00F1578E" w:rsidP="00F1578E">
            <w:pPr>
              <w:snapToGrid w:val="0"/>
              <w:spacing w:before="0" w:after="0" w:line="400" w:lineRule="exact"/>
              <w:ind w:right="70" w:firstLineChars="0" w:firstLine="0"/>
              <w:contextualSpacing w:val="0"/>
              <w:jc w:val="distribute"/>
              <w:rPr>
                <w:sz w:val="26"/>
                <w:szCs w:val="26"/>
              </w:rPr>
            </w:pPr>
            <w:r w:rsidRPr="00F1578E">
              <w:rPr>
                <w:rFonts w:hAnsi="標楷體"/>
                <w:sz w:val="26"/>
                <w:szCs w:val="26"/>
              </w:rPr>
              <w:t>金額</w:t>
            </w:r>
          </w:p>
        </w:tc>
        <w:tc>
          <w:tcPr>
            <w:tcW w:w="1263" w:type="dxa"/>
            <w:vAlign w:val="center"/>
          </w:tcPr>
          <w:p w14:paraId="6BEA3B22" w14:textId="77777777" w:rsidR="00F1578E" w:rsidRPr="00F1578E" w:rsidRDefault="00F1578E" w:rsidP="00F1578E">
            <w:pPr>
              <w:snapToGrid w:val="0"/>
              <w:spacing w:before="0" w:after="0" w:line="400" w:lineRule="exact"/>
              <w:ind w:firstLineChars="0" w:firstLine="0"/>
              <w:contextualSpacing w:val="0"/>
              <w:jc w:val="right"/>
              <w:rPr>
                <w:sz w:val="26"/>
                <w:szCs w:val="26"/>
              </w:rPr>
            </w:pPr>
          </w:p>
        </w:tc>
        <w:tc>
          <w:tcPr>
            <w:tcW w:w="1273" w:type="dxa"/>
            <w:vAlign w:val="center"/>
          </w:tcPr>
          <w:p w14:paraId="13EB6EFB" w14:textId="77777777" w:rsidR="00F1578E" w:rsidRPr="00F1578E" w:rsidRDefault="00F1578E" w:rsidP="00F1578E">
            <w:pPr>
              <w:snapToGrid w:val="0"/>
              <w:spacing w:before="0" w:after="0" w:line="400" w:lineRule="exact"/>
              <w:ind w:firstLineChars="0" w:firstLine="0"/>
              <w:contextualSpacing w:val="0"/>
              <w:jc w:val="right"/>
              <w:rPr>
                <w:sz w:val="26"/>
                <w:szCs w:val="26"/>
              </w:rPr>
            </w:pPr>
          </w:p>
        </w:tc>
        <w:tc>
          <w:tcPr>
            <w:tcW w:w="1427" w:type="dxa"/>
            <w:vAlign w:val="center"/>
          </w:tcPr>
          <w:p w14:paraId="4A0D4EC0" w14:textId="77777777" w:rsidR="00F1578E" w:rsidRPr="00F1578E" w:rsidRDefault="00F1578E" w:rsidP="00F1578E">
            <w:pPr>
              <w:snapToGrid w:val="0"/>
              <w:spacing w:before="0" w:after="0" w:line="400" w:lineRule="exact"/>
              <w:ind w:firstLineChars="0" w:firstLine="0"/>
              <w:contextualSpacing w:val="0"/>
              <w:jc w:val="right"/>
              <w:rPr>
                <w:sz w:val="26"/>
                <w:szCs w:val="26"/>
              </w:rPr>
            </w:pPr>
          </w:p>
        </w:tc>
        <w:tc>
          <w:tcPr>
            <w:tcW w:w="1539" w:type="dxa"/>
            <w:vAlign w:val="center"/>
          </w:tcPr>
          <w:p w14:paraId="7B930519" w14:textId="77777777" w:rsidR="00F1578E" w:rsidRPr="00F1578E" w:rsidRDefault="00F1578E" w:rsidP="00F1578E">
            <w:pPr>
              <w:snapToGrid w:val="0"/>
              <w:spacing w:before="0" w:after="0" w:line="400" w:lineRule="exact"/>
              <w:ind w:firstLineChars="0" w:firstLine="0"/>
              <w:contextualSpacing w:val="0"/>
              <w:jc w:val="center"/>
              <w:rPr>
                <w:sz w:val="26"/>
                <w:szCs w:val="26"/>
              </w:rPr>
            </w:pPr>
          </w:p>
        </w:tc>
        <w:tc>
          <w:tcPr>
            <w:tcW w:w="1280" w:type="dxa"/>
            <w:vMerge/>
            <w:tcBorders>
              <w:top w:val="nil"/>
              <w:right w:val="single" w:sz="12" w:space="0" w:color="auto"/>
            </w:tcBorders>
            <w:vAlign w:val="center"/>
          </w:tcPr>
          <w:p w14:paraId="523778C2" w14:textId="77777777" w:rsidR="00F1578E" w:rsidRPr="00F1578E" w:rsidRDefault="00F1578E" w:rsidP="00F1578E">
            <w:pPr>
              <w:snapToGrid w:val="0"/>
              <w:spacing w:before="0" w:after="0" w:line="400" w:lineRule="exact"/>
              <w:ind w:firstLineChars="0" w:firstLine="0"/>
              <w:contextualSpacing w:val="0"/>
            </w:pPr>
          </w:p>
        </w:tc>
      </w:tr>
      <w:tr w:rsidR="00F1578E" w:rsidRPr="00F1578E" w14:paraId="57033559" w14:textId="77777777" w:rsidTr="00F1578E">
        <w:trPr>
          <w:cantSplit/>
          <w:trHeight w:val="20"/>
        </w:trPr>
        <w:tc>
          <w:tcPr>
            <w:tcW w:w="912" w:type="dxa"/>
            <w:vMerge/>
            <w:tcBorders>
              <w:left w:val="single" w:sz="12" w:space="0" w:color="auto"/>
              <w:bottom w:val="single" w:sz="12" w:space="0" w:color="auto"/>
            </w:tcBorders>
            <w:vAlign w:val="center"/>
          </w:tcPr>
          <w:p w14:paraId="3A16B965" w14:textId="77777777" w:rsidR="00F1578E" w:rsidRPr="00F1578E" w:rsidRDefault="00F1578E" w:rsidP="00F1578E">
            <w:pPr>
              <w:snapToGrid w:val="0"/>
              <w:spacing w:before="0" w:after="0" w:line="400" w:lineRule="exact"/>
              <w:ind w:firstLineChars="0" w:firstLine="0"/>
              <w:contextualSpacing w:val="0"/>
            </w:pPr>
          </w:p>
        </w:tc>
        <w:tc>
          <w:tcPr>
            <w:tcW w:w="1326" w:type="dxa"/>
            <w:tcBorders>
              <w:bottom w:val="single" w:sz="12" w:space="0" w:color="auto"/>
            </w:tcBorders>
            <w:vAlign w:val="center"/>
          </w:tcPr>
          <w:p w14:paraId="14D31F40" w14:textId="77777777" w:rsidR="00F1578E" w:rsidRPr="00F1578E" w:rsidRDefault="00F1578E" w:rsidP="00F1578E">
            <w:pPr>
              <w:snapToGrid w:val="0"/>
              <w:spacing w:before="0" w:after="0" w:line="400" w:lineRule="exact"/>
              <w:ind w:right="70" w:firstLineChars="0" w:firstLine="0"/>
              <w:contextualSpacing w:val="0"/>
              <w:jc w:val="distribute"/>
              <w:rPr>
                <w:spacing w:val="-28"/>
                <w:sz w:val="26"/>
                <w:szCs w:val="26"/>
              </w:rPr>
            </w:pPr>
            <w:r w:rsidRPr="00F1578E">
              <w:rPr>
                <w:rFonts w:hAnsi="標楷體"/>
                <w:spacing w:val="-28"/>
                <w:sz w:val="26"/>
                <w:szCs w:val="26"/>
              </w:rPr>
              <w:t>占總經費</w:t>
            </w:r>
            <w:r w:rsidRPr="00F1578E">
              <w:rPr>
                <w:spacing w:val="-28"/>
                <w:sz w:val="26"/>
                <w:szCs w:val="26"/>
              </w:rPr>
              <w:t>%</w:t>
            </w:r>
          </w:p>
        </w:tc>
        <w:tc>
          <w:tcPr>
            <w:tcW w:w="1263" w:type="dxa"/>
            <w:tcBorders>
              <w:bottom w:val="single" w:sz="12" w:space="0" w:color="auto"/>
            </w:tcBorders>
            <w:vAlign w:val="center"/>
          </w:tcPr>
          <w:p w14:paraId="02629FA3" w14:textId="77777777" w:rsidR="00F1578E" w:rsidRPr="00F1578E" w:rsidRDefault="00F1578E" w:rsidP="00F1578E">
            <w:pPr>
              <w:snapToGrid w:val="0"/>
              <w:spacing w:before="0" w:after="0" w:line="400" w:lineRule="exact"/>
              <w:ind w:firstLineChars="0" w:firstLine="0"/>
              <w:contextualSpacing w:val="0"/>
              <w:jc w:val="center"/>
              <w:rPr>
                <w:sz w:val="26"/>
                <w:szCs w:val="26"/>
              </w:rPr>
            </w:pPr>
          </w:p>
        </w:tc>
        <w:tc>
          <w:tcPr>
            <w:tcW w:w="1273" w:type="dxa"/>
            <w:tcBorders>
              <w:bottom w:val="single" w:sz="12" w:space="0" w:color="auto"/>
            </w:tcBorders>
            <w:vAlign w:val="center"/>
          </w:tcPr>
          <w:p w14:paraId="1C92EB56" w14:textId="77777777" w:rsidR="00F1578E" w:rsidRPr="00F1578E" w:rsidRDefault="00F1578E" w:rsidP="00F1578E">
            <w:pPr>
              <w:snapToGrid w:val="0"/>
              <w:spacing w:before="0" w:after="0" w:line="400" w:lineRule="exact"/>
              <w:ind w:firstLineChars="0" w:firstLine="0"/>
              <w:contextualSpacing w:val="0"/>
              <w:jc w:val="center"/>
              <w:rPr>
                <w:spacing w:val="-28"/>
                <w:sz w:val="26"/>
                <w:szCs w:val="26"/>
              </w:rPr>
            </w:pPr>
          </w:p>
        </w:tc>
        <w:tc>
          <w:tcPr>
            <w:tcW w:w="1427" w:type="dxa"/>
            <w:tcBorders>
              <w:bottom w:val="single" w:sz="12" w:space="0" w:color="auto"/>
            </w:tcBorders>
            <w:vAlign w:val="center"/>
          </w:tcPr>
          <w:p w14:paraId="4B5B01C9" w14:textId="77777777" w:rsidR="00F1578E" w:rsidRPr="00F1578E" w:rsidRDefault="00F1578E" w:rsidP="00F1578E">
            <w:pPr>
              <w:snapToGrid w:val="0"/>
              <w:spacing w:before="0" w:after="0" w:line="400" w:lineRule="exact"/>
              <w:ind w:firstLineChars="0" w:firstLine="0"/>
              <w:contextualSpacing w:val="0"/>
              <w:jc w:val="center"/>
              <w:rPr>
                <w:spacing w:val="-28"/>
                <w:sz w:val="26"/>
                <w:szCs w:val="26"/>
              </w:rPr>
            </w:pPr>
          </w:p>
        </w:tc>
        <w:tc>
          <w:tcPr>
            <w:tcW w:w="1539" w:type="dxa"/>
            <w:tcBorders>
              <w:bottom w:val="single" w:sz="12" w:space="0" w:color="auto"/>
            </w:tcBorders>
            <w:vAlign w:val="center"/>
          </w:tcPr>
          <w:p w14:paraId="7D6047B2" w14:textId="77777777" w:rsidR="00F1578E" w:rsidRPr="00F1578E" w:rsidRDefault="00F1578E" w:rsidP="00F1578E">
            <w:pPr>
              <w:snapToGrid w:val="0"/>
              <w:spacing w:before="0" w:after="0" w:line="400" w:lineRule="exact"/>
              <w:ind w:firstLineChars="0" w:firstLine="0"/>
              <w:contextualSpacing w:val="0"/>
              <w:jc w:val="center"/>
              <w:rPr>
                <w:spacing w:val="-28"/>
                <w:sz w:val="26"/>
                <w:szCs w:val="26"/>
              </w:rPr>
            </w:pPr>
          </w:p>
        </w:tc>
        <w:tc>
          <w:tcPr>
            <w:tcW w:w="1280" w:type="dxa"/>
            <w:vMerge/>
            <w:tcBorders>
              <w:bottom w:val="single" w:sz="12" w:space="0" w:color="auto"/>
              <w:right w:val="single" w:sz="12" w:space="0" w:color="auto"/>
            </w:tcBorders>
            <w:vAlign w:val="center"/>
          </w:tcPr>
          <w:p w14:paraId="71AB6309" w14:textId="77777777" w:rsidR="00F1578E" w:rsidRPr="00F1578E" w:rsidRDefault="00F1578E" w:rsidP="00F1578E">
            <w:pPr>
              <w:snapToGrid w:val="0"/>
              <w:spacing w:before="0" w:after="0" w:line="400" w:lineRule="exact"/>
              <w:ind w:firstLineChars="0" w:firstLine="0"/>
              <w:contextualSpacing w:val="0"/>
            </w:pPr>
          </w:p>
        </w:tc>
      </w:tr>
    </w:tbl>
    <w:p w14:paraId="4B730CAE" w14:textId="5DFA8FC4" w:rsidR="00F1578E" w:rsidRDefault="00F1578E" w:rsidP="00F1578E">
      <w:pPr>
        <w:ind w:firstLineChars="0" w:firstLine="0"/>
      </w:pPr>
    </w:p>
    <w:p w14:paraId="706A430B" w14:textId="77777777" w:rsidR="00F1578E" w:rsidRDefault="00F1578E">
      <w:pPr>
        <w:widowControl/>
        <w:spacing w:before="0" w:after="0"/>
        <w:ind w:firstLineChars="0" w:firstLine="0"/>
        <w:contextualSpacing w:val="0"/>
      </w:pPr>
      <w:r>
        <w:br w:type="page"/>
      </w:r>
    </w:p>
    <w:p w14:paraId="31227285" w14:textId="20D5F70A" w:rsidR="00F1578E" w:rsidRPr="00F1578E" w:rsidRDefault="00F1578E">
      <w:pPr>
        <w:keepNext/>
        <w:numPr>
          <w:ilvl w:val="0"/>
          <w:numId w:val="31"/>
        </w:numPr>
        <w:spacing w:before="0" w:after="0"/>
        <w:ind w:left="993" w:firstLineChars="0" w:hanging="426"/>
        <w:contextualSpacing w:val="0"/>
        <w:outlineLvl w:val="3"/>
        <w:rPr>
          <w:rFonts w:ascii="Arial" w:eastAsia="新細明體" w:hAnsi="標楷體"/>
          <w:b/>
          <w:szCs w:val="28"/>
        </w:rPr>
      </w:pPr>
      <w:r w:rsidRPr="00F1578E">
        <w:rPr>
          <w:rFonts w:hint="eastAsia"/>
          <w:szCs w:val="36"/>
        </w:rPr>
        <w:lastRenderedPageBreak/>
        <w:t>預算經費工作底稿</w:t>
      </w:r>
    </w:p>
    <w:p w14:paraId="11903455" w14:textId="77777777" w:rsidR="00F1578E" w:rsidRPr="00F1578E" w:rsidRDefault="00F1578E" w:rsidP="00F1578E">
      <w:pPr>
        <w:snapToGrid w:val="0"/>
        <w:spacing w:before="0" w:after="0" w:line="0" w:lineRule="atLeast"/>
        <w:ind w:left="851" w:firstLineChars="0" w:firstLine="0"/>
        <w:contextualSpacing w:val="0"/>
        <w:jc w:val="right"/>
        <w:textAlignment w:val="baseline"/>
        <w:rPr>
          <w:rFonts w:hAnsi="標楷體"/>
          <w:kern w:val="28"/>
          <w:sz w:val="24"/>
          <w:szCs w:val="28"/>
        </w:rPr>
      </w:pPr>
      <w:r w:rsidRPr="00F1578E">
        <w:rPr>
          <w:rFonts w:hAnsi="標楷體" w:hint="eastAsia"/>
          <w:kern w:val="28"/>
          <w:sz w:val="24"/>
          <w:szCs w:val="28"/>
        </w:rPr>
        <w:t>單位：元</w:t>
      </w:r>
    </w:p>
    <w:tbl>
      <w:tblPr>
        <w:tblW w:w="91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679"/>
        <w:gridCol w:w="5298"/>
        <w:gridCol w:w="1203"/>
      </w:tblGrid>
      <w:tr w:rsidR="00F1578E" w:rsidRPr="00F1578E" w14:paraId="5473BF0E" w14:textId="77777777" w:rsidTr="00F1578E">
        <w:trPr>
          <w:jc w:val="center"/>
        </w:trPr>
        <w:tc>
          <w:tcPr>
            <w:tcW w:w="2679" w:type="dxa"/>
            <w:vAlign w:val="center"/>
          </w:tcPr>
          <w:p w14:paraId="64345673" w14:textId="77777777" w:rsidR="00F1578E" w:rsidRPr="00F1578E" w:rsidRDefault="00F1578E" w:rsidP="00F1578E">
            <w:pPr>
              <w:spacing w:before="0" w:after="0" w:line="380" w:lineRule="exact"/>
              <w:ind w:firstLineChars="0" w:firstLine="0"/>
              <w:contextualSpacing w:val="0"/>
              <w:jc w:val="center"/>
              <w:rPr>
                <w:sz w:val="24"/>
              </w:rPr>
            </w:pPr>
            <w:r w:rsidRPr="00F1578E">
              <w:rPr>
                <w:rFonts w:hAnsi="標楷體"/>
                <w:sz w:val="24"/>
              </w:rPr>
              <w:t>項</w:t>
            </w:r>
            <w:r w:rsidRPr="00F1578E">
              <w:rPr>
                <w:sz w:val="24"/>
              </w:rPr>
              <w:t xml:space="preserve">       </w:t>
            </w:r>
            <w:r w:rsidRPr="00F1578E">
              <w:rPr>
                <w:rFonts w:hAnsi="標楷體"/>
                <w:sz w:val="24"/>
              </w:rPr>
              <w:t>目</w:t>
            </w:r>
          </w:p>
        </w:tc>
        <w:tc>
          <w:tcPr>
            <w:tcW w:w="5298" w:type="dxa"/>
            <w:vAlign w:val="center"/>
          </w:tcPr>
          <w:p w14:paraId="46E5751C" w14:textId="77777777" w:rsidR="00F1578E" w:rsidRPr="00F1578E" w:rsidRDefault="00F1578E" w:rsidP="00F1578E">
            <w:pPr>
              <w:spacing w:before="0" w:after="0" w:line="380" w:lineRule="exact"/>
              <w:ind w:left="539" w:right="539" w:firstLineChars="0" w:firstLine="0"/>
              <w:contextualSpacing w:val="0"/>
              <w:jc w:val="distribute"/>
              <w:rPr>
                <w:sz w:val="24"/>
              </w:rPr>
            </w:pPr>
            <w:r w:rsidRPr="00F1578E">
              <w:rPr>
                <w:rFonts w:hAnsi="標楷體"/>
                <w:sz w:val="24"/>
              </w:rPr>
              <w:t>計算方式或說明</w:t>
            </w:r>
          </w:p>
        </w:tc>
        <w:tc>
          <w:tcPr>
            <w:tcW w:w="1203" w:type="dxa"/>
            <w:tcBorders>
              <w:bottom w:val="single" w:sz="6" w:space="0" w:color="auto"/>
            </w:tcBorders>
            <w:vAlign w:val="center"/>
          </w:tcPr>
          <w:p w14:paraId="6BCA8C42" w14:textId="77777777" w:rsidR="00F1578E" w:rsidRPr="00F1578E" w:rsidRDefault="00F1578E" w:rsidP="00F1578E">
            <w:pPr>
              <w:spacing w:before="0" w:after="0" w:line="380" w:lineRule="exact"/>
              <w:ind w:firstLineChars="0" w:firstLine="0"/>
              <w:contextualSpacing w:val="0"/>
              <w:jc w:val="center"/>
              <w:rPr>
                <w:sz w:val="24"/>
              </w:rPr>
            </w:pPr>
            <w:r w:rsidRPr="00F1578E">
              <w:rPr>
                <w:rFonts w:hAnsi="標楷體"/>
                <w:sz w:val="24"/>
              </w:rPr>
              <w:t>金</w:t>
            </w:r>
            <w:r w:rsidRPr="00F1578E">
              <w:rPr>
                <w:sz w:val="24"/>
              </w:rPr>
              <w:t xml:space="preserve">   </w:t>
            </w:r>
            <w:r w:rsidRPr="00F1578E">
              <w:rPr>
                <w:rFonts w:hAnsi="標楷體"/>
                <w:sz w:val="24"/>
              </w:rPr>
              <w:t>額</w:t>
            </w:r>
          </w:p>
        </w:tc>
      </w:tr>
      <w:tr w:rsidR="00F1578E" w:rsidRPr="00F1578E" w14:paraId="051E4B87" w14:textId="77777777" w:rsidTr="00F1578E">
        <w:trPr>
          <w:jc w:val="center"/>
        </w:trPr>
        <w:tc>
          <w:tcPr>
            <w:tcW w:w="2679" w:type="dxa"/>
          </w:tcPr>
          <w:p w14:paraId="77755852" w14:textId="77777777" w:rsidR="00F1578E" w:rsidRPr="00F1578E" w:rsidRDefault="00F1578E" w:rsidP="00F1578E">
            <w:pPr>
              <w:spacing w:before="0" w:after="0" w:line="380" w:lineRule="exact"/>
              <w:ind w:firstLineChars="0" w:firstLine="0"/>
              <w:contextualSpacing w:val="0"/>
              <w:jc w:val="both"/>
              <w:rPr>
                <w:color w:val="000000" w:themeColor="text1"/>
                <w:sz w:val="24"/>
              </w:rPr>
            </w:pPr>
            <w:r w:rsidRPr="00F1578E">
              <w:rPr>
                <w:rFonts w:hAnsi="標楷體"/>
                <w:color w:val="000000" w:themeColor="text1"/>
                <w:sz w:val="24"/>
              </w:rPr>
              <w:t>一、直接薪資</w:t>
            </w:r>
          </w:p>
          <w:p w14:paraId="6BCA32A1" w14:textId="77777777" w:rsidR="00F1578E" w:rsidRPr="00F1578E" w:rsidRDefault="00F1578E" w:rsidP="00F1578E">
            <w:pPr>
              <w:spacing w:before="0" w:after="0" w:line="380" w:lineRule="exact"/>
              <w:ind w:left="510" w:firstLineChars="0" w:firstLine="0"/>
              <w:contextualSpacing w:val="0"/>
              <w:jc w:val="both"/>
              <w:rPr>
                <w:color w:val="000000" w:themeColor="text1"/>
                <w:sz w:val="24"/>
              </w:rPr>
            </w:pPr>
            <w:r w:rsidRPr="00F1578E">
              <w:rPr>
                <w:color w:val="000000" w:themeColor="text1"/>
                <w:sz w:val="24"/>
              </w:rPr>
              <w:t>1.</w:t>
            </w:r>
            <w:r w:rsidRPr="00F1578E">
              <w:rPr>
                <w:rFonts w:hAnsi="標楷體"/>
                <w:color w:val="000000" w:themeColor="text1"/>
                <w:sz w:val="24"/>
              </w:rPr>
              <w:t>薪資</w:t>
            </w:r>
          </w:p>
          <w:p w14:paraId="4705399B" w14:textId="77777777" w:rsidR="00F1578E" w:rsidRPr="00F1578E" w:rsidRDefault="00F1578E" w:rsidP="00F1578E">
            <w:pPr>
              <w:spacing w:before="0" w:after="0" w:line="380" w:lineRule="exact"/>
              <w:ind w:left="907" w:firstLineChars="0" w:firstLine="0"/>
              <w:contextualSpacing w:val="0"/>
              <w:jc w:val="both"/>
              <w:rPr>
                <w:color w:val="000000" w:themeColor="text1"/>
                <w:sz w:val="24"/>
              </w:rPr>
            </w:pPr>
          </w:p>
          <w:p w14:paraId="2E7FD789" w14:textId="77777777" w:rsidR="00F1578E" w:rsidRPr="00F1578E" w:rsidRDefault="00F1578E" w:rsidP="00F1578E">
            <w:pPr>
              <w:spacing w:before="0" w:after="0" w:line="380" w:lineRule="exact"/>
              <w:ind w:left="907" w:firstLineChars="0" w:firstLine="0"/>
              <w:contextualSpacing w:val="0"/>
              <w:jc w:val="both"/>
              <w:rPr>
                <w:color w:val="000000" w:themeColor="text1"/>
                <w:sz w:val="24"/>
              </w:rPr>
            </w:pPr>
          </w:p>
          <w:p w14:paraId="797C6FA5" w14:textId="77777777" w:rsidR="00F1578E" w:rsidRPr="00F1578E" w:rsidRDefault="00F1578E" w:rsidP="00F1578E">
            <w:pPr>
              <w:spacing w:before="0" w:after="0" w:line="380" w:lineRule="exact"/>
              <w:ind w:left="907" w:firstLineChars="0" w:firstLine="0"/>
              <w:contextualSpacing w:val="0"/>
              <w:jc w:val="both"/>
              <w:rPr>
                <w:color w:val="000000" w:themeColor="text1"/>
                <w:sz w:val="24"/>
              </w:rPr>
            </w:pPr>
          </w:p>
          <w:p w14:paraId="35D3F4B8" w14:textId="77777777" w:rsidR="00F1578E" w:rsidRPr="00F1578E" w:rsidRDefault="00F1578E" w:rsidP="00F1578E">
            <w:pPr>
              <w:spacing w:before="0" w:after="0" w:line="380" w:lineRule="exact"/>
              <w:ind w:firstLineChars="0" w:firstLine="0"/>
              <w:contextualSpacing w:val="0"/>
              <w:jc w:val="both"/>
              <w:rPr>
                <w:color w:val="000000" w:themeColor="text1"/>
                <w:sz w:val="24"/>
              </w:rPr>
            </w:pPr>
            <w:r w:rsidRPr="00F1578E">
              <w:rPr>
                <w:color w:val="000000" w:themeColor="text1"/>
                <w:sz w:val="24"/>
              </w:rPr>
              <w:t xml:space="preserve">    2.</w:t>
            </w:r>
            <w:r w:rsidRPr="00F1578E">
              <w:rPr>
                <w:rFonts w:hAnsi="標楷體"/>
                <w:color w:val="000000" w:themeColor="text1"/>
                <w:sz w:val="24"/>
              </w:rPr>
              <w:t>其他</w:t>
            </w:r>
          </w:p>
          <w:p w14:paraId="1F60005A" w14:textId="77777777" w:rsidR="00F1578E" w:rsidRPr="00F1578E" w:rsidRDefault="00F1578E" w:rsidP="00F1578E">
            <w:pPr>
              <w:spacing w:before="0" w:after="0" w:line="380" w:lineRule="exact"/>
              <w:ind w:firstLineChars="0" w:firstLine="0"/>
              <w:contextualSpacing w:val="0"/>
              <w:jc w:val="right"/>
              <w:rPr>
                <w:color w:val="000000" w:themeColor="text1"/>
                <w:sz w:val="24"/>
              </w:rPr>
            </w:pPr>
            <w:r w:rsidRPr="00F1578E">
              <w:rPr>
                <w:rFonts w:hAnsi="標楷體"/>
                <w:color w:val="000000" w:themeColor="text1"/>
                <w:sz w:val="24"/>
              </w:rPr>
              <w:t>小</w:t>
            </w:r>
            <w:r w:rsidRPr="00F1578E">
              <w:rPr>
                <w:color w:val="000000" w:themeColor="text1"/>
                <w:sz w:val="24"/>
              </w:rPr>
              <w:t xml:space="preserve">   </w:t>
            </w:r>
            <w:r w:rsidRPr="00F1578E">
              <w:rPr>
                <w:rFonts w:hAnsi="標楷體"/>
                <w:color w:val="000000" w:themeColor="text1"/>
                <w:sz w:val="24"/>
              </w:rPr>
              <w:t>計</w:t>
            </w:r>
          </w:p>
        </w:tc>
        <w:tc>
          <w:tcPr>
            <w:tcW w:w="5298" w:type="dxa"/>
          </w:tcPr>
          <w:p w14:paraId="40FA3770" w14:textId="77777777" w:rsidR="00F1578E" w:rsidRPr="00F1578E" w:rsidRDefault="00F1578E" w:rsidP="00F1578E">
            <w:pPr>
              <w:spacing w:before="0" w:after="0" w:line="380" w:lineRule="exact"/>
              <w:ind w:firstLineChars="0" w:firstLine="0"/>
              <w:contextualSpacing w:val="0"/>
              <w:jc w:val="both"/>
              <w:rPr>
                <w:color w:val="000000" w:themeColor="text1"/>
                <w:sz w:val="22"/>
                <w:szCs w:val="22"/>
              </w:rPr>
            </w:pPr>
            <w:r w:rsidRPr="00F1578E">
              <w:rPr>
                <w:rFonts w:hAnsi="標楷體" w:hint="eastAsia"/>
                <w:color w:val="000000" w:themeColor="text1"/>
                <w:sz w:val="22"/>
                <w:szCs w:val="22"/>
              </w:rPr>
              <w:t>1</w:t>
            </w:r>
            <w:r w:rsidRPr="00F1578E">
              <w:rPr>
                <w:rFonts w:hAnsi="標楷體" w:hint="eastAsia"/>
                <w:color w:val="000000" w:themeColor="text1"/>
                <w:sz w:val="22"/>
                <w:szCs w:val="22"/>
              </w:rPr>
              <w:t>、</w:t>
            </w:r>
            <w:r w:rsidRPr="00F1578E">
              <w:rPr>
                <w:rFonts w:hAnsi="標楷體"/>
                <w:color w:val="000000" w:themeColor="text1"/>
                <w:sz w:val="22"/>
                <w:szCs w:val="22"/>
              </w:rPr>
              <w:t>主持人：</w:t>
            </w:r>
            <w:r w:rsidRPr="00F1578E">
              <w:rPr>
                <w:rFonts w:hAnsi="標楷體" w:hint="eastAsia"/>
                <w:color w:val="000000" w:themeColor="text1"/>
                <w:sz w:val="22"/>
                <w:szCs w:val="22"/>
              </w:rPr>
              <w:t>12</w:t>
            </w:r>
            <w:r w:rsidRPr="00F1578E">
              <w:rPr>
                <w:rFonts w:hAnsi="標楷體"/>
                <w:color w:val="000000" w:themeColor="text1"/>
                <w:sz w:val="22"/>
                <w:szCs w:val="22"/>
              </w:rPr>
              <w:t>3,1</w:t>
            </w:r>
            <w:r w:rsidRPr="00F1578E">
              <w:rPr>
                <w:rFonts w:hAnsi="標楷體" w:hint="eastAsia"/>
                <w:color w:val="000000" w:themeColor="text1"/>
                <w:sz w:val="22"/>
                <w:szCs w:val="22"/>
              </w:rPr>
              <w:t>00</w:t>
            </w:r>
            <w:r w:rsidRPr="00F1578E">
              <w:rPr>
                <w:rFonts w:hAnsi="標楷體"/>
                <w:color w:val="000000" w:themeColor="text1"/>
                <w:sz w:val="22"/>
                <w:szCs w:val="22"/>
              </w:rPr>
              <w:t>元</w:t>
            </w:r>
            <w:r w:rsidRPr="00F1578E">
              <w:rPr>
                <w:color w:val="000000" w:themeColor="text1"/>
                <w:sz w:val="22"/>
                <w:szCs w:val="22"/>
              </w:rPr>
              <w:t>/</w:t>
            </w:r>
            <w:r w:rsidRPr="00F1578E">
              <w:rPr>
                <w:rFonts w:hAnsi="標楷體"/>
                <w:color w:val="000000" w:themeColor="text1"/>
                <w:sz w:val="22"/>
                <w:szCs w:val="22"/>
              </w:rPr>
              <w:t>人</w:t>
            </w:r>
            <w:r w:rsidRPr="00F1578E">
              <w:rPr>
                <w:rFonts w:hAnsi="標楷體" w:hint="eastAsia"/>
                <w:color w:val="000000" w:themeColor="text1"/>
                <w:sz w:val="22"/>
                <w:szCs w:val="22"/>
              </w:rPr>
              <w:t>月</w:t>
            </w:r>
            <w:r w:rsidRPr="00F1578E">
              <w:rPr>
                <w:rFonts w:hint="eastAsia"/>
                <w:color w:val="000000" w:themeColor="text1"/>
                <w:sz w:val="22"/>
                <w:szCs w:val="22"/>
              </w:rPr>
              <w:t>*</w:t>
            </w:r>
            <w:r w:rsidRPr="00F1578E">
              <w:rPr>
                <w:color w:val="000000" w:themeColor="text1"/>
                <w:sz w:val="22"/>
                <w:szCs w:val="22"/>
              </w:rPr>
              <w:t xml:space="preserve"> </w:t>
            </w:r>
            <w:r w:rsidRPr="00F1578E">
              <w:rPr>
                <w:rFonts w:hint="eastAsia"/>
                <w:color w:val="000000" w:themeColor="text1"/>
                <w:sz w:val="22"/>
                <w:szCs w:val="22"/>
              </w:rPr>
              <w:t xml:space="preserve"> </w:t>
            </w:r>
            <w:r w:rsidRPr="00F1578E">
              <w:rPr>
                <w:color w:val="000000" w:themeColor="text1"/>
                <w:sz w:val="22"/>
                <w:szCs w:val="22"/>
              </w:rPr>
              <w:t xml:space="preserve"> </w:t>
            </w:r>
            <w:r w:rsidRPr="00F1578E">
              <w:rPr>
                <w:rFonts w:hAnsi="標楷體"/>
                <w:color w:val="000000" w:themeColor="text1"/>
                <w:sz w:val="22"/>
                <w:szCs w:val="22"/>
              </w:rPr>
              <w:t>人月</w:t>
            </w:r>
            <w:r w:rsidRPr="00F1578E">
              <w:rPr>
                <w:color w:val="000000" w:themeColor="text1"/>
                <w:sz w:val="22"/>
                <w:szCs w:val="22"/>
              </w:rPr>
              <w:t xml:space="preserve"> </w:t>
            </w:r>
            <w:r w:rsidRPr="00F1578E">
              <w:rPr>
                <w:rFonts w:hAnsi="標楷體"/>
                <w:color w:val="000000" w:themeColor="text1"/>
                <w:sz w:val="22"/>
                <w:szCs w:val="22"/>
              </w:rPr>
              <w:t>＝</w:t>
            </w:r>
            <w:r w:rsidRPr="00F1578E">
              <w:rPr>
                <w:color w:val="000000" w:themeColor="text1"/>
                <w:sz w:val="22"/>
                <w:szCs w:val="22"/>
              </w:rPr>
              <w:t xml:space="preserve">    </w:t>
            </w:r>
            <w:r w:rsidRPr="00F1578E">
              <w:rPr>
                <w:rFonts w:hAnsi="標楷體"/>
                <w:color w:val="000000" w:themeColor="text1"/>
                <w:sz w:val="22"/>
                <w:szCs w:val="22"/>
              </w:rPr>
              <w:t>元</w:t>
            </w:r>
          </w:p>
          <w:p w14:paraId="5A2DAD1C" w14:textId="77777777" w:rsidR="00F1578E" w:rsidRPr="00F1578E" w:rsidRDefault="00F1578E" w:rsidP="00F1578E">
            <w:pPr>
              <w:spacing w:before="0" w:after="0" w:line="380" w:lineRule="exact"/>
              <w:ind w:firstLineChars="0" w:firstLine="0"/>
              <w:contextualSpacing w:val="0"/>
              <w:jc w:val="both"/>
              <w:rPr>
                <w:color w:val="000000" w:themeColor="text1"/>
                <w:sz w:val="22"/>
                <w:szCs w:val="22"/>
              </w:rPr>
            </w:pPr>
            <w:r w:rsidRPr="00F1578E">
              <w:rPr>
                <w:rFonts w:hint="eastAsia"/>
                <w:color w:val="000000" w:themeColor="text1"/>
                <w:sz w:val="22"/>
                <w:szCs w:val="22"/>
              </w:rPr>
              <w:t>2</w:t>
            </w:r>
            <w:r w:rsidRPr="00F1578E">
              <w:rPr>
                <w:rFonts w:hint="eastAsia"/>
                <w:color w:val="000000" w:themeColor="text1"/>
                <w:sz w:val="22"/>
                <w:szCs w:val="22"/>
              </w:rPr>
              <w:t>、</w:t>
            </w:r>
            <w:r w:rsidRPr="00F1578E">
              <w:rPr>
                <w:color w:val="000000" w:themeColor="text1"/>
                <w:sz w:val="22"/>
                <w:szCs w:val="22"/>
              </w:rPr>
              <w:t>研究員級：</w:t>
            </w:r>
            <w:r w:rsidRPr="00F1578E">
              <w:rPr>
                <w:color w:val="000000" w:themeColor="text1"/>
                <w:sz w:val="22"/>
                <w:szCs w:val="22"/>
              </w:rPr>
              <w:t>92</w:t>
            </w:r>
            <w:r w:rsidRPr="00F1578E">
              <w:rPr>
                <w:rFonts w:hint="eastAsia"/>
                <w:color w:val="000000" w:themeColor="text1"/>
                <w:sz w:val="22"/>
                <w:szCs w:val="22"/>
              </w:rPr>
              <w:t>,</w:t>
            </w:r>
            <w:r w:rsidRPr="00F1578E">
              <w:rPr>
                <w:color w:val="000000" w:themeColor="text1"/>
                <w:sz w:val="22"/>
                <w:szCs w:val="22"/>
              </w:rPr>
              <w:t>600</w:t>
            </w:r>
            <w:r w:rsidRPr="00F1578E">
              <w:rPr>
                <w:color w:val="000000" w:themeColor="text1"/>
                <w:sz w:val="22"/>
                <w:szCs w:val="22"/>
              </w:rPr>
              <w:t>元</w:t>
            </w:r>
            <w:r w:rsidRPr="00F1578E">
              <w:rPr>
                <w:color w:val="000000" w:themeColor="text1"/>
                <w:sz w:val="22"/>
                <w:szCs w:val="22"/>
              </w:rPr>
              <w:t>/</w:t>
            </w:r>
            <w:r w:rsidRPr="00F1578E">
              <w:rPr>
                <w:rFonts w:hAnsi="標楷體"/>
                <w:color w:val="000000" w:themeColor="text1"/>
                <w:sz w:val="22"/>
                <w:szCs w:val="22"/>
              </w:rPr>
              <w:t>人</w:t>
            </w:r>
            <w:r w:rsidRPr="00F1578E">
              <w:rPr>
                <w:rFonts w:hAnsi="標楷體" w:hint="eastAsia"/>
                <w:color w:val="000000" w:themeColor="text1"/>
                <w:sz w:val="22"/>
                <w:szCs w:val="22"/>
              </w:rPr>
              <w:t>月</w:t>
            </w:r>
            <w:r w:rsidRPr="00F1578E">
              <w:rPr>
                <w:rFonts w:hint="eastAsia"/>
                <w:color w:val="000000" w:themeColor="text1"/>
                <w:sz w:val="22"/>
                <w:szCs w:val="22"/>
              </w:rPr>
              <w:t>*</w:t>
            </w:r>
            <w:r w:rsidRPr="00F1578E">
              <w:rPr>
                <w:color w:val="000000" w:themeColor="text1"/>
                <w:sz w:val="22"/>
                <w:szCs w:val="22"/>
              </w:rPr>
              <w:t xml:space="preserve">  </w:t>
            </w:r>
            <w:r w:rsidRPr="00F1578E">
              <w:rPr>
                <w:rFonts w:hint="eastAsia"/>
                <w:color w:val="000000" w:themeColor="text1"/>
                <w:sz w:val="22"/>
                <w:szCs w:val="22"/>
              </w:rPr>
              <w:t xml:space="preserve"> </w:t>
            </w:r>
            <w:r w:rsidRPr="00F1578E">
              <w:rPr>
                <w:color w:val="000000" w:themeColor="text1"/>
                <w:sz w:val="22"/>
                <w:szCs w:val="22"/>
              </w:rPr>
              <w:t>人月</w:t>
            </w:r>
            <w:r w:rsidRPr="00F1578E">
              <w:rPr>
                <w:color w:val="000000" w:themeColor="text1"/>
                <w:sz w:val="22"/>
                <w:szCs w:val="22"/>
              </w:rPr>
              <w:t xml:space="preserve"> </w:t>
            </w:r>
            <w:r w:rsidRPr="00F1578E">
              <w:rPr>
                <w:color w:val="000000" w:themeColor="text1"/>
                <w:sz w:val="22"/>
                <w:szCs w:val="22"/>
              </w:rPr>
              <w:t>＝</w:t>
            </w:r>
            <w:r w:rsidRPr="00F1578E">
              <w:rPr>
                <w:color w:val="000000" w:themeColor="text1"/>
                <w:sz w:val="22"/>
                <w:szCs w:val="22"/>
              </w:rPr>
              <w:t xml:space="preserve">    </w:t>
            </w:r>
            <w:r w:rsidRPr="00F1578E">
              <w:rPr>
                <w:color w:val="000000" w:themeColor="text1"/>
                <w:sz w:val="22"/>
                <w:szCs w:val="22"/>
              </w:rPr>
              <w:t>元</w:t>
            </w:r>
          </w:p>
          <w:p w14:paraId="2556FAD1" w14:textId="77777777" w:rsidR="00F1578E" w:rsidRPr="00F1578E" w:rsidRDefault="00F1578E" w:rsidP="00F1578E">
            <w:pPr>
              <w:spacing w:before="0" w:after="0" w:line="380" w:lineRule="exact"/>
              <w:ind w:firstLineChars="0" w:firstLine="0"/>
              <w:contextualSpacing w:val="0"/>
              <w:jc w:val="both"/>
              <w:rPr>
                <w:color w:val="000000" w:themeColor="text1"/>
                <w:sz w:val="22"/>
                <w:szCs w:val="22"/>
              </w:rPr>
            </w:pPr>
            <w:r w:rsidRPr="00F1578E">
              <w:rPr>
                <w:rFonts w:hint="eastAsia"/>
                <w:color w:val="000000" w:themeColor="text1"/>
                <w:sz w:val="22"/>
                <w:szCs w:val="22"/>
              </w:rPr>
              <w:t>3</w:t>
            </w:r>
            <w:r w:rsidRPr="00F1578E">
              <w:rPr>
                <w:rFonts w:hint="eastAsia"/>
                <w:color w:val="000000" w:themeColor="text1"/>
                <w:sz w:val="22"/>
                <w:szCs w:val="22"/>
              </w:rPr>
              <w:t>、</w:t>
            </w:r>
            <w:r w:rsidRPr="00F1578E">
              <w:rPr>
                <w:color w:val="000000" w:themeColor="text1"/>
                <w:sz w:val="22"/>
                <w:szCs w:val="22"/>
              </w:rPr>
              <w:t>副研究員級：</w:t>
            </w:r>
            <w:r w:rsidRPr="00F1578E">
              <w:rPr>
                <w:color w:val="000000" w:themeColor="text1"/>
                <w:sz w:val="22"/>
                <w:szCs w:val="22"/>
              </w:rPr>
              <w:t>63</w:t>
            </w:r>
            <w:r w:rsidRPr="00F1578E">
              <w:rPr>
                <w:rFonts w:hint="eastAsia"/>
                <w:color w:val="000000" w:themeColor="text1"/>
                <w:sz w:val="22"/>
                <w:szCs w:val="22"/>
              </w:rPr>
              <w:t>,</w:t>
            </w:r>
            <w:r w:rsidRPr="00F1578E">
              <w:rPr>
                <w:color w:val="000000" w:themeColor="text1"/>
                <w:sz w:val="22"/>
                <w:szCs w:val="22"/>
              </w:rPr>
              <w:t>5</w:t>
            </w:r>
            <w:r w:rsidRPr="00F1578E">
              <w:rPr>
                <w:rFonts w:hint="eastAsia"/>
                <w:color w:val="000000" w:themeColor="text1"/>
                <w:sz w:val="22"/>
                <w:szCs w:val="22"/>
              </w:rPr>
              <w:t>00</w:t>
            </w:r>
            <w:r w:rsidRPr="00F1578E">
              <w:rPr>
                <w:color w:val="000000" w:themeColor="text1"/>
                <w:sz w:val="22"/>
                <w:szCs w:val="22"/>
              </w:rPr>
              <w:t>元</w:t>
            </w:r>
            <w:r w:rsidRPr="00F1578E">
              <w:rPr>
                <w:color w:val="000000" w:themeColor="text1"/>
                <w:sz w:val="22"/>
                <w:szCs w:val="22"/>
              </w:rPr>
              <w:t>/</w:t>
            </w:r>
            <w:r w:rsidRPr="00F1578E">
              <w:rPr>
                <w:rFonts w:hAnsi="標楷體"/>
                <w:color w:val="000000" w:themeColor="text1"/>
                <w:sz w:val="22"/>
                <w:szCs w:val="22"/>
              </w:rPr>
              <w:t>人</w:t>
            </w:r>
            <w:r w:rsidRPr="00F1578E">
              <w:rPr>
                <w:rFonts w:hAnsi="標楷體" w:hint="eastAsia"/>
                <w:color w:val="000000" w:themeColor="text1"/>
                <w:sz w:val="22"/>
                <w:szCs w:val="22"/>
              </w:rPr>
              <w:t>月</w:t>
            </w:r>
            <w:r w:rsidRPr="00F1578E">
              <w:rPr>
                <w:rFonts w:hint="eastAsia"/>
                <w:color w:val="000000" w:themeColor="text1"/>
                <w:sz w:val="22"/>
                <w:szCs w:val="22"/>
              </w:rPr>
              <w:t>*</w:t>
            </w:r>
            <w:r w:rsidRPr="00F1578E">
              <w:rPr>
                <w:color w:val="000000" w:themeColor="text1"/>
                <w:sz w:val="22"/>
                <w:szCs w:val="22"/>
              </w:rPr>
              <w:t xml:space="preserve">  </w:t>
            </w:r>
            <w:r w:rsidRPr="00F1578E">
              <w:rPr>
                <w:rFonts w:hint="eastAsia"/>
                <w:color w:val="000000" w:themeColor="text1"/>
                <w:sz w:val="22"/>
                <w:szCs w:val="22"/>
              </w:rPr>
              <w:t xml:space="preserve">  </w:t>
            </w:r>
            <w:r w:rsidRPr="00F1578E">
              <w:rPr>
                <w:color w:val="000000" w:themeColor="text1"/>
                <w:sz w:val="22"/>
                <w:szCs w:val="22"/>
              </w:rPr>
              <w:t>人月</w:t>
            </w:r>
            <w:r w:rsidRPr="00F1578E">
              <w:rPr>
                <w:color w:val="000000" w:themeColor="text1"/>
                <w:sz w:val="22"/>
                <w:szCs w:val="22"/>
              </w:rPr>
              <w:t xml:space="preserve"> </w:t>
            </w:r>
            <w:r w:rsidRPr="00F1578E">
              <w:rPr>
                <w:color w:val="000000" w:themeColor="text1"/>
                <w:sz w:val="22"/>
                <w:szCs w:val="22"/>
              </w:rPr>
              <w:t>＝</w:t>
            </w:r>
            <w:r w:rsidRPr="00F1578E">
              <w:rPr>
                <w:color w:val="000000" w:themeColor="text1"/>
                <w:sz w:val="22"/>
                <w:szCs w:val="22"/>
              </w:rPr>
              <w:t xml:space="preserve">    </w:t>
            </w:r>
            <w:r w:rsidRPr="00F1578E">
              <w:rPr>
                <w:color w:val="000000" w:themeColor="text1"/>
                <w:sz w:val="22"/>
                <w:szCs w:val="22"/>
              </w:rPr>
              <w:t>元</w:t>
            </w:r>
          </w:p>
          <w:p w14:paraId="14E0F021" w14:textId="77777777" w:rsidR="00F1578E" w:rsidRPr="00F1578E" w:rsidRDefault="00F1578E" w:rsidP="00F1578E">
            <w:pPr>
              <w:spacing w:before="0" w:after="0" w:line="380" w:lineRule="exact"/>
              <w:ind w:firstLineChars="0" w:firstLine="0"/>
              <w:contextualSpacing w:val="0"/>
              <w:jc w:val="both"/>
              <w:rPr>
                <w:color w:val="000000" w:themeColor="text1"/>
                <w:sz w:val="22"/>
                <w:szCs w:val="22"/>
              </w:rPr>
            </w:pPr>
            <w:r w:rsidRPr="00F1578E">
              <w:rPr>
                <w:rFonts w:hint="eastAsia"/>
                <w:color w:val="000000" w:themeColor="text1"/>
                <w:sz w:val="22"/>
                <w:szCs w:val="22"/>
              </w:rPr>
              <w:t>4</w:t>
            </w:r>
            <w:r w:rsidRPr="00F1578E">
              <w:rPr>
                <w:rFonts w:hint="eastAsia"/>
                <w:color w:val="000000" w:themeColor="text1"/>
                <w:sz w:val="22"/>
                <w:szCs w:val="22"/>
              </w:rPr>
              <w:t>、</w:t>
            </w:r>
            <w:r w:rsidRPr="00F1578E">
              <w:rPr>
                <w:color w:val="000000" w:themeColor="text1"/>
                <w:sz w:val="22"/>
                <w:szCs w:val="22"/>
              </w:rPr>
              <w:t>助理研究員級：</w:t>
            </w:r>
            <w:r w:rsidRPr="00F1578E">
              <w:rPr>
                <w:color w:val="000000" w:themeColor="text1"/>
                <w:sz w:val="22"/>
                <w:szCs w:val="22"/>
              </w:rPr>
              <w:t>55</w:t>
            </w:r>
            <w:r w:rsidRPr="00F1578E">
              <w:rPr>
                <w:rFonts w:hint="eastAsia"/>
                <w:color w:val="000000" w:themeColor="text1"/>
                <w:sz w:val="22"/>
                <w:szCs w:val="22"/>
              </w:rPr>
              <w:t>,</w:t>
            </w:r>
            <w:r w:rsidRPr="00F1578E">
              <w:rPr>
                <w:color w:val="000000" w:themeColor="text1"/>
                <w:sz w:val="22"/>
                <w:szCs w:val="22"/>
              </w:rPr>
              <w:t>0</w:t>
            </w:r>
            <w:r w:rsidRPr="00F1578E">
              <w:rPr>
                <w:rFonts w:hint="eastAsia"/>
                <w:color w:val="000000" w:themeColor="text1"/>
                <w:sz w:val="22"/>
                <w:szCs w:val="22"/>
              </w:rPr>
              <w:t>00</w:t>
            </w:r>
            <w:r w:rsidRPr="00F1578E">
              <w:rPr>
                <w:color w:val="000000" w:themeColor="text1"/>
                <w:sz w:val="22"/>
                <w:szCs w:val="22"/>
              </w:rPr>
              <w:t>元</w:t>
            </w:r>
            <w:r w:rsidRPr="00F1578E">
              <w:rPr>
                <w:color w:val="000000" w:themeColor="text1"/>
                <w:sz w:val="22"/>
                <w:szCs w:val="22"/>
              </w:rPr>
              <w:t>/</w:t>
            </w:r>
            <w:r w:rsidRPr="00F1578E">
              <w:rPr>
                <w:rFonts w:hAnsi="標楷體"/>
                <w:color w:val="000000" w:themeColor="text1"/>
                <w:sz w:val="22"/>
                <w:szCs w:val="22"/>
              </w:rPr>
              <w:t>人</w:t>
            </w:r>
            <w:r w:rsidRPr="00F1578E">
              <w:rPr>
                <w:rFonts w:hAnsi="標楷體" w:hint="eastAsia"/>
                <w:color w:val="000000" w:themeColor="text1"/>
                <w:sz w:val="22"/>
                <w:szCs w:val="22"/>
              </w:rPr>
              <w:t>月</w:t>
            </w:r>
            <w:r w:rsidRPr="00F1578E">
              <w:rPr>
                <w:rFonts w:hint="eastAsia"/>
                <w:color w:val="000000" w:themeColor="text1"/>
                <w:sz w:val="22"/>
                <w:szCs w:val="22"/>
              </w:rPr>
              <w:t>*</w:t>
            </w:r>
            <w:r w:rsidRPr="00F1578E">
              <w:rPr>
                <w:color w:val="000000" w:themeColor="text1"/>
                <w:sz w:val="22"/>
                <w:szCs w:val="22"/>
              </w:rPr>
              <w:t xml:space="preserve">  </w:t>
            </w:r>
            <w:r w:rsidRPr="00F1578E">
              <w:rPr>
                <w:color w:val="000000" w:themeColor="text1"/>
                <w:sz w:val="22"/>
                <w:szCs w:val="22"/>
              </w:rPr>
              <w:t>人月＝</w:t>
            </w:r>
            <w:r w:rsidRPr="00F1578E">
              <w:rPr>
                <w:color w:val="000000" w:themeColor="text1"/>
                <w:sz w:val="22"/>
                <w:szCs w:val="22"/>
              </w:rPr>
              <w:t xml:space="preserve">     </w:t>
            </w:r>
            <w:r w:rsidRPr="00F1578E">
              <w:rPr>
                <w:color w:val="000000" w:themeColor="text1"/>
                <w:sz w:val="22"/>
                <w:szCs w:val="22"/>
              </w:rPr>
              <w:t>元</w:t>
            </w:r>
          </w:p>
          <w:p w14:paraId="1468F16A" w14:textId="77777777" w:rsidR="00F1578E" w:rsidRPr="00F1578E" w:rsidRDefault="00F1578E" w:rsidP="00F1578E">
            <w:pPr>
              <w:spacing w:before="0" w:after="0" w:line="380" w:lineRule="exact"/>
              <w:ind w:firstLineChars="0" w:firstLine="0"/>
              <w:contextualSpacing w:val="0"/>
              <w:jc w:val="both"/>
              <w:rPr>
                <w:color w:val="000000" w:themeColor="text1"/>
                <w:sz w:val="22"/>
                <w:szCs w:val="22"/>
              </w:rPr>
            </w:pPr>
            <w:r w:rsidRPr="00F1578E">
              <w:rPr>
                <w:rFonts w:hint="eastAsia"/>
                <w:color w:val="000000" w:themeColor="text1"/>
                <w:sz w:val="22"/>
                <w:szCs w:val="22"/>
              </w:rPr>
              <w:t>5</w:t>
            </w:r>
            <w:r w:rsidRPr="00F1578E">
              <w:rPr>
                <w:rFonts w:hint="eastAsia"/>
                <w:color w:val="000000" w:themeColor="text1"/>
                <w:sz w:val="22"/>
                <w:szCs w:val="22"/>
              </w:rPr>
              <w:t>、</w:t>
            </w:r>
            <w:r w:rsidRPr="00F1578E">
              <w:rPr>
                <w:color w:val="000000" w:themeColor="text1"/>
                <w:sz w:val="22"/>
                <w:szCs w:val="22"/>
              </w:rPr>
              <w:t>研究助理級：</w:t>
            </w:r>
            <w:r w:rsidRPr="00F1578E">
              <w:rPr>
                <w:color w:val="000000" w:themeColor="text1"/>
                <w:sz w:val="22"/>
                <w:szCs w:val="22"/>
              </w:rPr>
              <w:t>37,500</w:t>
            </w:r>
            <w:r w:rsidRPr="00F1578E">
              <w:rPr>
                <w:color w:val="000000" w:themeColor="text1"/>
                <w:sz w:val="22"/>
                <w:szCs w:val="22"/>
              </w:rPr>
              <w:t>元</w:t>
            </w:r>
            <w:r w:rsidRPr="00F1578E">
              <w:rPr>
                <w:color w:val="000000" w:themeColor="text1"/>
                <w:sz w:val="22"/>
                <w:szCs w:val="22"/>
              </w:rPr>
              <w:t>/</w:t>
            </w:r>
            <w:r w:rsidRPr="00F1578E">
              <w:rPr>
                <w:rFonts w:hAnsi="標楷體"/>
                <w:color w:val="000000" w:themeColor="text1"/>
                <w:sz w:val="22"/>
                <w:szCs w:val="22"/>
              </w:rPr>
              <w:t>人</w:t>
            </w:r>
            <w:r w:rsidRPr="00F1578E">
              <w:rPr>
                <w:rFonts w:hAnsi="標楷體" w:hint="eastAsia"/>
                <w:color w:val="000000" w:themeColor="text1"/>
                <w:sz w:val="22"/>
                <w:szCs w:val="22"/>
              </w:rPr>
              <w:t>月</w:t>
            </w:r>
            <w:r w:rsidRPr="00F1578E">
              <w:rPr>
                <w:rFonts w:hint="eastAsia"/>
                <w:color w:val="000000" w:themeColor="text1"/>
                <w:sz w:val="22"/>
                <w:szCs w:val="22"/>
              </w:rPr>
              <w:t>*</w:t>
            </w:r>
            <w:r w:rsidRPr="00F1578E">
              <w:rPr>
                <w:color w:val="000000" w:themeColor="text1"/>
                <w:sz w:val="22"/>
                <w:szCs w:val="22"/>
              </w:rPr>
              <w:t xml:space="preserve"> </w:t>
            </w:r>
            <w:r w:rsidRPr="00F1578E">
              <w:rPr>
                <w:rFonts w:hint="eastAsia"/>
                <w:color w:val="000000" w:themeColor="text1"/>
                <w:sz w:val="22"/>
                <w:szCs w:val="22"/>
              </w:rPr>
              <w:t xml:space="preserve"> </w:t>
            </w:r>
            <w:r w:rsidRPr="00F1578E">
              <w:rPr>
                <w:color w:val="000000" w:themeColor="text1"/>
                <w:sz w:val="22"/>
                <w:szCs w:val="22"/>
              </w:rPr>
              <w:t xml:space="preserve"> </w:t>
            </w:r>
            <w:r w:rsidRPr="00F1578E">
              <w:rPr>
                <w:rFonts w:hint="eastAsia"/>
                <w:color w:val="000000" w:themeColor="text1"/>
                <w:sz w:val="22"/>
                <w:szCs w:val="22"/>
              </w:rPr>
              <w:t xml:space="preserve"> </w:t>
            </w:r>
            <w:r w:rsidRPr="00F1578E">
              <w:rPr>
                <w:color w:val="000000" w:themeColor="text1"/>
                <w:sz w:val="22"/>
                <w:szCs w:val="22"/>
              </w:rPr>
              <w:t>人月＝</w:t>
            </w:r>
            <w:r w:rsidRPr="00F1578E">
              <w:rPr>
                <w:color w:val="000000" w:themeColor="text1"/>
                <w:sz w:val="22"/>
                <w:szCs w:val="22"/>
              </w:rPr>
              <w:t xml:space="preserve">     </w:t>
            </w:r>
            <w:r w:rsidRPr="00F1578E">
              <w:rPr>
                <w:rFonts w:hAnsi="標楷體"/>
                <w:color w:val="000000" w:themeColor="text1"/>
                <w:sz w:val="22"/>
                <w:szCs w:val="22"/>
              </w:rPr>
              <w:t>元</w:t>
            </w:r>
          </w:p>
        </w:tc>
        <w:tc>
          <w:tcPr>
            <w:tcW w:w="1203" w:type="dxa"/>
            <w:tcBorders>
              <w:top w:val="single" w:sz="6" w:space="0" w:color="auto"/>
              <w:bottom w:val="single" w:sz="6" w:space="0" w:color="auto"/>
            </w:tcBorders>
          </w:tcPr>
          <w:p w14:paraId="190237AB" w14:textId="77777777" w:rsidR="00F1578E" w:rsidRPr="00F1578E" w:rsidRDefault="00F1578E" w:rsidP="00F1578E">
            <w:pPr>
              <w:spacing w:before="0" w:after="0" w:line="380" w:lineRule="exact"/>
              <w:ind w:firstLineChars="0" w:firstLine="0"/>
              <w:contextualSpacing w:val="0"/>
              <w:jc w:val="both"/>
              <w:rPr>
                <w:color w:val="000000" w:themeColor="text1"/>
                <w:sz w:val="24"/>
              </w:rPr>
            </w:pPr>
          </w:p>
        </w:tc>
      </w:tr>
      <w:tr w:rsidR="00F1578E" w:rsidRPr="00F1578E" w14:paraId="08C05D7D" w14:textId="77777777" w:rsidTr="00F1578E">
        <w:trPr>
          <w:jc w:val="center"/>
        </w:trPr>
        <w:tc>
          <w:tcPr>
            <w:tcW w:w="2679" w:type="dxa"/>
            <w:tcBorders>
              <w:bottom w:val="single" w:sz="6" w:space="0" w:color="auto"/>
            </w:tcBorders>
          </w:tcPr>
          <w:p w14:paraId="76443A8E" w14:textId="77777777" w:rsidR="00F1578E" w:rsidRPr="00F1578E" w:rsidRDefault="00F1578E" w:rsidP="00F1578E">
            <w:pPr>
              <w:tabs>
                <w:tab w:val="num" w:pos="152"/>
              </w:tabs>
              <w:spacing w:before="0" w:after="0" w:line="380" w:lineRule="exact"/>
              <w:ind w:firstLineChars="0" w:firstLine="0"/>
              <w:contextualSpacing w:val="0"/>
              <w:jc w:val="both"/>
              <w:rPr>
                <w:color w:val="000000" w:themeColor="text1"/>
                <w:sz w:val="26"/>
                <w:szCs w:val="26"/>
              </w:rPr>
            </w:pPr>
            <w:r w:rsidRPr="00F1578E">
              <w:rPr>
                <w:rFonts w:hAnsi="標楷體"/>
                <w:color w:val="000000" w:themeColor="text1"/>
                <w:sz w:val="26"/>
                <w:szCs w:val="26"/>
              </w:rPr>
              <w:t>二、管理費用</w:t>
            </w:r>
          </w:p>
          <w:p w14:paraId="3287427D" w14:textId="77777777" w:rsidR="00F1578E" w:rsidRPr="00F1578E" w:rsidRDefault="00F1578E" w:rsidP="00F1578E">
            <w:pPr>
              <w:spacing w:before="0" w:after="0" w:line="380" w:lineRule="exact"/>
              <w:ind w:firstLineChars="0" w:firstLine="0"/>
              <w:contextualSpacing w:val="0"/>
              <w:jc w:val="both"/>
              <w:rPr>
                <w:color w:val="000000" w:themeColor="text1"/>
                <w:sz w:val="26"/>
                <w:szCs w:val="26"/>
              </w:rPr>
            </w:pPr>
            <w:r w:rsidRPr="00F1578E">
              <w:rPr>
                <w:color w:val="000000" w:themeColor="text1"/>
                <w:sz w:val="26"/>
                <w:szCs w:val="26"/>
              </w:rPr>
              <w:t xml:space="preserve">            </w:t>
            </w:r>
            <w:r w:rsidRPr="00F1578E">
              <w:rPr>
                <w:rFonts w:hAnsi="標楷體"/>
                <w:color w:val="000000" w:themeColor="text1"/>
                <w:sz w:val="24"/>
              </w:rPr>
              <w:t>小</w:t>
            </w:r>
            <w:r w:rsidRPr="00F1578E">
              <w:rPr>
                <w:color w:val="000000" w:themeColor="text1"/>
                <w:sz w:val="24"/>
              </w:rPr>
              <w:t xml:space="preserve">   </w:t>
            </w:r>
            <w:r w:rsidRPr="00F1578E">
              <w:rPr>
                <w:rFonts w:hAnsi="標楷體"/>
                <w:color w:val="000000" w:themeColor="text1"/>
                <w:sz w:val="24"/>
              </w:rPr>
              <w:t>計</w:t>
            </w:r>
          </w:p>
        </w:tc>
        <w:tc>
          <w:tcPr>
            <w:tcW w:w="5298" w:type="dxa"/>
            <w:tcBorders>
              <w:bottom w:val="single" w:sz="6" w:space="0" w:color="auto"/>
            </w:tcBorders>
          </w:tcPr>
          <w:p w14:paraId="0A0E7447" w14:textId="77777777" w:rsidR="00F1578E" w:rsidRPr="00F1578E" w:rsidRDefault="00F1578E" w:rsidP="00F1578E">
            <w:pPr>
              <w:spacing w:before="0" w:after="0" w:line="380" w:lineRule="exact"/>
              <w:ind w:left="-14" w:firstLineChars="0" w:firstLine="0"/>
              <w:contextualSpacing w:val="0"/>
              <w:jc w:val="both"/>
              <w:rPr>
                <w:color w:val="000000" w:themeColor="text1"/>
                <w:sz w:val="22"/>
                <w:szCs w:val="22"/>
              </w:rPr>
            </w:pPr>
            <w:r w:rsidRPr="00F1578E">
              <w:rPr>
                <w:color w:val="000000" w:themeColor="text1"/>
                <w:sz w:val="22"/>
                <w:szCs w:val="22"/>
              </w:rPr>
              <w:t>（</w:t>
            </w:r>
            <w:r w:rsidRPr="00F1578E">
              <w:rPr>
                <w:rFonts w:hint="eastAsia"/>
                <w:color w:val="000000" w:themeColor="text1"/>
                <w:sz w:val="22"/>
                <w:szCs w:val="22"/>
              </w:rPr>
              <w:t>直接薪資</w:t>
            </w:r>
            <w:r w:rsidRPr="00F1578E">
              <w:rPr>
                <w:rFonts w:hint="eastAsia"/>
                <w:color w:val="000000" w:themeColor="text1"/>
                <w:sz w:val="22"/>
                <w:szCs w:val="22"/>
              </w:rPr>
              <w:t>+</w:t>
            </w:r>
            <w:r w:rsidRPr="00F1578E">
              <w:rPr>
                <w:rFonts w:hint="eastAsia"/>
                <w:color w:val="000000" w:themeColor="text1"/>
                <w:sz w:val="22"/>
                <w:szCs w:val="22"/>
              </w:rPr>
              <w:t>其他直接費用</w:t>
            </w:r>
            <w:r w:rsidRPr="00F1578E">
              <w:rPr>
                <w:color w:val="000000" w:themeColor="text1"/>
                <w:sz w:val="22"/>
                <w:szCs w:val="22"/>
              </w:rPr>
              <w:t>）</w:t>
            </w:r>
            <w:r w:rsidRPr="00F1578E">
              <w:rPr>
                <w:rFonts w:hint="eastAsia"/>
                <w:color w:val="000000" w:themeColor="text1"/>
                <w:sz w:val="22"/>
                <w:szCs w:val="22"/>
              </w:rPr>
              <w:t>*13%</w:t>
            </w:r>
          </w:p>
        </w:tc>
        <w:tc>
          <w:tcPr>
            <w:tcW w:w="1203" w:type="dxa"/>
            <w:tcBorders>
              <w:top w:val="single" w:sz="6" w:space="0" w:color="auto"/>
              <w:bottom w:val="single" w:sz="6" w:space="0" w:color="auto"/>
            </w:tcBorders>
          </w:tcPr>
          <w:p w14:paraId="678F8A7A" w14:textId="77777777" w:rsidR="00F1578E" w:rsidRPr="00F1578E" w:rsidRDefault="00F1578E" w:rsidP="00F1578E">
            <w:pPr>
              <w:spacing w:before="0" w:after="0" w:line="380" w:lineRule="exact"/>
              <w:ind w:firstLineChars="0" w:firstLine="0"/>
              <w:contextualSpacing w:val="0"/>
              <w:jc w:val="both"/>
              <w:rPr>
                <w:color w:val="000000" w:themeColor="text1"/>
                <w:sz w:val="24"/>
              </w:rPr>
            </w:pPr>
          </w:p>
        </w:tc>
      </w:tr>
      <w:tr w:rsidR="00F1578E" w:rsidRPr="00F1578E" w14:paraId="7D4B8156" w14:textId="77777777" w:rsidTr="00F1578E">
        <w:trPr>
          <w:trHeight w:val="584"/>
          <w:jc w:val="center"/>
        </w:trPr>
        <w:tc>
          <w:tcPr>
            <w:tcW w:w="2679" w:type="dxa"/>
            <w:tcBorders>
              <w:top w:val="single" w:sz="6" w:space="0" w:color="auto"/>
              <w:bottom w:val="nil"/>
            </w:tcBorders>
          </w:tcPr>
          <w:p w14:paraId="56CF3EDA" w14:textId="77777777" w:rsidR="00F1578E" w:rsidRPr="00F1578E" w:rsidRDefault="00F1578E" w:rsidP="00F1578E">
            <w:pPr>
              <w:spacing w:before="0" w:after="0" w:line="380" w:lineRule="exact"/>
              <w:ind w:firstLineChars="0" w:firstLine="0"/>
              <w:contextualSpacing w:val="0"/>
              <w:rPr>
                <w:color w:val="000000" w:themeColor="text1"/>
                <w:sz w:val="26"/>
                <w:szCs w:val="26"/>
              </w:rPr>
            </w:pPr>
            <w:r w:rsidRPr="00F1578E">
              <w:rPr>
                <w:rFonts w:hAnsi="標楷體"/>
                <w:color w:val="000000" w:themeColor="text1"/>
                <w:sz w:val="26"/>
                <w:szCs w:val="26"/>
              </w:rPr>
              <w:t>三、其他直接費用</w:t>
            </w:r>
          </w:p>
          <w:p w14:paraId="67AB251B" w14:textId="77777777" w:rsidR="00F1578E" w:rsidRPr="00F1578E" w:rsidRDefault="00F1578E" w:rsidP="00F1578E">
            <w:pPr>
              <w:spacing w:before="0" w:after="0" w:line="380" w:lineRule="exact"/>
              <w:ind w:firstLineChars="0" w:firstLine="0"/>
              <w:contextualSpacing w:val="0"/>
              <w:rPr>
                <w:color w:val="000000" w:themeColor="text1"/>
                <w:sz w:val="24"/>
              </w:rPr>
            </w:pPr>
            <w:r w:rsidRPr="00F1578E">
              <w:rPr>
                <w:color w:val="000000" w:themeColor="text1"/>
                <w:sz w:val="26"/>
                <w:szCs w:val="26"/>
              </w:rPr>
              <w:t xml:space="preserve">    </w:t>
            </w:r>
            <w:r w:rsidRPr="00F1578E">
              <w:rPr>
                <w:color w:val="000000" w:themeColor="text1"/>
                <w:sz w:val="24"/>
              </w:rPr>
              <w:t>1.</w:t>
            </w:r>
            <w:r w:rsidRPr="00F1578E">
              <w:rPr>
                <w:rFonts w:hAnsi="標楷體"/>
                <w:color w:val="000000" w:themeColor="text1"/>
                <w:sz w:val="24"/>
              </w:rPr>
              <w:t>人事費</w:t>
            </w:r>
          </w:p>
        </w:tc>
        <w:tc>
          <w:tcPr>
            <w:tcW w:w="5298" w:type="dxa"/>
            <w:tcBorders>
              <w:top w:val="single" w:sz="6" w:space="0" w:color="auto"/>
              <w:bottom w:val="nil"/>
            </w:tcBorders>
          </w:tcPr>
          <w:p w14:paraId="2BBB7CF0" w14:textId="77777777" w:rsidR="00F1578E" w:rsidRPr="00F1578E" w:rsidRDefault="00F1578E" w:rsidP="00F1578E">
            <w:pPr>
              <w:spacing w:before="0" w:after="0" w:line="380" w:lineRule="exact"/>
              <w:ind w:firstLineChars="0" w:firstLine="0"/>
              <w:contextualSpacing w:val="0"/>
              <w:jc w:val="both"/>
              <w:rPr>
                <w:color w:val="000000" w:themeColor="text1"/>
                <w:sz w:val="22"/>
                <w:szCs w:val="22"/>
              </w:rPr>
            </w:pPr>
          </w:p>
        </w:tc>
        <w:tc>
          <w:tcPr>
            <w:tcW w:w="1203" w:type="dxa"/>
            <w:vMerge w:val="restart"/>
            <w:tcBorders>
              <w:top w:val="single" w:sz="6" w:space="0" w:color="auto"/>
            </w:tcBorders>
          </w:tcPr>
          <w:p w14:paraId="52B4CDE4" w14:textId="77777777" w:rsidR="00F1578E" w:rsidRPr="00F1578E" w:rsidRDefault="00F1578E" w:rsidP="00F1578E">
            <w:pPr>
              <w:spacing w:before="0" w:after="0" w:line="380" w:lineRule="exact"/>
              <w:ind w:firstLineChars="0" w:firstLine="0"/>
              <w:contextualSpacing w:val="0"/>
              <w:jc w:val="both"/>
              <w:rPr>
                <w:color w:val="000000" w:themeColor="text1"/>
                <w:sz w:val="24"/>
              </w:rPr>
            </w:pPr>
          </w:p>
        </w:tc>
      </w:tr>
      <w:tr w:rsidR="00F1578E" w:rsidRPr="00F1578E" w14:paraId="0D4C88F5" w14:textId="77777777" w:rsidTr="00F1578E">
        <w:trPr>
          <w:trHeight w:val="2295"/>
          <w:jc w:val="center"/>
        </w:trPr>
        <w:tc>
          <w:tcPr>
            <w:tcW w:w="2679" w:type="dxa"/>
            <w:tcBorders>
              <w:top w:val="nil"/>
              <w:bottom w:val="nil"/>
            </w:tcBorders>
          </w:tcPr>
          <w:p w14:paraId="54ADB474" w14:textId="77777777" w:rsidR="00F1578E" w:rsidRPr="00F1578E" w:rsidRDefault="00F1578E" w:rsidP="00F1578E">
            <w:pPr>
              <w:spacing w:before="0" w:after="0" w:line="380" w:lineRule="exact"/>
              <w:ind w:left="512" w:firstLineChars="0" w:firstLine="0"/>
              <w:contextualSpacing w:val="0"/>
              <w:jc w:val="both"/>
              <w:rPr>
                <w:color w:val="000000" w:themeColor="text1"/>
                <w:sz w:val="24"/>
              </w:rPr>
            </w:pPr>
            <w:r w:rsidRPr="00F1578E">
              <w:rPr>
                <w:color w:val="000000" w:themeColor="text1"/>
                <w:sz w:val="24"/>
              </w:rPr>
              <w:t>2.</w:t>
            </w:r>
            <w:r w:rsidRPr="00F1578E">
              <w:rPr>
                <w:rFonts w:hAnsi="標楷體"/>
                <w:color w:val="000000" w:themeColor="text1"/>
                <w:sz w:val="24"/>
              </w:rPr>
              <w:t>業務費</w:t>
            </w:r>
          </w:p>
          <w:p w14:paraId="26F0BBDB" w14:textId="77777777" w:rsidR="00F1578E" w:rsidRPr="00F1578E" w:rsidRDefault="00F1578E" w:rsidP="00F1578E">
            <w:pPr>
              <w:spacing w:before="0" w:after="0" w:line="380" w:lineRule="exact"/>
              <w:ind w:left="512" w:firstLineChars="0" w:firstLine="0"/>
              <w:contextualSpacing w:val="0"/>
              <w:jc w:val="both"/>
              <w:rPr>
                <w:color w:val="000000" w:themeColor="text1"/>
                <w:sz w:val="24"/>
              </w:rPr>
            </w:pPr>
          </w:p>
          <w:p w14:paraId="7C6381BE" w14:textId="77777777" w:rsidR="00F1578E" w:rsidRPr="00F1578E" w:rsidRDefault="00F1578E" w:rsidP="00F1578E">
            <w:pPr>
              <w:spacing w:before="0" w:after="0" w:line="380" w:lineRule="exact"/>
              <w:ind w:left="512" w:firstLineChars="0" w:firstLine="0"/>
              <w:contextualSpacing w:val="0"/>
              <w:jc w:val="both"/>
              <w:rPr>
                <w:color w:val="000000" w:themeColor="text1"/>
                <w:sz w:val="24"/>
              </w:rPr>
            </w:pPr>
          </w:p>
          <w:p w14:paraId="10755747" w14:textId="77777777" w:rsidR="00F1578E" w:rsidRPr="00F1578E" w:rsidRDefault="00F1578E" w:rsidP="00F1578E">
            <w:pPr>
              <w:spacing w:before="0" w:after="0" w:line="380" w:lineRule="exact"/>
              <w:ind w:left="512" w:firstLineChars="0" w:firstLine="0"/>
              <w:contextualSpacing w:val="0"/>
              <w:jc w:val="both"/>
              <w:rPr>
                <w:color w:val="000000" w:themeColor="text1"/>
                <w:sz w:val="24"/>
              </w:rPr>
            </w:pPr>
          </w:p>
          <w:p w14:paraId="00A1FF03" w14:textId="77777777" w:rsidR="00F1578E" w:rsidRPr="00F1578E" w:rsidRDefault="00F1578E" w:rsidP="00F1578E">
            <w:pPr>
              <w:spacing w:before="0" w:after="0" w:line="380" w:lineRule="exact"/>
              <w:ind w:left="512" w:firstLineChars="0" w:firstLine="0"/>
              <w:contextualSpacing w:val="0"/>
              <w:jc w:val="both"/>
              <w:rPr>
                <w:color w:val="000000" w:themeColor="text1"/>
                <w:sz w:val="24"/>
              </w:rPr>
            </w:pPr>
          </w:p>
          <w:p w14:paraId="61C0BCC0" w14:textId="77777777" w:rsidR="00F1578E" w:rsidRPr="00F1578E" w:rsidRDefault="00F1578E" w:rsidP="00F1578E">
            <w:pPr>
              <w:spacing w:before="0" w:after="0" w:line="380" w:lineRule="exact"/>
              <w:ind w:left="512" w:firstLineChars="0" w:firstLine="0"/>
              <w:contextualSpacing w:val="0"/>
              <w:jc w:val="both"/>
              <w:rPr>
                <w:color w:val="000000" w:themeColor="text1"/>
                <w:sz w:val="24"/>
              </w:rPr>
            </w:pPr>
          </w:p>
          <w:p w14:paraId="3A160777" w14:textId="77777777" w:rsidR="00F1578E" w:rsidRPr="00F1578E" w:rsidRDefault="00F1578E" w:rsidP="00F1578E">
            <w:pPr>
              <w:spacing w:before="0" w:after="0" w:line="380" w:lineRule="exact"/>
              <w:ind w:left="512" w:firstLineChars="0" w:firstLine="0"/>
              <w:contextualSpacing w:val="0"/>
              <w:jc w:val="both"/>
              <w:rPr>
                <w:color w:val="000000" w:themeColor="text1"/>
                <w:sz w:val="24"/>
              </w:rPr>
            </w:pPr>
          </w:p>
          <w:p w14:paraId="7A292CE1" w14:textId="77777777" w:rsidR="00F1578E" w:rsidRPr="00F1578E" w:rsidRDefault="00F1578E" w:rsidP="00F1578E">
            <w:pPr>
              <w:spacing w:before="0" w:after="0" w:line="380" w:lineRule="exact"/>
              <w:ind w:firstLineChars="0" w:firstLine="0"/>
              <w:contextualSpacing w:val="0"/>
              <w:jc w:val="right"/>
              <w:rPr>
                <w:color w:val="000000" w:themeColor="text1"/>
                <w:sz w:val="26"/>
                <w:szCs w:val="26"/>
              </w:rPr>
            </w:pPr>
          </w:p>
        </w:tc>
        <w:tc>
          <w:tcPr>
            <w:tcW w:w="5298" w:type="dxa"/>
            <w:tcBorders>
              <w:top w:val="nil"/>
              <w:bottom w:val="nil"/>
            </w:tcBorders>
          </w:tcPr>
          <w:p w14:paraId="18ABACFA" w14:textId="77777777" w:rsidR="00F1578E" w:rsidRPr="00F1578E" w:rsidRDefault="00F1578E" w:rsidP="00F1578E">
            <w:pPr>
              <w:spacing w:before="0" w:after="0" w:line="380" w:lineRule="exact"/>
              <w:ind w:firstLineChars="0" w:firstLine="0"/>
              <w:contextualSpacing w:val="0"/>
              <w:jc w:val="both"/>
              <w:rPr>
                <w:color w:val="000000" w:themeColor="text1"/>
                <w:sz w:val="22"/>
                <w:szCs w:val="22"/>
              </w:rPr>
            </w:pPr>
            <w:r w:rsidRPr="00F1578E">
              <w:rPr>
                <w:rFonts w:hint="eastAsia"/>
                <w:color w:val="000000" w:themeColor="text1"/>
                <w:sz w:val="22"/>
                <w:szCs w:val="22"/>
              </w:rPr>
              <w:t>1</w:t>
            </w:r>
            <w:r w:rsidRPr="00F1578E">
              <w:rPr>
                <w:rFonts w:hint="eastAsia"/>
                <w:color w:val="000000" w:themeColor="text1"/>
                <w:sz w:val="22"/>
                <w:szCs w:val="22"/>
              </w:rPr>
              <w:t>、</w:t>
            </w:r>
            <w:r w:rsidRPr="00F1578E">
              <w:rPr>
                <w:color w:val="000000" w:themeColor="text1"/>
                <w:sz w:val="22"/>
                <w:szCs w:val="22"/>
              </w:rPr>
              <w:t>文具紙張：</w:t>
            </w:r>
            <w:r w:rsidRPr="00F1578E">
              <w:rPr>
                <w:color w:val="000000" w:themeColor="text1"/>
                <w:sz w:val="22"/>
                <w:szCs w:val="22"/>
              </w:rPr>
              <w:t xml:space="preserve">      </w:t>
            </w:r>
            <w:r w:rsidRPr="00F1578E">
              <w:rPr>
                <w:color w:val="000000" w:themeColor="text1"/>
                <w:sz w:val="22"/>
                <w:szCs w:val="22"/>
              </w:rPr>
              <w:t>元</w:t>
            </w:r>
            <w:r w:rsidRPr="00F1578E">
              <w:rPr>
                <w:color w:val="000000" w:themeColor="text1"/>
                <w:sz w:val="22"/>
                <w:szCs w:val="22"/>
              </w:rPr>
              <w:t>/</w:t>
            </w:r>
            <w:r w:rsidRPr="00F1578E">
              <w:rPr>
                <w:color w:val="000000" w:themeColor="text1"/>
                <w:sz w:val="22"/>
                <w:szCs w:val="22"/>
              </w:rPr>
              <w:t>月</w:t>
            </w:r>
            <w:r w:rsidRPr="00F1578E">
              <w:rPr>
                <w:rFonts w:hint="eastAsia"/>
                <w:color w:val="000000" w:themeColor="text1"/>
                <w:sz w:val="22"/>
                <w:szCs w:val="22"/>
              </w:rPr>
              <w:t>*</w:t>
            </w:r>
            <w:r w:rsidRPr="00F1578E">
              <w:rPr>
                <w:color w:val="000000" w:themeColor="text1"/>
                <w:sz w:val="22"/>
                <w:szCs w:val="22"/>
              </w:rPr>
              <w:t xml:space="preserve">      </w:t>
            </w:r>
            <w:r w:rsidRPr="00F1578E">
              <w:rPr>
                <w:color w:val="000000" w:themeColor="text1"/>
                <w:sz w:val="22"/>
                <w:szCs w:val="22"/>
              </w:rPr>
              <w:t>月＝</w:t>
            </w:r>
            <w:r w:rsidRPr="00F1578E">
              <w:rPr>
                <w:color w:val="000000" w:themeColor="text1"/>
                <w:sz w:val="22"/>
                <w:szCs w:val="22"/>
              </w:rPr>
              <w:t xml:space="preserve">     </w:t>
            </w:r>
            <w:r w:rsidRPr="00F1578E">
              <w:rPr>
                <w:color w:val="000000" w:themeColor="text1"/>
                <w:sz w:val="22"/>
                <w:szCs w:val="22"/>
              </w:rPr>
              <w:t>元</w:t>
            </w:r>
          </w:p>
          <w:p w14:paraId="0D17A267" w14:textId="77777777" w:rsidR="00F1578E" w:rsidRPr="00F1578E" w:rsidRDefault="00F1578E" w:rsidP="00F1578E">
            <w:pPr>
              <w:spacing w:before="0" w:after="0" w:line="380" w:lineRule="exact"/>
              <w:ind w:firstLineChars="0" w:firstLine="0"/>
              <w:contextualSpacing w:val="0"/>
              <w:jc w:val="both"/>
              <w:rPr>
                <w:color w:val="000000" w:themeColor="text1"/>
                <w:sz w:val="22"/>
                <w:szCs w:val="22"/>
              </w:rPr>
            </w:pPr>
            <w:r w:rsidRPr="00F1578E">
              <w:rPr>
                <w:rFonts w:hint="eastAsia"/>
                <w:color w:val="000000" w:themeColor="text1"/>
                <w:sz w:val="22"/>
                <w:szCs w:val="22"/>
              </w:rPr>
              <w:t>2</w:t>
            </w:r>
            <w:r w:rsidRPr="00F1578E">
              <w:rPr>
                <w:rFonts w:hint="eastAsia"/>
                <w:color w:val="000000" w:themeColor="text1"/>
                <w:sz w:val="22"/>
                <w:szCs w:val="22"/>
              </w:rPr>
              <w:t>、</w:t>
            </w:r>
            <w:r w:rsidRPr="00F1578E">
              <w:rPr>
                <w:color w:val="000000" w:themeColor="text1"/>
                <w:sz w:val="22"/>
                <w:szCs w:val="22"/>
              </w:rPr>
              <w:t>印刷及資料費：</w:t>
            </w:r>
          </w:p>
          <w:p w14:paraId="5EBE0A01" w14:textId="77777777" w:rsidR="00F1578E" w:rsidRPr="00F1578E" w:rsidRDefault="00F1578E" w:rsidP="00F1578E">
            <w:pPr>
              <w:spacing w:before="0" w:after="0" w:line="380" w:lineRule="exact"/>
              <w:ind w:left="280" w:firstLineChars="0" w:firstLine="0"/>
              <w:contextualSpacing w:val="0"/>
              <w:jc w:val="both"/>
              <w:rPr>
                <w:rFonts w:hAnsi="標楷體"/>
                <w:color w:val="000000" w:themeColor="text1"/>
                <w:sz w:val="22"/>
                <w:szCs w:val="22"/>
              </w:rPr>
            </w:pPr>
            <w:r w:rsidRPr="00F1578E">
              <w:rPr>
                <w:rFonts w:hAnsi="標楷體"/>
                <w:color w:val="000000" w:themeColor="text1"/>
                <w:sz w:val="22"/>
                <w:szCs w:val="22"/>
              </w:rPr>
              <w:t>報告印刷費：</w:t>
            </w:r>
            <w:r w:rsidRPr="00F1578E">
              <w:rPr>
                <w:rFonts w:hAnsi="標楷體"/>
                <w:color w:val="000000" w:themeColor="text1"/>
                <w:sz w:val="22"/>
                <w:szCs w:val="22"/>
              </w:rPr>
              <w:t xml:space="preserve">      </w:t>
            </w:r>
            <w:r w:rsidRPr="00F1578E">
              <w:rPr>
                <w:rFonts w:hAnsi="標楷體"/>
                <w:color w:val="000000" w:themeColor="text1"/>
                <w:sz w:val="22"/>
                <w:szCs w:val="22"/>
              </w:rPr>
              <w:t>元</w:t>
            </w:r>
            <w:r w:rsidRPr="00F1578E">
              <w:rPr>
                <w:rFonts w:hAnsi="標楷體"/>
                <w:color w:val="000000" w:themeColor="text1"/>
                <w:sz w:val="22"/>
                <w:szCs w:val="22"/>
              </w:rPr>
              <w:t>/</w:t>
            </w:r>
            <w:r w:rsidRPr="00F1578E">
              <w:rPr>
                <w:rFonts w:hAnsi="標楷體"/>
                <w:color w:val="000000" w:themeColor="text1"/>
                <w:sz w:val="22"/>
                <w:szCs w:val="22"/>
              </w:rPr>
              <w:t>本</w:t>
            </w:r>
            <w:r w:rsidRPr="00F1578E">
              <w:rPr>
                <w:rFonts w:hAnsi="標楷體" w:hint="eastAsia"/>
                <w:color w:val="000000" w:themeColor="text1"/>
                <w:sz w:val="22"/>
                <w:szCs w:val="22"/>
              </w:rPr>
              <w:t>*</w:t>
            </w:r>
            <w:r w:rsidRPr="00F1578E">
              <w:rPr>
                <w:rFonts w:hAnsi="標楷體"/>
                <w:color w:val="000000" w:themeColor="text1"/>
                <w:sz w:val="22"/>
                <w:szCs w:val="22"/>
              </w:rPr>
              <w:t xml:space="preserve">      </w:t>
            </w:r>
            <w:r w:rsidRPr="00F1578E">
              <w:rPr>
                <w:rFonts w:hAnsi="標楷體"/>
                <w:color w:val="000000" w:themeColor="text1"/>
                <w:sz w:val="22"/>
                <w:szCs w:val="22"/>
              </w:rPr>
              <w:t>本＝</w:t>
            </w:r>
            <w:r w:rsidRPr="00F1578E">
              <w:rPr>
                <w:rFonts w:hAnsi="標楷體"/>
                <w:color w:val="000000" w:themeColor="text1"/>
                <w:sz w:val="22"/>
                <w:szCs w:val="22"/>
              </w:rPr>
              <w:t xml:space="preserve">     </w:t>
            </w:r>
            <w:r w:rsidRPr="00F1578E">
              <w:rPr>
                <w:rFonts w:hAnsi="標楷體"/>
                <w:color w:val="000000" w:themeColor="text1"/>
                <w:sz w:val="22"/>
                <w:szCs w:val="22"/>
              </w:rPr>
              <w:t>元</w:t>
            </w:r>
          </w:p>
          <w:p w14:paraId="3B92B83B" w14:textId="77777777" w:rsidR="00F1578E" w:rsidRPr="00F1578E" w:rsidRDefault="00F1578E" w:rsidP="00F1578E">
            <w:pPr>
              <w:spacing w:before="0" w:after="0" w:line="380" w:lineRule="exact"/>
              <w:ind w:left="280" w:firstLineChars="0" w:firstLine="0"/>
              <w:contextualSpacing w:val="0"/>
              <w:jc w:val="both"/>
              <w:rPr>
                <w:rFonts w:hAnsi="標楷體"/>
                <w:color w:val="000000" w:themeColor="text1"/>
                <w:sz w:val="22"/>
                <w:szCs w:val="22"/>
              </w:rPr>
            </w:pPr>
            <w:r w:rsidRPr="00F1578E">
              <w:rPr>
                <w:rFonts w:hAnsi="標楷體"/>
                <w:color w:val="000000" w:themeColor="text1"/>
                <w:sz w:val="22"/>
                <w:szCs w:val="22"/>
              </w:rPr>
              <w:t>影印費：</w:t>
            </w:r>
            <w:r w:rsidRPr="00F1578E">
              <w:rPr>
                <w:rFonts w:hAnsi="標楷體"/>
                <w:color w:val="000000" w:themeColor="text1"/>
                <w:sz w:val="22"/>
                <w:szCs w:val="22"/>
              </w:rPr>
              <w:t xml:space="preserve">    </w:t>
            </w:r>
            <w:r w:rsidRPr="00F1578E">
              <w:rPr>
                <w:rFonts w:hAnsi="標楷體" w:hint="eastAsia"/>
                <w:color w:val="000000" w:themeColor="text1"/>
                <w:sz w:val="22"/>
                <w:szCs w:val="22"/>
              </w:rPr>
              <w:t xml:space="preserve">  </w:t>
            </w:r>
            <w:r w:rsidRPr="00F1578E">
              <w:rPr>
                <w:rFonts w:hAnsi="標楷體"/>
                <w:color w:val="000000" w:themeColor="text1"/>
                <w:sz w:val="22"/>
                <w:szCs w:val="22"/>
              </w:rPr>
              <w:t xml:space="preserve"> </w:t>
            </w:r>
            <w:r w:rsidRPr="00F1578E">
              <w:rPr>
                <w:rFonts w:hAnsi="標楷體"/>
                <w:color w:val="000000" w:themeColor="text1"/>
                <w:sz w:val="22"/>
                <w:szCs w:val="22"/>
              </w:rPr>
              <w:t>元</w:t>
            </w:r>
            <w:r w:rsidRPr="00F1578E">
              <w:rPr>
                <w:rFonts w:hAnsi="標楷體"/>
                <w:color w:val="000000" w:themeColor="text1"/>
                <w:sz w:val="22"/>
                <w:szCs w:val="22"/>
              </w:rPr>
              <w:t>/</w:t>
            </w:r>
            <w:r w:rsidRPr="00F1578E">
              <w:rPr>
                <w:rFonts w:hAnsi="標楷體"/>
                <w:color w:val="000000" w:themeColor="text1"/>
                <w:sz w:val="22"/>
                <w:szCs w:val="22"/>
              </w:rPr>
              <w:t>月</w:t>
            </w:r>
            <w:r w:rsidRPr="00F1578E">
              <w:rPr>
                <w:rFonts w:hAnsi="標楷體" w:hint="eastAsia"/>
                <w:color w:val="000000" w:themeColor="text1"/>
                <w:sz w:val="22"/>
                <w:szCs w:val="22"/>
              </w:rPr>
              <w:t>*</w:t>
            </w:r>
            <w:r w:rsidRPr="00F1578E">
              <w:rPr>
                <w:rFonts w:hAnsi="標楷體"/>
                <w:color w:val="000000" w:themeColor="text1"/>
                <w:sz w:val="22"/>
                <w:szCs w:val="22"/>
              </w:rPr>
              <w:t xml:space="preserve">   </w:t>
            </w:r>
            <w:r w:rsidRPr="00F1578E">
              <w:rPr>
                <w:rFonts w:hAnsi="標楷體" w:hint="eastAsia"/>
                <w:color w:val="000000" w:themeColor="text1"/>
                <w:sz w:val="22"/>
                <w:szCs w:val="22"/>
              </w:rPr>
              <w:t xml:space="preserve">  </w:t>
            </w:r>
            <w:r w:rsidRPr="00F1578E">
              <w:rPr>
                <w:rFonts w:hAnsi="標楷體"/>
                <w:color w:val="000000" w:themeColor="text1"/>
                <w:sz w:val="22"/>
                <w:szCs w:val="22"/>
              </w:rPr>
              <w:t xml:space="preserve"> </w:t>
            </w:r>
            <w:r w:rsidRPr="00F1578E">
              <w:rPr>
                <w:rFonts w:hAnsi="標楷體"/>
                <w:color w:val="000000" w:themeColor="text1"/>
                <w:sz w:val="22"/>
                <w:szCs w:val="22"/>
              </w:rPr>
              <w:t>月＝</w:t>
            </w:r>
            <w:r w:rsidRPr="00F1578E">
              <w:rPr>
                <w:rFonts w:hAnsi="標楷體"/>
                <w:color w:val="000000" w:themeColor="text1"/>
                <w:sz w:val="22"/>
                <w:szCs w:val="22"/>
              </w:rPr>
              <w:t xml:space="preserve"> </w:t>
            </w:r>
            <w:r w:rsidRPr="00F1578E">
              <w:rPr>
                <w:rFonts w:hAnsi="標楷體" w:hint="eastAsia"/>
                <w:color w:val="000000" w:themeColor="text1"/>
                <w:sz w:val="22"/>
                <w:szCs w:val="22"/>
              </w:rPr>
              <w:t xml:space="preserve">    </w:t>
            </w:r>
            <w:r w:rsidRPr="00F1578E">
              <w:rPr>
                <w:rFonts w:hAnsi="標楷體"/>
                <w:color w:val="000000" w:themeColor="text1"/>
                <w:sz w:val="22"/>
                <w:szCs w:val="22"/>
              </w:rPr>
              <w:t xml:space="preserve">   </w:t>
            </w:r>
            <w:r w:rsidRPr="00F1578E">
              <w:rPr>
                <w:rFonts w:hAnsi="標楷體"/>
                <w:color w:val="000000" w:themeColor="text1"/>
                <w:sz w:val="22"/>
                <w:szCs w:val="22"/>
              </w:rPr>
              <w:t>元</w:t>
            </w:r>
          </w:p>
          <w:p w14:paraId="06B2908B" w14:textId="77777777" w:rsidR="00F1578E" w:rsidRPr="00F1578E" w:rsidRDefault="00F1578E" w:rsidP="00F1578E">
            <w:pPr>
              <w:spacing w:before="0" w:after="0" w:line="380" w:lineRule="exact"/>
              <w:ind w:firstLineChars="0" w:firstLine="0"/>
              <w:contextualSpacing w:val="0"/>
              <w:jc w:val="both"/>
              <w:rPr>
                <w:color w:val="000000" w:themeColor="text1"/>
                <w:sz w:val="22"/>
                <w:szCs w:val="22"/>
              </w:rPr>
            </w:pPr>
            <w:r w:rsidRPr="00F1578E">
              <w:rPr>
                <w:rFonts w:hAnsi="標楷體" w:hint="eastAsia"/>
                <w:color w:val="000000" w:themeColor="text1"/>
                <w:sz w:val="22"/>
                <w:szCs w:val="22"/>
              </w:rPr>
              <w:t>3</w:t>
            </w:r>
            <w:r w:rsidRPr="00F1578E">
              <w:rPr>
                <w:rFonts w:hAnsi="標楷體" w:hint="eastAsia"/>
                <w:color w:val="000000" w:themeColor="text1"/>
                <w:sz w:val="22"/>
                <w:szCs w:val="22"/>
              </w:rPr>
              <w:t>、</w:t>
            </w:r>
            <w:r w:rsidRPr="00F1578E">
              <w:rPr>
                <w:rFonts w:hAnsi="標楷體"/>
                <w:color w:val="000000" w:themeColor="text1"/>
                <w:sz w:val="22"/>
                <w:szCs w:val="22"/>
              </w:rPr>
              <w:t>場</w:t>
            </w:r>
            <w:r w:rsidRPr="00F1578E">
              <w:rPr>
                <w:color w:val="000000" w:themeColor="text1"/>
                <w:sz w:val="22"/>
                <w:szCs w:val="22"/>
              </w:rPr>
              <w:t>地租用費：</w:t>
            </w:r>
            <w:r w:rsidRPr="00F1578E">
              <w:rPr>
                <w:color w:val="000000" w:themeColor="text1"/>
                <w:sz w:val="22"/>
                <w:szCs w:val="22"/>
              </w:rPr>
              <w:t xml:space="preserve">     </w:t>
            </w:r>
            <w:r w:rsidRPr="00F1578E">
              <w:rPr>
                <w:color w:val="000000" w:themeColor="text1"/>
                <w:sz w:val="22"/>
                <w:szCs w:val="22"/>
              </w:rPr>
              <w:t>元</w:t>
            </w:r>
            <w:r w:rsidRPr="00F1578E">
              <w:rPr>
                <w:color w:val="000000" w:themeColor="text1"/>
                <w:sz w:val="22"/>
                <w:szCs w:val="22"/>
              </w:rPr>
              <w:t>/</w:t>
            </w:r>
            <w:r w:rsidRPr="00F1578E">
              <w:rPr>
                <w:color w:val="000000" w:themeColor="text1"/>
                <w:sz w:val="22"/>
                <w:szCs w:val="22"/>
              </w:rPr>
              <w:t>場</w:t>
            </w:r>
            <w:r w:rsidRPr="00F1578E">
              <w:rPr>
                <w:rFonts w:hint="eastAsia"/>
                <w:color w:val="000000" w:themeColor="text1"/>
                <w:sz w:val="22"/>
                <w:szCs w:val="22"/>
              </w:rPr>
              <w:t>*</w:t>
            </w:r>
            <w:r w:rsidRPr="00F1578E">
              <w:rPr>
                <w:color w:val="000000" w:themeColor="text1"/>
                <w:sz w:val="22"/>
                <w:szCs w:val="22"/>
              </w:rPr>
              <w:t xml:space="preserve">     </w:t>
            </w:r>
            <w:r w:rsidRPr="00F1578E">
              <w:rPr>
                <w:color w:val="000000" w:themeColor="text1"/>
                <w:sz w:val="22"/>
                <w:szCs w:val="22"/>
              </w:rPr>
              <w:t>場＝</w:t>
            </w:r>
            <w:r w:rsidRPr="00F1578E">
              <w:rPr>
                <w:color w:val="000000" w:themeColor="text1"/>
                <w:sz w:val="22"/>
                <w:szCs w:val="22"/>
              </w:rPr>
              <w:t xml:space="preserve">     </w:t>
            </w:r>
            <w:r w:rsidRPr="00F1578E">
              <w:rPr>
                <w:color w:val="000000" w:themeColor="text1"/>
                <w:sz w:val="22"/>
                <w:szCs w:val="22"/>
              </w:rPr>
              <w:t>元</w:t>
            </w:r>
          </w:p>
          <w:p w14:paraId="0B5FE78F" w14:textId="77777777" w:rsidR="00F1578E" w:rsidRPr="00F1578E" w:rsidRDefault="00F1578E" w:rsidP="00F1578E">
            <w:pPr>
              <w:spacing w:before="0" w:after="0" w:line="380" w:lineRule="exact"/>
              <w:ind w:firstLineChars="0" w:firstLine="0"/>
              <w:contextualSpacing w:val="0"/>
              <w:jc w:val="both"/>
              <w:rPr>
                <w:color w:val="000000" w:themeColor="text1"/>
                <w:sz w:val="22"/>
                <w:szCs w:val="22"/>
              </w:rPr>
            </w:pPr>
            <w:r w:rsidRPr="00F1578E">
              <w:rPr>
                <w:rFonts w:hint="eastAsia"/>
                <w:color w:val="000000" w:themeColor="text1"/>
                <w:sz w:val="22"/>
                <w:szCs w:val="22"/>
              </w:rPr>
              <w:t>4</w:t>
            </w:r>
            <w:r w:rsidRPr="00F1578E">
              <w:rPr>
                <w:rFonts w:hint="eastAsia"/>
                <w:color w:val="000000" w:themeColor="text1"/>
                <w:sz w:val="22"/>
                <w:szCs w:val="22"/>
              </w:rPr>
              <w:t>、</w:t>
            </w:r>
            <w:r w:rsidRPr="00F1578E">
              <w:rPr>
                <w:color w:val="000000" w:themeColor="text1"/>
                <w:sz w:val="22"/>
                <w:szCs w:val="22"/>
              </w:rPr>
              <w:t>郵電費：</w:t>
            </w:r>
            <w:r w:rsidRPr="00F1578E">
              <w:rPr>
                <w:color w:val="000000" w:themeColor="text1"/>
                <w:sz w:val="22"/>
                <w:szCs w:val="22"/>
              </w:rPr>
              <w:t xml:space="preserve">  </w:t>
            </w:r>
            <w:r w:rsidRPr="00F1578E">
              <w:rPr>
                <w:rFonts w:hint="eastAsia"/>
                <w:color w:val="000000" w:themeColor="text1"/>
                <w:sz w:val="22"/>
                <w:szCs w:val="22"/>
              </w:rPr>
              <w:t xml:space="preserve">  </w:t>
            </w:r>
            <w:r w:rsidRPr="00F1578E">
              <w:rPr>
                <w:color w:val="000000" w:themeColor="text1"/>
                <w:sz w:val="22"/>
                <w:szCs w:val="22"/>
              </w:rPr>
              <w:t xml:space="preserve">  </w:t>
            </w:r>
            <w:r w:rsidRPr="00F1578E">
              <w:rPr>
                <w:color w:val="000000" w:themeColor="text1"/>
                <w:sz w:val="22"/>
                <w:szCs w:val="22"/>
              </w:rPr>
              <w:t>元</w:t>
            </w:r>
            <w:r w:rsidRPr="00F1578E">
              <w:rPr>
                <w:color w:val="000000" w:themeColor="text1"/>
                <w:sz w:val="22"/>
                <w:szCs w:val="22"/>
              </w:rPr>
              <w:t>/</w:t>
            </w:r>
            <w:r w:rsidRPr="00F1578E">
              <w:rPr>
                <w:color w:val="000000" w:themeColor="text1"/>
                <w:sz w:val="22"/>
                <w:szCs w:val="22"/>
              </w:rPr>
              <w:t>月</w:t>
            </w:r>
            <w:r w:rsidRPr="00F1578E">
              <w:rPr>
                <w:rFonts w:hint="eastAsia"/>
                <w:color w:val="000000" w:themeColor="text1"/>
                <w:sz w:val="22"/>
                <w:szCs w:val="22"/>
              </w:rPr>
              <w:t>*</w:t>
            </w:r>
            <w:r w:rsidRPr="00F1578E">
              <w:rPr>
                <w:color w:val="000000" w:themeColor="text1"/>
                <w:sz w:val="22"/>
                <w:szCs w:val="22"/>
              </w:rPr>
              <w:t xml:space="preserve">   </w:t>
            </w:r>
            <w:r w:rsidRPr="00F1578E">
              <w:rPr>
                <w:rFonts w:hint="eastAsia"/>
                <w:color w:val="000000" w:themeColor="text1"/>
                <w:sz w:val="22"/>
                <w:szCs w:val="22"/>
              </w:rPr>
              <w:t xml:space="preserve">  </w:t>
            </w:r>
            <w:r w:rsidRPr="00F1578E">
              <w:rPr>
                <w:color w:val="000000" w:themeColor="text1"/>
                <w:sz w:val="22"/>
                <w:szCs w:val="22"/>
              </w:rPr>
              <w:t xml:space="preserve"> </w:t>
            </w:r>
            <w:r w:rsidRPr="00F1578E">
              <w:rPr>
                <w:rFonts w:hint="eastAsia"/>
                <w:color w:val="000000" w:themeColor="text1"/>
                <w:sz w:val="22"/>
                <w:szCs w:val="22"/>
              </w:rPr>
              <w:t xml:space="preserve"> </w:t>
            </w:r>
            <w:r w:rsidRPr="00F1578E">
              <w:rPr>
                <w:color w:val="000000" w:themeColor="text1"/>
                <w:sz w:val="22"/>
                <w:szCs w:val="22"/>
              </w:rPr>
              <w:t>月＝</w:t>
            </w:r>
            <w:r w:rsidRPr="00F1578E">
              <w:rPr>
                <w:rFonts w:hint="eastAsia"/>
                <w:color w:val="000000" w:themeColor="text1"/>
                <w:sz w:val="22"/>
                <w:szCs w:val="22"/>
              </w:rPr>
              <w:t xml:space="preserve">  </w:t>
            </w:r>
            <w:r w:rsidRPr="00F1578E">
              <w:rPr>
                <w:color w:val="000000" w:themeColor="text1"/>
                <w:sz w:val="22"/>
                <w:szCs w:val="22"/>
              </w:rPr>
              <w:t xml:space="preserve">    </w:t>
            </w:r>
            <w:r w:rsidRPr="00F1578E">
              <w:rPr>
                <w:color w:val="000000" w:themeColor="text1"/>
                <w:sz w:val="22"/>
                <w:szCs w:val="22"/>
              </w:rPr>
              <w:t>元</w:t>
            </w:r>
          </w:p>
          <w:p w14:paraId="7943223A" w14:textId="77777777" w:rsidR="00F1578E" w:rsidRPr="00F1578E" w:rsidRDefault="00F1578E" w:rsidP="00F1578E">
            <w:pPr>
              <w:spacing w:before="0" w:after="0" w:line="380" w:lineRule="exact"/>
              <w:ind w:firstLineChars="0" w:firstLine="0"/>
              <w:contextualSpacing w:val="0"/>
              <w:jc w:val="both"/>
              <w:rPr>
                <w:rFonts w:hAnsi="標楷體"/>
                <w:color w:val="000000" w:themeColor="text1"/>
                <w:kern w:val="28"/>
                <w:sz w:val="24"/>
                <w:szCs w:val="24"/>
              </w:rPr>
            </w:pPr>
            <w:r w:rsidRPr="00F1578E">
              <w:rPr>
                <w:rFonts w:hint="eastAsia"/>
                <w:color w:val="000000" w:themeColor="text1"/>
                <w:sz w:val="22"/>
                <w:szCs w:val="22"/>
              </w:rPr>
              <w:t>5</w:t>
            </w:r>
            <w:r w:rsidRPr="00F1578E">
              <w:rPr>
                <w:rFonts w:hint="eastAsia"/>
                <w:color w:val="000000" w:themeColor="text1"/>
                <w:sz w:val="22"/>
                <w:szCs w:val="22"/>
              </w:rPr>
              <w:t>、</w:t>
            </w:r>
            <w:r w:rsidRPr="00F1578E">
              <w:rPr>
                <w:rFonts w:hAnsi="標楷體"/>
                <w:color w:val="000000" w:themeColor="text1"/>
                <w:kern w:val="28"/>
                <w:sz w:val="24"/>
                <w:szCs w:val="24"/>
              </w:rPr>
              <w:t>專業服務費</w:t>
            </w:r>
          </w:p>
          <w:p w14:paraId="1F84FDA3" w14:textId="77777777" w:rsidR="00F1578E" w:rsidRPr="00F1578E" w:rsidRDefault="00F1578E" w:rsidP="00F1578E">
            <w:pPr>
              <w:spacing w:before="0" w:after="0" w:line="380" w:lineRule="exact"/>
              <w:ind w:firstLineChars="0" w:firstLine="0"/>
              <w:contextualSpacing w:val="0"/>
              <w:jc w:val="both"/>
              <w:rPr>
                <w:rFonts w:hAnsi="標楷體"/>
                <w:color w:val="000000" w:themeColor="text1"/>
                <w:sz w:val="22"/>
                <w:szCs w:val="22"/>
              </w:rPr>
            </w:pPr>
            <w:r w:rsidRPr="00F1578E">
              <w:rPr>
                <w:rFonts w:hint="eastAsia"/>
                <w:color w:val="000000" w:themeColor="text1"/>
                <w:sz w:val="22"/>
                <w:szCs w:val="22"/>
              </w:rPr>
              <w:t>6</w:t>
            </w:r>
            <w:r w:rsidRPr="00F1578E">
              <w:rPr>
                <w:rFonts w:hint="eastAsia"/>
                <w:color w:val="000000" w:themeColor="text1"/>
                <w:sz w:val="22"/>
                <w:szCs w:val="22"/>
              </w:rPr>
              <w:t>、</w:t>
            </w:r>
            <w:r w:rsidRPr="00F1578E">
              <w:rPr>
                <w:color w:val="000000" w:themeColor="text1"/>
                <w:sz w:val="22"/>
                <w:szCs w:val="22"/>
              </w:rPr>
              <w:t>其它：</w:t>
            </w:r>
            <w:r w:rsidRPr="00F1578E">
              <w:rPr>
                <w:rFonts w:hint="eastAsia"/>
                <w:color w:val="000000" w:themeColor="text1"/>
                <w:sz w:val="22"/>
                <w:szCs w:val="22"/>
              </w:rPr>
              <w:t>(</w:t>
            </w:r>
            <w:r w:rsidRPr="00F1578E">
              <w:rPr>
                <w:color w:val="000000" w:themeColor="text1"/>
                <w:sz w:val="22"/>
                <w:szCs w:val="22"/>
              </w:rPr>
              <w:t>請說</w:t>
            </w:r>
            <w:r w:rsidRPr="00F1578E">
              <w:rPr>
                <w:rFonts w:hAnsi="標楷體"/>
                <w:color w:val="000000" w:themeColor="text1"/>
                <w:sz w:val="22"/>
                <w:szCs w:val="22"/>
              </w:rPr>
              <w:t>明</w:t>
            </w:r>
            <w:r w:rsidRPr="00F1578E">
              <w:rPr>
                <w:rFonts w:hAnsi="標楷體" w:hint="eastAsia"/>
                <w:color w:val="000000" w:themeColor="text1"/>
                <w:sz w:val="22"/>
                <w:szCs w:val="22"/>
              </w:rPr>
              <w:t>)</w:t>
            </w:r>
          </w:p>
          <w:p w14:paraId="4C0325B7" w14:textId="77777777" w:rsidR="00F1578E" w:rsidRPr="00F1578E" w:rsidRDefault="00F1578E" w:rsidP="00F1578E">
            <w:pPr>
              <w:spacing w:before="0" w:after="0" w:line="380" w:lineRule="exact"/>
              <w:ind w:firstLineChars="0" w:firstLine="0"/>
              <w:contextualSpacing w:val="0"/>
              <w:jc w:val="both"/>
              <w:rPr>
                <w:color w:val="000000" w:themeColor="text1"/>
                <w:sz w:val="22"/>
                <w:szCs w:val="22"/>
              </w:rPr>
            </w:pPr>
          </w:p>
        </w:tc>
        <w:tc>
          <w:tcPr>
            <w:tcW w:w="1203" w:type="dxa"/>
            <w:vMerge/>
          </w:tcPr>
          <w:p w14:paraId="2FCAAC9B" w14:textId="77777777" w:rsidR="00F1578E" w:rsidRPr="00F1578E" w:rsidRDefault="00F1578E" w:rsidP="00F1578E">
            <w:pPr>
              <w:spacing w:before="0" w:after="0" w:line="380" w:lineRule="exact"/>
              <w:ind w:firstLineChars="0" w:firstLine="0"/>
              <w:contextualSpacing w:val="0"/>
              <w:jc w:val="both"/>
              <w:rPr>
                <w:color w:val="000000" w:themeColor="text1"/>
                <w:sz w:val="24"/>
              </w:rPr>
            </w:pPr>
          </w:p>
        </w:tc>
      </w:tr>
      <w:tr w:rsidR="00F1578E" w:rsidRPr="00F1578E" w14:paraId="55BE2383" w14:textId="77777777" w:rsidTr="00F1578E">
        <w:trPr>
          <w:trHeight w:val="1006"/>
          <w:jc w:val="center"/>
        </w:trPr>
        <w:tc>
          <w:tcPr>
            <w:tcW w:w="2679" w:type="dxa"/>
            <w:tcBorders>
              <w:top w:val="nil"/>
              <w:bottom w:val="single" w:sz="6" w:space="0" w:color="auto"/>
            </w:tcBorders>
          </w:tcPr>
          <w:p w14:paraId="4C2EDFE4" w14:textId="77777777" w:rsidR="00F1578E" w:rsidRPr="00F1578E" w:rsidRDefault="00F1578E" w:rsidP="00F1578E">
            <w:pPr>
              <w:spacing w:before="0" w:after="0" w:line="380" w:lineRule="exact"/>
              <w:ind w:left="512" w:firstLineChars="0" w:firstLine="0"/>
              <w:contextualSpacing w:val="0"/>
              <w:jc w:val="both"/>
              <w:rPr>
                <w:color w:val="000000" w:themeColor="text1"/>
                <w:sz w:val="24"/>
              </w:rPr>
            </w:pPr>
            <w:r w:rsidRPr="00F1578E">
              <w:rPr>
                <w:color w:val="000000" w:themeColor="text1"/>
                <w:sz w:val="24"/>
              </w:rPr>
              <w:t>3.</w:t>
            </w:r>
            <w:r w:rsidRPr="00F1578E">
              <w:rPr>
                <w:rFonts w:hAnsi="標楷體"/>
                <w:color w:val="000000" w:themeColor="text1"/>
                <w:sz w:val="24"/>
              </w:rPr>
              <w:t>旅運費</w:t>
            </w:r>
          </w:p>
          <w:p w14:paraId="3D501335" w14:textId="77777777" w:rsidR="00F1578E" w:rsidRPr="00F1578E" w:rsidRDefault="00F1578E" w:rsidP="00F1578E">
            <w:pPr>
              <w:spacing w:before="0" w:after="0" w:line="380" w:lineRule="exact"/>
              <w:ind w:left="512" w:firstLineChars="0" w:firstLine="0"/>
              <w:contextualSpacing w:val="0"/>
              <w:jc w:val="both"/>
              <w:rPr>
                <w:color w:val="000000" w:themeColor="text1"/>
                <w:sz w:val="24"/>
              </w:rPr>
            </w:pPr>
          </w:p>
          <w:p w14:paraId="43FDA8E0" w14:textId="77777777" w:rsidR="00F1578E" w:rsidRPr="00F1578E" w:rsidRDefault="00F1578E" w:rsidP="00F1578E">
            <w:pPr>
              <w:spacing w:before="0" w:after="0" w:line="380" w:lineRule="exact"/>
              <w:ind w:left="512" w:firstLineChars="0" w:firstLine="0"/>
              <w:contextualSpacing w:val="0"/>
              <w:jc w:val="both"/>
              <w:rPr>
                <w:color w:val="000000" w:themeColor="text1"/>
                <w:sz w:val="24"/>
              </w:rPr>
            </w:pPr>
            <w:r w:rsidRPr="00F1578E">
              <w:rPr>
                <w:color w:val="000000" w:themeColor="text1"/>
                <w:sz w:val="24"/>
              </w:rPr>
              <w:t>4.</w:t>
            </w:r>
            <w:r w:rsidRPr="00F1578E">
              <w:rPr>
                <w:rFonts w:hAnsi="標楷體"/>
                <w:color w:val="000000" w:themeColor="text1"/>
                <w:sz w:val="24"/>
              </w:rPr>
              <w:t>維護費</w:t>
            </w:r>
          </w:p>
          <w:p w14:paraId="7544844B" w14:textId="77777777" w:rsidR="00F1578E" w:rsidRPr="00F1578E" w:rsidRDefault="00F1578E" w:rsidP="00F1578E">
            <w:pPr>
              <w:spacing w:before="0" w:after="0" w:line="380" w:lineRule="exact"/>
              <w:ind w:firstLineChars="0" w:firstLine="0"/>
              <w:contextualSpacing w:val="0"/>
              <w:jc w:val="right"/>
              <w:rPr>
                <w:color w:val="000000" w:themeColor="text1"/>
                <w:sz w:val="24"/>
              </w:rPr>
            </w:pPr>
            <w:r w:rsidRPr="00F1578E">
              <w:rPr>
                <w:rFonts w:hAnsi="標楷體"/>
                <w:color w:val="000000" w:themeColor="text1"/>
                <w:sz w:val="24"/>
              </w:rPr>
              <w:t>小</w:t>
            </w:r>
            <w:r w:rsidRPr="00F1578E">
              <w:rPr>
                <w:color w:val="000000" w:themeColor="text1"/>
                <w:sz w:val="24"/>
              </w:rPr>
              <w:t xml:space="preserve">   </w:t>
            </w:r>
            <w:r w:rsidRPr="00F1578E">
              <w:rPr>
                <w:rFonts w:hAnsi="標楷體"/>
                <w:color w:val="000000" w:themeColor="text1"/>
                <w:sz w:val="24"/>
              </w:rPr>
              <w:t>計</w:t>
            </w:r>
          </w:p>
        </w:tc>
        <w:tc>
          <w:tcPr>
            <w:tcW w:w="5298" w:type="dxa"/>
            <w:tcBorders>
              <w:top w:val="nil"/>
              <w:bottom w:val="single" w:sz="6" w:space="0" w:color="auto"/>
            </w:tcBorders>
          </w:tcPr>
          <w:p w14:paraId="6094392A" w14:textId="77777777" w:rsidR="00F1578E" w:rsidRPr="00F1578E" w:rsidRDefault="00F1578E" w:rsidP="00F1578E">
            <w:pPr>
              <w:spacing w:before="0" w:after="0" w:line="380" w:lineRule="exact"/>
              <w:ind w:firstLineChars="0" w:firstLine="0"/>
              <w:contextualSpacing w:val="0"/>
              <w:jc w:val="both"/>
              <w:rPr>
                <w:color w:val="000000" w:themeColor="text1"/>
                <w:sz w:val="22"/>
                <w:szCs w:val="22"/>
              </w:rPr>
            </w:pPr>
            <w:r w:rsidRPr="00F1578E">
              <w:rPr>
                <w:rFonts w:hint="eastAsia"/>
                <w:color w:val="000000" w:themeColor="text1"/>
                <w:sz w:val="22"/>
                <w:szCs w:val="22"/>
              </w:rPr>
              <w:t>1</w:t>
            </w:r>
            <w:r w:rsidRPr="00F1578E">
              <w:rPr>
                <w:rFonts w:hint="eastAsia"/>
                <w:color w:val="000000" w:themeColor="text1"/>
                <w:sz w:val="22"/>
                <w:szCs w:val="22"/>
              </w:rPr>
              <w:t>、</w:t>
            </w:r>
            <w:r w:rsidRPr="00F1578E">
              <w:rPr>
                <w:color w:val="000000" w:themeColor="text1"/>
                <w:sz w:val="22"/>
                <w:szCs w:val="22"/>
              </w:rPr>
              <w:t>國內旅費：</w:t>
            </w:r>
            <w:r w:rsidRPr="00F1578E">
              <w:rPr>
                <w:color w:val="000000" w:themeColor="text1"/>
                <w:sz w:val="22"/>
                <w:szCs w:val="22"/>
              </w:rPr>
              <w:t>1250</w:t>
            </w:r>
            <w:r w:rsidRPr="00F1578E">
              <w:rPr>
                <w:color w:val="000000" w:themeColor="text1"/>
                <w:sz w:val="22"/>
                <w:szCs w:val="22"/>
              </w:rPr>
              <w:t>元</w:t>
            </w:r>
            <w:r w:rsidRPr="00F1578E">
              <w:rPr>
                <w:rFonts w:hint="eastAsia"/>
                <w:color w:val="000000" w:themeColor="text1"/>
                <w:sz w:val="22"/>
                <w:szCs w:val="22"/>
              </w:rPr>
              <w:t>*</w:t>
            </w:r>
            <w:r w:rsidRPr="00F1578E">
              <w:rPr>
                <w:color w:val="000000" w:themeColor="text1"/>
                <w:sz w:val="22"/>
                <w:szCs w:val="22"/>
              </w:rPr>
              <w:t xml:space="preserve">     </w:t>
            </w:r>
            <w:proofErr w:type="gramStart"/>
            <w:r w:rsidRPr="00F1578E">
              <w:rPr>
                <w:color w:val="000000" w:themeColor="text1"/>
                <w:sz w:val="22"/>
                <w:szCs w:val="22"/>
              </w:rPr>
              <w:t>人次＝</w:t>
            </w:r>
            <w:proofErr w:type="gramEnd"/>
            <w:r w:rsidRPr="00F1578E">
              <w:rPr>
                <w:color w:val="000000" w:themeColor="text1"/>
                <w:sz w:val="22"/>
                <w:szCs w:val="22"/>
              </w:rPr>
              <w:t xml:space="preserve">      </w:t>
            </w:r>
            <w:r w:rsidRPr="00F1578E">
              <w:rPr>
                <w:color w:val="000000" w:themeColor="text1"/>
                <w:sz w:val="22"/>
                <w:szCs w:val="22"/>
              </w:rPr>
              <w:t>元</w:t>
            </w:r>
          </w:p>
          <w:p w14:paraId="3161ED48" w14:textId="77777777" w:rsidR="00F1578E" w:rsidRPr="00F1578E" w:rsidRDefault="00F1578E" w:rsidP="00F1578E">
            <w:pPr>
              <w:spacing w:before="0" w:after="0" w:line="380" w:lineRule="exact"/>
              <w:ind w:firstLineChars="0" w:firstLine="0"/>
              <w:contextualSpacing w:val="0"/>
              <w:jc w:val="both"/>
              <w:rPr>
                <w:color w:val="000000" w:themeColor="text1"/>
                <w:sz w:val="22"/>
                <w:szCs w:val="22"/>
              </w:rPr>
            </w:pPr>
            <w:r w:rsidRPr="00F1578E">
              <w:rPr>
                <w:rFonts w:hint="eastAsia"/>
                <w:color w:val="000000" w:themeColor="text1"/>
                <w:sz w:val="22"/>
                <w:szCs w:val="22"/>
              </w:rPr>
              <w:t>2</w:t>
            </w:r>
            <w:r w:rsidRPr="00F1578E">
              <w:rPr>
                <w:rFonts w:hint="eastAsia"/>
                <w:color w:val="000000" w:themeColor="text1"/>
                <w:sz w:val="22"/>
                <w:szCs w:val="22"/>
              </w:rPr>
              <w:t>、</w:t>
            </w:r>
            <w:r w:rsidRPr="00F1578E">
              <w:rPr>
                <w:color w:val="000000" w:themeColor="text1"/>
                <w:sz w:val="22"/>
                <w:szCs w:val="22"/>
              </w:rPr>
              <w:t>短程車</w:t>
            </w:r>
            <w:r w:rsidRPr="00F1578E">
              <w:rPr>
                <w:rFonts w:hAnsi="標楷體"/>
                <w:color w:val="000000" w:themeColor="text1"/>
                <w:sz w:val="22"/>
                <w:szCs w:val="22"/>
              </w:rPr>
              <w:t>資：</w:t>
            </w:r>
            <w:r w:rsidRPr="00F1578E">
              <w:rPr>
                <w:rFonts w:hAnsi="標楷體"/>
                <w:color w:val="000000" w:themeColor="text1"/>
                <w:sz w:val="22"/>
                <w:szCs w:val="22"/>
              </w:rPr>
              <w:t>500</w:t>
            </w:r>
            <w:r w:rsidRPr="00F1578E">
              <w:rPr>
                <w:rFonts w:hAnsi="標楷體"/>
                <w:color w:val="000000" w:themeColor="text1"/>
                <w:sz w:val="22"/>
                <w:szCs w:val="22"/>
              </w:rPr>
              <w:t>千元</w:t>
            </w:r>
            <w:r w:rsidRPr="00F1578E">
              <w:rPr>
                <w:rFonts w:hAnsi="標楷體" w:hint="eastAsia"/>
                <w:color w:val="000000" w:themeColor="text1"/>
                <w:sz w:val="22"/>
                <w:szCs w:val="22"/>
              </w:rPr>
              <w:t>*</w:t>
            </w:r>
            <w:r w:rsidRPr="00F1578E">
              <w:rPr>
                <w:rFonts w:hAnsi="標楷體"/>
                <w:color w:val="000000" w:themeColor="text1"/>
                <w:sz w:val="22"/>
                <w:szCs w:val="22"/>
              </w:rPr>
              <w:t xml:space="preserve">     </w:t>
            </w:r>
            <w:proofErr w:type="gramStart"/>
            <w:r w:rsidRPr="00F1578E">
              <w:rPr>
                <w:rFonts w:hAnsi="標楷體"/>
                <w:color w:val="000000" w:themeColor="text1"/>
                <w:sz w:val="22"/>
                <w:szCs w:val="22"/>
              </w:rPr>
              <w:t>人次＝</w:t>
            </w:r>
            <w:proofErr w:type="gramEnd"/>
            <w:r w:rsidRPr="00F1578E">
              <w:rPr>
                <w:rFonts w:hAnsi="標楷體"/>
                <w:color w:val="000000" w:themeColor="text1"/>
                <w:sz w:val="22"/>
                <w:szCs w:val="22"/>
              </w:rPr>
              <w:t xml:space="preserve">   </w:t>
            </w:r>
            <w:r w:rsidRPr="00F1578E">
              <w:rPr>
                <w:rFonts w:hAnsi="標楷體" w:hint="eastAsia"/>
                <w:color w:val="000000" w:themeColor="text1"/>
                <w:sz w:val="22"/>
                <w:szCs w:val="22"/>
              </w:rPr>
              <w:t xml:space="preserve"> </w:t>
            </w:r>
            <w:r w:rsidRPr="00F1578E">
              <w:rPr>
                <w:rFonts w:hAnsi="標楷體"/>
                <w:color w:val="000000" w:themeColor="text1"/>
                <w:sz w:val="22"/>
                <w:szCs w:val="22"/>
              </w:rPr>
              <w:t xml:space="preserve">   </w:t>
            </w:r>
            <w:r w:rsidRPr="00F1578E">
              <w:rPr>
                <w:rFonts w:hAnsi="標楷體"/>
                <w:color w:val="000000" w:themeColor="text1"/>
                <w:sz w:val="22"/>
                <w:szCs w:val="22"/>
              </w:rPr>
              <w:t>元</w:t>
            </w:r>
          </w:p>
        </w:tc>
        <w:tc>
          <w:tcPr>
            <w:tcW w:w="1203" w:type="dxa"/>
            <w:vMerge/>
          </w:tcPr>
          <w:p w14:paraId="14D8A1A6" w14:textId="77777777" w:rsidR="00F1578E" w:rsidRPr="00F1578E" w:rsidRDefault="00F1578E" w:rsidP="00F1578E">
            <w:pPr>
              <w:spacing w:before="0" w:after="0" w:line="380" w:lineRule="exact"/>
              <w:ind w:firstLineChars="0" w:firstLine="0"/>
              <w:contextualSpacing w:val="0"/>
              <w:jc w:val="both"/>
              <w:rPr>
                <w:color w:val="000000" w:themeColor="text1"/>
                <w:sz w:val="24"/>
              </w:rPr>
            </w:pPr>
          </w:p>
        </w:tc>
      </w:tr>
      <w:tr w:rsidR="00F1578E" w:rsidRPr="00F1578E" w14:paraId="24B81ED0" w14:textId="77777777" w:rsidTr="00F1578E">
        <w:trPr>
          <w:jc w:val="center"/>
        </w:trPr>
        <w:tc>
          <w:tcPr>
            <w:tcW w:w="2679" w:type="dxa"/>
          </w:tcPr>
          <w:p w14:paraId="7A6539FE" w14:textId="77777777" w:rsidR="00F1578E" w:rsidRPr="00F1578E" w:rsidRDefault="00F1578E" w:rsidP="00F1578E">
            <w:pPr>
              <w:spacing w:before="0" w:after="0" w:line="300" w:lineRule="exact"/>
              <w:ind w:firstLineChars="0" w:firstLine="0"/>
              <w:contextualSpacing w:val="0"/>
              <w:rPr>
                <w:rFonts w:hAnsi="標楷體"/>
                <w:color w:val="000000" w:themeColor="text1"/>
                <w:sz w:val="26"/>
                <w:szCs w:val="26"/>
              </w:rPr>
            </w:pPr>
            <w:r w:rsidRPr="00F1578E">
              <w:rPr>
                <w:rFonts w:hAnsi="標楷體" w:hint="eastAsia"/>
                <w:color w:val="000000" w:themeColor="text1"/>
                <w:sz w:val="26"/>
                <w:szCs w:val="26"/>
              </w:rPr>
              <w:t>四、公費</w:t>
            </w:r>
          </w:p>
          <w:p w14:paraId="186ECA93" w14:textId="77777777" w:rsidR="00F1578E" w:rsidRPr="00F1578E" w:rsidRDefault="00F1578E" w:rsidP="00F1578E">
            <w:pPr>
              <w:spacing w:before="0" w:after="0" w:line="380" w:lineRule="exact"/>
              <w:ind w:firstLineChars="0" w:firstLine="0"/>
              <w:contextualSpacing w:val="0"/>
              <w:rPr>
                <w:color w:val="000000" w:themeColor="text1"/>
                <w:sz w:val="24"/>
              </w:rPr>
            </w:pPr>
            <w:r w:rsidRPr="00F1578E">
              <w:rPr>
                <w:rFonts w:hint="eastAsia"/>
                <w:color w:val="000000" w:themeColor="text1"/>
                <w:sz w:val="24"/>
              </w:rPr>
              <w:t xml:space="preserve">   </w:t>
            </w:r>
            <w:r w:rsidRPr="00F1578E">
              <w:rPr>
                <w:color w:val="000000" w:themeColor="text1"/>
                <w:sz w:val="24"/>
              </w:rPr>
              <w:t>（</w:t>
            </w:r>
            <w:r w:rsidRPr="00F1578E">
              <w:rPr>
                <w:rFonts w:hAnsi="標楷體" w:hint="eastAsia"/>
                <w:color w:val="000000" w:themeColor="text1"/>
                <w:sz w:val="24"/>
              </w:rPr>
              <w:t>自籌</w:t>
            </w:r>
            <w:r w:rsidRPr="00F1578E">
              <w:rPr>
                <w:rFonts w:hAnsi="標楷體"/>
                <w:color w:val="000000" w:themeColor="text1"/>
                <w:sz w:val="24"/>
              </w:rPr>
              <w:t>款不得編列</w:t>
            </w:r>
            <w:r w:rsidRPr="00F1578E">
              <w:rPr>
                <w:color w:val="000000" w:themeColor="text1"/>
                <w:sz w:val="24"/>
              </w:rPr>
              <w:t>）</w:t>
            </w:r>
          </w:p>
        </w:tc>
        <w:tc>
          <w:tcPr>
            <w:tcW w:w="5298" w:type="dxa"/>
          </w:tcPr>
          <w:p w14:paraId="6D5E2245" w14:textId="77777777" w:rsidR="00F1578E" w:rsidRPr="00F1578E" w:rsidRDefault="00F1578E" w:rsidP="00F1578E">
            <w:pPr>
              <w:spacing w:line="380" w:lineRule="exact"/>
              <w:ind w:firstLineChars="0" w:firstLine="0"/>
              <w:contextualSpacing w:val="0"/>
              <w:jc w:val="both"/>
              <w:rPr>
                <w:color w:val="000000" w:themeColor="text1"/>
                <w:sz w:val="22"/>
                <w:szCs w:val="22"/>
              </w:rPr>
            </w:pPr>
            <w:r w:rsidRPr="00F1578E">
              <w:rPr>
                <w:rFonts w:hint="eastAsia"/>
                <w:color w:val="000000" w:themeColor="text1"/>
                <w:sz w:val="22"/>
                <w:szCs w:val="22"/>
              </w:rPr>
              <w:t>（直接薪資</w:t>
            </w:r>
            <w:r w:rsidRPr="00F1578E">
              <w:rPr>
                <w:rFonts w:hint="eastAsia"/>
                <w:color w:val="000000" w:themeColor="text1"/>
                <w:sz w:val="22"/>
                <w:szCs w:val="22"/>
              </w:rPr>
              <w:t>+</w:t>
            </w:r>
            <w:r w:rsidRPr="00F1578E">
              <w:rPr>
                <w:rFonts w:hint="eastAsia"/>
                <w:color w:val="000000" w:themeColor="text1"/>
                <w:sz w:val="22"/>
                <w:szCs w:val="22"/>
              </w:rPr>
              <w:t>管理費）</w:t>
            </w:r>
            <w:r w:rsidRPr="00F1578E">
              <w:rPr>
                <w:rFonts w:hint="eastAsia"/>
                <w:color w:val="000000" w:themeColor="text1"/>
                <w:sz w:val="22"/>
                <w:szCs w:val="22"/>
              </w:rPr>
              <w:t>*9</w:t>
            </w:r>
            <w:r w:rsidRPr="00F1578E">
              <w:rPr>
                <w:color w:val="000000" w:themeColor="text1"/>
                <w:sz w:val="22"/>
                <w:szCs w:val="22"/>
              </w:rPr>
              <w:t>.9</w:t>
            </w:r>
            <w:r w:rsidRPr="00F1578E">
              <w:rPr>
                <w:rFonts w:hint="eastAsia"/>
                <w:color w:val="000000" w:themeColor="text1"/>
                <w:sz w:val="22"/>
                <w:szCs w:val="22"/>
              </w:rPr>
              <w:t>％</w:t>
            </w:r>
          </w:p>
        </w:tc>
        <w:tc>
          <w:tcPr>
            <w:tcW w:w="1203" w:type="dxa"/>
          </w:tcPr>
          <w:p w14:paraId="4F55AC19" w14:textId="77777777" w:rsidR="00F1578E" w:rsidRPr="00F1578E" w:rsidRDefault="00F1578E" w:rsidP="00F1578E">
            <w:pPr>
              <w:spacing w:line="380" w:lineRule="exact"/>
              <w:ind w:firstLineChars="0" w:firstLine="0"/>
              <w:contextualSpacing w:val="0"/>
              <w:jc w:val="both"/>
              <w:rPr>
                <w:color w:val="000000" w:themeColor="text1"/>
                <w:sz w:val="24"/>
              </w:rPr>
            </w:pPr>
          </w:p>
        </w:tc>
      </w:tr>
      <w:tr w:rsidR="00F1578E" w:rsidRPr="00F1578E" w14:paraId="04472325" w14:textId="77777777" w:rsidTr="00F1578E">
        <w:trPr>
          <w:jc w:val="center"/>
        </w:trPr>
        <w:tc>
          <w:tcPr>
            <w:tcW w:w="2679" w:type="dxa"/>
          </w:tcPr>
          <w:p w14:paraId="4682E256" w14:textId="77777777" w:rsidR="00F1578E" w:rsidRPr="00F1578E" w:rsidRDefault="00F1578E" w:rsidP="00F1578E">
            <w:pPr>
              <w:spacing w:before="0" w:after="0" w:line="380" w:lineRule="exact"/>
              <w:ind w:firstLineChars="0" w:firstLine="0"/>
              <w:contextualSpacing w:val="0"/>
              <w:rPr>
                <w:color w:val="000000" w:themeColor="text1"/>
                <w:sz w:val="26"/>
                <w:szCs w:val="26"/>
              </w:rPr>
            </w:pPr>
            <w:r w:rsidRPr="00F1578E">
              <w:rPr>
                <w:rFonts w:hAnsi="標楷體"/>
                <w:color w:val="000000" w:themeColor="text1"/>
                <w:sz w:val="26"/>
                <w:szCs w:val="26"/>
              </w:rPr>
              <w:t>四、營業稅</w:t>
            </w:r>
          </w:p>
          <w:p w14:paraId="2631CFBD" w14:textId="77777777" w:rsidR="00F1578E" w:rsidRPr="00F1578E" w:rsidRDefault="00F1578E" w:rsidP="00F1578E">
            <w:pPr>
              <w:spacing w:before="0" w:after="0" w:line="380" w:lineRule="exact"/>
              <w:ind w:firstLineChars="0" w:firstLine="0"/>
              <w:contextualSpacing w:val="0"/>
              <w:rPr>
                <w:color w:val="000000" w:themeColor="text1"/>
                <w:sz w:val="24"/>
              </w:rPr>
            </w:pPr>
            <w:r w:rsidRPr="00F1578E">
              <w:rPr>
                <w:color w:val="000000" w:themeColor="text1"/>
                <w:sz w:val="24"/>
              </w:rPr>
              <w:t xml:space="preserve">   </w:t>
            </w:r>
            <w:r w:rsidRPr="00F1578E">
              <w:rPr>
                <w:color w:val="000000" w:themeColor="text1"/>
                <w:sz w:val="24"/>
              </w:rPr>
              <w:t>（</w:t>
            </w:r>
            <w:r w:rsidRPr="00F1578E">
              <w:rPr>
                <w:rFonts w:hAnsi="標楷體"/>
                <w:color w:val="000000" w:themeColor="text1"/>
                <w:sz w:val="24"/>
              </w:rPr>
              <w:t>政府款不得編列</w:t>
            </w:r>
            <w:r w:rsidRPr="00F1578E">
              <w:rPr>
                <w:color w:val="000000" w:themeColor="text1"/>
                <w:sz w:val="24"/>
              </w:rPr>
              <w:t>）</w:t>
            </w:r>
          </w:p>
        </w:tc>
        <w:tc>
          <w:tcPr>
            <w:tcW w:w="5298" w:type="dxa"/>
          </w:tcPr>
          <w:p w14:paraId="5FFB5EF9" w14:textId="77777777" w:rsidR="00F1578E" w:rsidRPr="00F1578E" w:rsidRDefault="00F1578E" w:rsidP="00F1578E">
            <w:pPr>
              <w:spacing w:line="380" w:lineRule="exact"/>
              <w:ind w:firstLineChars="0" w:firstLine="0"/>
              <w:contextualSpacing w:val="0"/>
              <w:jc w:val="both"/>
              <w:rPr>
                <w:color w:val="000000" w:themeColor="text1"/>
                <w:sz w:val="22"/>
                <w:szCs w:val="22"/>
              </w:rPr>
            </w:pPr>
            <w:r w:rsidRPr="00F1578E">
              <w:rPr>
                <w:color w:val="000000" w:themeColor="text1"/>
                <w:sz w:val="22"/>
                <w:szCs w:val="22"/>
              </w:rPr>
              <w:t>（</w:t>
            </w:r>
            <w:r w:rsidRPr="00F1578E">
              <w:rPr>
                <w:rFonts w:hAnsi="標楷體"/>
                <w:color w:val="000000" w:themeColor="text1"/>
                <w:sz w:val="22"/>
                <w:szCs w:val="22"/>
              </w:rPr>
              <w:t>直接薪資＋管理費用</w:t>
            </w:r>
            <w:r w:rsidRPr="00F1578E">
              <w:rPr>
                <w:color w:val="000000" w:themeColor="text1"/>
                <w:sz w:val="22"/>
                <w:szCs w:val="22"/>
              </w:rPr>
              <w:t>+</w:t>
            </w:r>
            <w:r w:rsidRPr="00F1578E">
              <w:rPr>
                <w:rFonts w:hAnsi="標楷體"/>
                <w:color w:val="000000" w:themeColor="text1"/>
                <w:sz w:val="22"/>
                <w:szCs w:val="22"/>
              </w:rPr>
              <w:t>其他直接費用</w:t>
            </w:r>
            <w:r w:rsidRPr="00F1578E">
              <w:rPr>
                <w:color w:val="000000" w:themeColor="text1"/>
                <w:sz w:val="22"/>
                <w:szCs w:val="22"/>
              </w:rPr>
              <w:t>）</w:t>
            </w:r>
            <w:r w:rsidRPr="00F1578E">
              <w:rPr>
                <w:rFonts w:hint="eastAsia"/>
                <w:color w:val="000000" w:themeColor="text1"/>
                <w:sz w:val="22"/>
                <w:szCs w:val="22"/>
              </w:rPr>
              <w:t>*</w:t>
            </w:r>
            <w:r w:rsidRPr="00F1578E">
              <w:rPr>
                <w:color w:val="000000" w:themeColor="text1"/>
                <w:sz w:val="22"/>
                <w:szCs w:val="22"/>
              </w:rPr>
              <w:t>5%</w:t>
            </w:r>
          </w:p>
        </w:tc>
        <w:tc>
          <w:tcPr>
            <w:tcW w:w="1203" w:type="dxa"/>
          </w:tcPr>
          <w:p w14:paraId="49776414" w14:textId="77777777" w:rsidR="00F1578E" w:rsidRPr="00F1578E" w:rsidRDefault="00F1578E" w:rsidP="00F1578E">
            <w:pPr>
              <w:spacing w:line="380" w:lineRule="exact"/>
              <w:ind w:firstLineChars="0" w:firstLine="0"/>
              <w:contextualSpacing w:val="0"/>
              <w:jc w:val="both"/>
              <w:rPr>
                <w:color w:val="000000" w:themeColor="text1"/>
                <w:sz w:val="24"/>
              </w:rPr>
            </w:pPr>
          </w:p>
        </w:tc>
      </w:tr>
      <w:tr w:rsidR="00F1578E" w:rsidRPr="00F1578E" w14:paraId="08E61AAB" w14:textId="77777777" w:rsidTr="00F1578E">
        <w:trPr>
          <w:jc w:val="center"/>
        </w:trPr>
        <w:tc>
          <w:tcPr>
            <w:tcW w:w="2679" w:type="dxa"/>
          </w:tcPr>
          <w:p w14:paraId="381BE7AE" w14:textId="77777777" w:rsidR="00F1578E" w:rsidRPr="00F1578E" w:rsidRDefault="00F1578E" w:rsidP="00F1578E">
            <w:pPr>
              <w:spacing w:line="380" w:lineRule="exact"/>
              <w:ind w:firstLineChars="0" w:firstLine="0"/>
              <w:contextualSpacing w:val="0"/>
              <w:jc w:val="center"/>
              <w:rPr>
                <w:color w:val="000000" w:themeColor="text1"/>
                <w:sz w:val="24"/>
              </w:rPr>
            </w:pPr>
            <w:r w:rsidRPr="00F1578E">
              <w:rPr>
                <w:rFonts w:hAnsi="標楷體"/>
                <w:color w:val="000000" w:themeColor="text1"/>
                <w:sz w:val="24"/>
              </w:rPr>
              <w:t>總</w:t>
            </w:r>
            <w:r w:rsidRPr="00F1578E">
              <w:rPr>
                <w:color w:val="000000" w:themeColor="text1"/>
                <w:sz w:val="24"/>
              </w:rPr>
              <w:t xml:space="preserve">  </w:t>
            </w:r>
            <w:r w:rsidRPr="00F1578E">
              <w:rPr>
                <w:rFonts w:hAnsi="標楷體"/>
                <w:color w:val="000000" w:themeColor="text1"/>
                <w:sz w:val="24"/>
              </w:rPr>
              <w:t>合</w:t>
            </w:r>
            <w:r w:rsidRPr="00F1578E">
              <w:rPr>
                <w:color w:val="000000" w:themeColor="text1"/>
                <w:sz w:val="24"/>
              </w:rPr>
              <w:t xml:space="preserve">  </w:t>
            </w:r>
            <w:r w:rsidRPr="00F1578E">
              <w:rPr>
                <w:rFonts w:hAnsi="標楷體"/>
                <w:color w:val="000000" w:themeColor="text1"/>
                <w:sz w:val="24"/>
              </w:rPr>
              <w:t>計</w:t>
            </w:r>
          </w:p>
        </w:tc>
        <w:tc>
          <w:tcPr>
            <w:tcW w:w="5298" w:type="dxa"/>
          </w:tcPr>
          <w:p w14:paraId="2193E29E" w14:textId="77777777" w:rsidR="00F1578E" w:rsidRPr="00F1578E" w:rsidRDefault="00F1578E" w:rsidP="00F1578E">
            <w:pPr>
              <w:spacing w:line="380" w:lineRule="exact"/>
              <w:ind w:firstLineChars="0" w:firstLine="0"/>
              <w:contextualSpacing w:val="0"/>
              <w:jc w:val="both"/>
              <w:rPr>
                <w:color w:val="000000" w:themeColor="text1"/>
                <w:sz w:val="22"/>
                <w:szCs w:val="22"/>
              </w:rPr>
            </w:pPr>
            <w:r w:rsidRPr="00F1578E">
              <w:rPr>
                <w:rFonts w:hAnsi="標楷體"/>
                <w:color w:val="000000" w:themeColor="text1"/>
                <w:sz w:val="22"/>
                <w:szCs w:val="22"/>
              </w:rPr>
              <w:t>直接薪資＋管理費用＋其他直接費用</w:t>
            </w:r>
            <w:r w:rsidRPr="00F1578E">
              <w:rPr>
                <w:color w:val="000000" w:themeColor="text1"/>
                <w:sz w:val="22"/>
                <w:szCs w:val="22"/>
              </w:rPr>
              <w:t>+</w:t>
            </w:r>
            <w:r w:rsidRPr="00F1578E">
              <w:rPr>
                <w:rFonts w:hAnsi="標楷體"/>
                <w:color w:val="000000" w:themeColor="text1"/>
                <w:sz w:val="22"/>
                <w:szCs w:val="22"/>
              </w:rPr>
              <w:t>營業稅</w:t>
            </w:r>
          </w:p>
        </w:tc>
        <w:tc>
          <w:tcPr>
            <w:tcW w:w="1203" w:type="dxa"/>
          </w:tcPr>
          <w:p w14:paraId="41698A29" w14:textId="77777777" w:rsidR="00F1578E" w:rsidRPr="00F1578E" w:rsidRDefault="00F1578E" w:rsidP="00F1578E">
            <w:pPr>
              <w:spacing w:line="380" w:lineRule="exact"/>
              <w:ind w:firstLineChars="0" w:firstLine="0"/>
              <w:contextualSpacing w:val="0"/>
              <w:jc w:val="both"/>
              <w:rPr>
                <w:color w:val="000000" w:themeColor="text1"/>
                <w:sz w:val="24"/>
              </w:rPr>
            </w:pPr>
          </w:p>
        </w:tc>
      </w:tr>
    </w:tbl>
    <w:p w14:paraId="7E99C871" w14:textId="77777777" w:rsidR="00F1578E" w:rsidRPr="00F1578E" w:rsidRDefault="00F1578E" w:rsidP="00F1578E">
      <w:pPr>
        <w:spacing w:before="0" w:after="0" w:line="0" w:lineRule="atLeast"/>
        <w:ind w:leftChars="295" w:left="1191" w:hangingChars="152" w:hanging="365"/>
        <w:contextualSpacing w:val="0"/>
        <w:jc w:val="both"/>
        <w:rPr>
          <w:rFonts w:hAnsi="標楷體"/>
          <w:bCs/>
          <w:color w:val="000000" w:themeColor="text1"/>
          <w:sz w:val="26"/>
          <w:szCs w:val="26"/>
        </w:rPr>
      </w:pPr>
      <w:r w:rsidRPr="00F1578E">
        <w:rPr>
          <w:rFonts w:ascii="標楷體" w:hAnsi="標楷體" w:hint="eastAsia"/>
          <w:color w:val="000000" w:themeColor="text1"/>
          <w:sz w:val="24"/>
          <w:szCs w:val="24"/>
        </w:rPr>
        <w:t>※備註</w:t>
      </w:r>
      <w:r w:rsidRPr="00F1578E">
        <w:rPr>
          <w:rFonts w:ascii="標楷體" w:hAnsi="標楷體"/>
          <w:color w:val="000000" w:themeColor="text1"/>
          <w:sz w:val="24"/>
          <w:szCs w:val="24"/>
        </w:rPr>
        <w:t>：</w:t>
      </w:r>
    </w:p>
    <w:p w14:paraId="6CAB8B56" w14:textId="77777777" w:rsidR="00F1578E" w:rsidRPr="00F1578E" w:rsidRDefault="00F1578E" w:rsidP="00F1578E">
      <w:pPr>
        <w:snapToGrid w:val="0"/>
        <w:spacing w:before="0" w:after="0" w:line="0" w:lineRule="atLeast"/>
        <w:ind w:firstLineChars="413" w:firstLine="991"/>
        <w:contextualSpacing w:val="0"/>
        <w:jc w:val="both"/>
        <w:rPr>
          <w:bCs/>
          <w:color w:val="000000" w:themeColor="text1"/>
          <w:sz w:val="24"/>
          <w:szCs w:val="24"/>
        </w:rPr>
      </w:pPr>
      <w:r w:rsidRPr="00F1578E">
        <w:rPr>
          <w:rFonts w:hint="eastAsia"/>
          <w:bCs/>
          <w:color w:val="000000" w:themeColor="text1"/>
          <w:sz w:val="24"/>
          <w:szCs w:val="24"/>
        </w:rPr>
        <w:t>1</w:t>
      </w:r>
      <w:r w:rsidRPr="00F1578E">
        <w:rPr>
          <w:rFonts w:hint="eastAsia"/>
          <w:bCs/>
          <w:color w:val="000000" w:themeColor="text1"/>
          <w:sz w:val="24"/>
          <w:szCs w:val="24"/>
        </w:rPr>
        <w:t>、上列計算方式，請參考並可選擇性填寫。</w:t>
      </w:r>
    </w:p>
    <w:p w14:paraId="13CDC25C" w14:textId="77777777" w:rsidR="00F1578E" w:rsidRDefault="00F1578E" w:rsidP="00F1578E">
      <w:pPr>
        <w:snapToGrid w:val="0"/>
        <w:spacing w:before="0" w:after="0" w:line="0" w:lineRule="atLeast"/>
        <w:ind w:firstLineChars="413" w:firstLine="991"/>
        <w:contextualSpacing w:val="0"/>
        <w:jc w:val="both"/>
        <w:rPr>
          <w:bCs/>
          <w:color w:val="000000" w:themeColor="text1"/>
          <w:sz w:val="24"/>
          <w:szCs w:val="24"/>
        </w:rPr>
      </w:pPr>
      <w:r w:rsidRPr="00F1578E">
        <w:rPr>
          <w:rFonts w:hint="eastAsia"/>
          <w:bCs/>
          <w:color w:val="000000" w:themeColor="text1"/>
          <w:sz w:val="24"/>
          <w:szCs w:val="24"/>
        </w:rPr>
        <w:t>2</w:t>
      </w:r>
      <w:r w:rsidRPr="00F1578E">
        <w:rPr>
          <w:rFonts w:hint="eastAsia"/>
          <w:bCs/>
          <w:color w:val="000000" w:themeColor="text1"/>
          <w:sz w:val="24"/>
          <w:szCs w:val="24"/>
        </w:rPr>
        <w:t>、計畫經費應依「經濟部及所屬機關委辦計畫預算編列基準」編列。</w:t>
      </w:r>
    </w:p>
    <w:p w14:paraId="312A7283" w14:textId="156D0E64" w:rsidR="00F1578E" w:rsidRDefault="00F1578E" w:rsidP="00F1578E">
      <w:pPr>
        <w:snapToGrid w:val="0"/>
        <w:spacing w:before="0" w:after="0" w:line="0" w:lineRule="atLeast"/>
        <w:ind w:firstLineChars="413" w:firstLine="991"/>
        <w:contextualSpacing w:val="0"/>
        <w:jc w:val="both"/>
        <w:rPr>
          <w:rFonts w:ascii="標楷體" w:hAnsi="標楷體"/>
          <w:sz w:val="24"/>
        </w:rPr>
      </w:pPr>
      <w:r>
        <w:rPr>
          <w:rFonts w:ascii="標楷體" w:hAnsi="標楷體"/>
          <w:sz w:val="24"/>
        </w:rPr>
        <w:br w:type="page"/>
      </w:r>
    </w:p>
    <w:p w14:paraId="52088305" w14:textId="77777777" w:rsidR="00F1578E" w:rsidRPr="00F1578E" w:rsidRDefault="00F1578E">
      <w:pPr>
        <w:keepNext/>
        <w:numPr>
          <w:ilvl w:val="0"/>
          <w:numId w:val="20"/>
        </w:numPr>
        <w:adjustRightInd w:val="0"/>
        <w:spacing w:before="0" w:after="0" w:line="360" w:lineRule="auto"/>
        <w:ind w:left="0" w:firstLineChars="0" w:firstLine="0"/>
        <w:contextualSpacing w:val="0"/>
        <w:jc w:val="center"/>
        <w:textAlignment w:val="baseline"/>
        <w:outlineLvl w:val="0"/>
        <w:rPr>
          <w:b/>
          <w:kern w:val="52"/>
          <w:sz w:val="36"/>
        </w:rPr>
      </w:pPr>
      <w:bookmarkStart w:id="77" w:name="_Toc193100417"/>
      <w:bookmarkStart w:id="78" w:name="_Toc195771373"/>
      <w:bookmarkStart w:id="79" w:name="_Toc219883513"/>
      <w:bookmarkStart w:id="80" w:name="_Toc219884284"/>
      <w:bookmarkStart w:id="81" w:name="_Toc223341189"/>
      <w:r w:rsidRPr="00F1578E">
        <w:rPr>
          <w:rFonts w:hint="eastAsia"/>
          <w:b/>
          <w:kern w:val="52"/>
          <w:sz w:val="36"/>
        </w:rPr>
        <w:lastRenderedPageBreak/>
        <w:t>診斷評量表</w:t>
      </w:r>
      <w:r w:rsidRPr="00F1578E">
        <w:rPr>
          <w:rFonts w:hint="eastAsia"/>
          <w:b/>
          <w:kern w:val="52"/>
          <w:sz w:val="36"/>
        </w:rPr>
        <w:t>(</w:t>
      </w:r>
      <w:r w:rsidRPr="00F1578E">
        <w:rPr>
          <w:rFonts w:hint="eastAsia"/>
          <w:b/>
          <w:kern w:val="52"/>
          <w:sz w:val="36"/>
        </w:rPr>
        <w:t>受輔導單位自評</w:t>
      </w:r>
      <w:r w:rsidRPr="00F1578E">
        <w:rPr>
          <w:rFonts w:hint="eastAsia"/>
          <w:b/>
          <w:kern w:val="52"/>
          <w:sz w:val="36"/>
        </w:rPr>
        <w:t>)</w:t>
      </w:r>
      <w:bookmarkEnd w:id="77"/>
      <w:bookmarkEnd w:id="78"/>
      <w:bookmarkEnd w:id="79"/>
      <w:bookmarkEnd w:id="80"/>
      <w:bookmarkEnd w:id="81"/>
    </w:p>
    <w:p w14:paraId="2B972545" w14:textId="77777777" w:rsidR="00F1578E" w:rsidRPr="00F1578E" w:rsidRDefault="00F1578E">
      <w:pPr>
        <w:keepNext/>
        <w:numPr>
          <w:ilvl w:val="0"/>
          <w:numId w:val="33"/>
        </w:numPr>
        <w:spacing w:before="0" w:after="0"/>
        <w:ind w:left="426" w:firstLineChars="0" w:hanging="426"/>
        <w:contextualSpacing w:val="0"/>
        <w:outlineLvl w:val="1"/>
        <w:rPr>
          <w:b/>
          <w:bCs/>
          <w:sz w:val="32"/>
          <w:szCs w:val="48"/>
        </w:rPr>
      </w:pPr>
      <w:bookmarkStart w:id="82" w:name="_Toc193100418"/>
      <w:bookmarkStart w:id="83" w:name="_Toc195771374"/>
      <w:bookmarkStart w:id="84" w:name="_Toc219883514"/>
      <w:bookmarkStart w:id="85" w:name="_Toc219884285"/>
      <w:bookmarkStart w:id="86" w:name="_Toc223341190"/>
      <w:r w:rsidRPr="00F1578E">
        <w:rPr>
          <w:rFonts w:hint="eastAsia"/>
          <w:b/>
          <w:bCs/>
          <w:sz w:val="32"/>
          <w:szCs w:val="48"/>
        </w:rPr>
        <w:t>卓越評量表</w:t>
      </w:r>
      <w:bookmarkEnd w:id="82"/>
      <w:bookmarkEnd w:id="83"/>
      <w:bookmarkEnd w:id="84"/>
      <w:bookmarkEnd w:id="85"/>
      <w:bookmarkEnd w:id="86"/>
    </w:p>
    <w:p w14:paraId="607D825C" w14:textId="77777777" w:rsidR="00F1578E" w:rsidRPr="00F1578E" w:rsidRDefault="00F1578E">
      <w:pPr>
        <w:keepNext/>
        <w:numPr>
          <w:ilvl w:val="0"/>
          <w:numId w:val="34"/>
        </w:numPr>
        <w:spacing w:before="0" w:after="0"/>
        <w:ind w:left="993" w:firstLineChars="0" w:hanging="426"/>
        <w:contextualSpacing w:val="0"/>
        <w:outlineLvl w:val="3"/>
        <w:rPr>
          <w:szCs w:val="36"/>
        </w:rPr>
      </w:pPr>
      <w:r w:rsidRPr="00F1578E">
        <w:rPr>
          <w:rFonts w:hint="eastAsia"/>
          <w:szCs w:val="36"/>
        </w:rPr>
        <w:t>評分等級說明</w:t>
      </w:r>
    </w:p>
    <w:tbl>
      <w:tblPr>
        <w:tblW w:w="495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85"/>
        <w:gridCol w:w="6677"/>
      </w:tblGrid>
      <w:tr w:rsidR="00F1578E" w:rsidRPr="00F1578E" w14:paraId="44D6BFC4" w14:textId="77777777" w:rsidTr="009C35B6">
        <w:trPr>
          <w:tblHeader/>
        </w:trPr>
        <w:tc>
          <w:tcPr>
            <w:tcW w:w="1275" w:type="pct"/>
            <w:shd w:val="pct12" w:color="auto" w:fill="auto"/>
            <w:vAlign w:val="center"/>
          </w:tcPr>
          <w:p w14:paraId="49FEE966" w14:textId="77777777" w:rsidR="00F1578E" w:rsidRPr="00F1578E" w:rsidRDefault="00F1578E" w:rsidP="00F1578E">
            <w:pPr>
              <w:tabs>
                <w:tab w:val="center" w:pos="4153"/>
                <w:tab w:val="right" w:pos="8306"/>
              </w:tabs>
              <w:snapToGrid w:val="0"/>
              <w:spacing w:before="0" w:after="0" w:line="440" w:lineRule="exact"/>
              <w:ind w:firstLineChars="0" w:firstLine="0"/>
              <w:contextualSpacing w:val="0"/>
              <w:jc w:val="center"/>
              <w:rPr>
                <w:szCs w:val="28"/>
              </w:rPr>
            </w:pPr>
            <w:r w:rsidRPr="00F1578E">
              <w:rPr>
                <w:bCs/>
                <w:szCs w:val="28"/>
              </w:rPr>
              <w:br w:type="page"/>
            </w:r>
            <w:r w:rsidRPr="00F1578E">
              <w:rPr>
                <w:b/>
                <w:bCs/>
                <w:szCs w:val="28"/>
              </w:rPr>
              <w:t>評分等級</w:t>
            </w:r>
          </w:p>
        </w:tc>
        <w:tc>
          <w:tcPr>
            <w:tcW w:w="3725" w:type="pct"/>
            <w:shd w:val="pct12" w:color="auto" w:fill="auto"/>
            <w:vAlign w:val="center"/>
          </w:tcPr>
          <w:p w14:paraId="534CD00F" w14:textId="77777777" w:rsidR="00F1578E" w:rsidRPr="00F1578E" w:rsidRDefault="00F1578E" w:rsidP="00F1578E">
            <w:pPr>
              <w:tabs>
                <w:tab w:val="center" w:pos="4153"/>
                <w:tab w:val="right" w:pos="8306"/>
              </w:tabs>
              <w:snapToGrid w:val="0"/>
              <w:spacing w:before="0" w:after="0" w:line="440" w:lineRule="exact"/>
              <w:ind w:firstLineChars="0" w:firstLine="0"/>
              <w:contextualSpacing w:val="0"/>
              <w:jc w:val="center"/>
              <w:rPr>
                <w:szCs w:val="28"/>
              </w:rPr>
            </w:pPr>
            <w:r w:rsidRPr="00F1578E">
              <w:rPr>
                <w:rFonts w:hint="eastAsia"/>
                <w:b/>
                <w:bCs/>
                <w:szCs w:val="28"/>
              </w:rPr>
              <w:t>參考</w:t>
            </w:r>
            <w:r w:rsidRPr="00F1578E">
              <w:rPr>
                <w:b/>
                <w:bCs/>
                <w:szCs w:val="28"/>
              </w:rPr>
              <w:t>說明</w:t>
            </w:r>
          </w:p>
        </w:tc>
      </w:tr>
      <w:tr w:rsidR="00F1578E" w:rsidRPr="00F1578E" w14:paraId="39C962C7" w14:textId="77777777" w:rsidTr="009C35B6">
        <w:tc>
          <w:tcPr>
            <w:tcW w:w="1275" w:type="pct"/>
          </w:tcPr>
          <w:p w14:paraId="7D87A6C1" w14:textId="77777777" w:rsidR="00F1578E" w:rsidRPr="00F1578E" w:rsidRDefault="00F1578E" w:rsidP="00F1578E">
            <w:pPr>
              <w:tabs>
                <w:tab w:val="center" w:pos="4153"/>
                <w:tab w:val="right" w:pos="8306"/>
              </w:tabs>
              <w:snapToGrid w:val="0"/>
              <w:spacing w:before="0" w:after="0"/>
              <w:ind w:firstLineChars="0" w:firstLine="0"/>
              <w:contextualSpacing w:val="0"/>
              <w:rPr>
                <w:b/>
                <w:bCs/>
                <w:sz w:val="24"/>
                <w:szCs w:val="28"/>
              </w:rPr>
            </w:pPr>
            <w:r w:rsidRPr="00F1578E">
              <w:rPr>
                <w:b/>
                <w:bCs/>
                <w:sz w:val="24"/>
                <w:szCs w:val="28"/>
                <w:u w:val="single"/>
              </w:rPr>
              <w:t>等級</w:t>
            </w:r>
            <w:r w:rsidRPr="00F1578E">
              <w:rPr>
                <w:b/>
                <w:bCs/>
                <w:sz w:val="24"/>
                <w:szCs w:val="28"/>
                <w:u w:val="single"/>
              </w:rPr>
              <w:t>1</w:t>
            </w:r>
            <w:r w:rsidRPr="00F1578E">
              <w:rPr>
                <w:rFonts w:hint="eastAsia"/>
                <w:b/>
                <w:bCs/>
                <w:sz w:val="24"/>
                <w:szCs w:val="28"/>
              </w:rPr>
              <w:t>：</w:t>
            </w:r>
          </w:p>
          <w:p w14:paraId="5815312C" w14:textId="77777777" w:rsidR="00F1578E" w:rsidRPr="00F1578E" w:rsidRDefault="00F1578E" w:rsidP="00F1578E">
            <w:pPr>
              <w:tabs>
                <w:tab w:val="center" w:pos="4153"/>
                <w:tab w:val="right" w:pos="8306"/>
              </w:tabs>
              <w:snapToGrid w:val="0"/>
              <w:spacing w:before="0" w:after="0"/>
              <w:ind w:firstLineChars="0" w:firstLine="0"/>
              <w:contextualSpacing w:val="0"/>
              <w:rPr>
                <w:sz w:val="24"/>
                <w:szCs w:val="28"/>
              </w:rPr>
            </w:pPr>
            <w:r w:rsidRPr="00F1578E">
              <w:rPr>
                <w:bCs/>
                <w:sz w:val="24"/>
                <w:szCs w:val="28"/>
              </w:rPr>
              <w:t>無或少許證據顯示</w:t>
            </w:r>
          </w:p>
        </w:tc>
        <w:tc>
          <w:tcPr>
            <w:tcW w:w="3725" w:type="pct"/>
          </w:tcPr>
          <w:p w14:paraId="400C56F3" w14:textId="77777777" w:rsidR="00F1578E" w:rsidRPr="00F1578E" w:rsidRDefault="00F1578E">
            <w:pPr>
              <w:numPr>
                <w:ilvl w:val="0"/>
                <w:numId w:val="32"/>
              </w:numPr>
              <w:autoSpaceDE w:val="0"/>
              <w:autoSpaceDN w:val="0"/>
              <w:adjustRightInd w:val="0"/>
              <w:spacing w:before="0" w:after="0"/>
              <w:ind w:left="312" w:firstLineChars="0" w:hanging="284"/>
              <w:contextualSpacing w:val="0"/>
              <w:jc w:val="both"/>
              <w:rPr>
                <w:kern w:val="0"/>
                <w:sz w:val="24"/>
                <w:szCs w:val="28"/>
              </w:rPr>
            </w:pPr>
            <w:r w:rsidRPr="00F1578E">
              <w:rPr>
                <w:kern w:val="0"/>
                <w:sz w:val="24"/>
                <w:szCs w:val="28"/>
              </w:rPr>
              <w:t>無明顯的規劃、</w:t>
            </w:r>
            <w:r w:rsidRPr="00F1578E">
              <w:rPr>
                <w:rFonts w:hint="eastAsia"/>
                <w:kern w:val="0"/>
                <w:sz w:val="24"/>
                <w:szCs w:val="28"/>
              </w:rPr>
              <w:t>或</w:t>
            </w:r>
            <w:r w:rsidRPr="00F1578E">
              <w:rPr>
                <w:kern w:val="0"/>
                <w:sz w:val="24"/>
                <w:szCs w:val="28"/>
              </w:rPr>
              <w:t>資訊無根據</w:t>
            </w:r>
          </w:p>
          <w:p w14:paraId="34708CAF" w14:textId="77777777" w:rsidR="00F1578E" w:rsidRPr="00F1578E" w:rsidRDefault="00F1578E">
            <w:pPr>
              <w:numPr>
                <w:ilvl w:val="0"/>
                <w:numId w:val="32"/>
              </w:numPr>
              <w:autoSpaceDE w:val="0"/>
              <w:autoSpaceDN w:val="0"/>
              <w:adjustRightInd w:val="0"/>
              <w:spacing w:before="0" w:after="0"/>
              <w:ind w:left="312" w:firstLineChars="0" w:hanging="284"/>
              <w:contextualSpacing w:val="0"/>
              <w:jc w:val="both"/>
              <w:rPr>
                <w:kern w:val="0"/>
                <w:sz w:val="24"/>
                <w:szCs w:val="28"/>
              </w:rPr>
            </w:pPr>
            <w:r w:rsidRPr="00F1578E">
              <w:rPr>
                <w:kern w:val="0"/>
                <w:sz w:val="24"/>
                <w:szCs w:val="28"/>
              </w:rPr>
              <w:t>缺乏或沒有明顯規劃與落實應用</w:t>
            </w:r>
          </w:p>
          <w:p w14:paraId="5CD1D855" w14:textId="77777777" w:rsidR="00F1578E" w:rsidRPr="00F1578E" w:rsidRDefault="00F1578E">
            <w:pPr>
              <w:numPr>
                <w:ilvl w:val="0"/>
                <w:numId w:val="32"/>
              </w:numPr>
              <w:autoSpaceDE w:val="0"/>
              <w:autoSpaceDN w:val="0"/>
              <w:adjustRightInd w:val="0"/>
              <w:spacing w:before="0" w:after="0"/>
              <w:ind w:left="312" w:firstLineChars="0" w:hanging="284"/>
              <w:contextualSpacing w:val="0"/>
              <w:jc w:val="both"/>
              <w:rPr>
                <w:kern w:val="0"/>
                <w:sz w:val="24"/>
                <w:szCs w:val="28"/>
              </w:rPr>
            </w:pPr>
            <w:r w:rsidRPr="00F1578E">
              <w:rPr>
                <w:kern w:val="0"/>
                <w:sz w:val="24"/>
                <w:szCs w:val="28"/>
              </w:rPr>
              <w:t>改進傾向不明顯、</w:t>
            </w:r>
            <w:r w:rsidRPr="00F1578E">
              <w:rPr>
                <w:rFonts w:hint="eastAsia"/>
                <w:kern w:val="0"/>
                <w:sz w:val="24"/>
                <w:szCs w:val="28"/>
              </w:rPr>
              <w:t>改善需透過對回應問題才</w:t>
            </w:r>
            <w:r w:rsidRPr="00F1578E">
              <w:rPr>
                <w:rFonts w:hint="eastAsia"/>
                <w:kern w:val="0"/>
                <w:sz w:val="24"/>
                <w:szCs w:val="28"/>
              </w:rPr>
              <w:tab/>
            </w:r>
            <w:r w:rsidRPr="00F1578E">
              <w:rPr>
                <w:rFonts w:hint="eastAsia"/>
                <w:kern w:val="0"/>
                <w:sz w:val="24"/>
                <w:szCs w:val="28"/>
              </w:rPr>
              <w:t>能達成</w:t>
            </w:r>
          </w:p>
          <w:p w14:paraId="79652F02" w14:textId="77777777" w:rsidR="00F1578E" w:rsidRPr="00F1578E" w:rsidRDefault="00F1578E">
            <w:pPr>
              <w:numPr>
                <w:ilvl w:val="0"/>
                <w:numId w:val="32"/>
              </w:numPr>
              <w:autoSpaceDE w:val="0"/>
              <w:autoSpaceDN w:val="0"/>
              <w:adjustRightInd w:val="0"/>
              <w:spacing w:before="0" w:after="0"/>
              <w:ind w:left="312" w:firstLineChars="0" w:hanging="284"/>
              <w:contextualSpacing w:val="0"/>
              <w:jc w:val="both"/>
              <w:rPr>
                <w:kern w:val="0"/>
                <w:sz w:val="24"/>
                <w:szCs w:val="28"/>
              </w:rPr>
            </w:pPr>
            <w:r w:rsidRPr="00F1578E">
              <w:rPr>
                <w:kern w:val="0"/>
                <w:sz w:val="24"/>
                <w:szCs w:val="28"/>
              </w:rPr>
              <w:t>無明顯的</w:t>
            </w:r>
            <w:r w:rsidRPr="00F1578E">
              <w:rPr>
                <w:rFonts w:hint="eastAsia"/>
                <w:kern w:val="0"/>
                <w:sz w:val="24"/>
                <w:szCs w:val="28"/>
              </w:rPr>
              <w:t>實證資料顯示其經營成果</w:t>
            </w:r>
          </w:p>
        </w:tc>
      </w:tr>
      <w:tr w:rsidR="00F1578E" w:rsidRPr="00F1578E" w14:paraId="620AA341" w14:textId="77777777" w:rsidTr="009C35B6">
        <w:tc>
          <w:tcPr>
            <w:tcW w:w="1275" w:type="pct"/>
          </w:tcPr>
          <w:p w14:paraId="7DDF3A4A" w14:textId="77777777" w:rsidR="00F1578E" w:rsidRPr="00F1578E" w:rsidRDefault="00F1578E" w:rsidP="00F1578E">
            <w:pPr>
              <w:tabs>
                <w:tab w:val="center" w:pos="4153"/>
                <w:tab w:val="right" w:pos="8306"/>
              </w:tabs>
              <w:snapToGrid w:val="0"/>
              <w:spacing w:before="0" w:after="0"/>
              <w:ind w:firstLineChars="0" w:firstLine="0"/>
              <w:contextualSpacing w:val="0"/>
              <w:rPr>
                <w:b/>
                <w:bCs/>
                <w:sz w:val="24"/>
                <w:szCs w:val="28"/>
              </w:rPr>
            </w:pPr>
            <w:r w:rsidRPr="00F1578E">
              <w:rPr>
                <w:b/>
                <w:bCs/>
                <w:sz w:val="24"/>
                <w:szCs w:val="28"/>
              </w:rPr>
              <w:t>等級</w:t>
            </w:r>
            <w:r w:rsidRPr="00F1578E">
              <w:rPr>
                <w:b/>
                <w:bCs/>
                <w:sz w:val="24"/>
                <w:szCs w:val="28"/>
              </w:rPr>
              <w:t>2</w:t>
            </w:r>
            <w:r w:rsidRPr="00F1578E">
              <w:rPr>
                <w:rFonts w:hint="eastAsia"/>
                <w:b/>
                <w:bCs/>
                <w:sz w:val="24"/>
                <w:szCs w:val="28"/>
              </w:rPr>
              <w:t>：</w:t>
            </w:r>
          </w:p>
          <w:p w14:paraId="77CC2C74" w14:textId="77777777" w:rsidR="00F1578E" w:rsidRPr="00F1578E" w:rsidRDefault="00F1578E" w:rsidP="00F1578E">
            <w:pPr>
              <w:tabs>
                <w:tab w:val="center" w:pos="4153"/>
                <w:tab w:val="right" w:pos="8306"/>
              </w:tabs>
              <w:snapToGrid w:val="0"/>
              <w:spacing w:before="0" w:after="0"/>
              <w:ind w:firstLineChars="0" w:firstLine="0"/>
              <w:contextualSpacing w:val="0"/>
              <w:rPr>
                <w:sz w:val="24"/>
                <w:szCs w:val="28"/>
              </w:rPr>
            </w:pPr>
            <w:r w:rsidRPr="00F1578E">
              <w:rPr>
                <w:bCs/>
                <w:sz w:val="24"/>
                <w:szCs w:val="28"/>
              </w:rPr>
              <w:t>略有證據顯示</w:t>
            </w:r>
          </w:p>
        </w:tc>
        <w:tc>
          <w:tcPr>
            <w:tcW w:w="3725" w:type="pct"/>
          </w:tcPr>
          <w:p w14:paraId="6ED25CD8" w14:textId="77777777" w:rsidR="00F1578E" w:rsidRPr="00F1578E" w:rsidRDefault="00F1578E">
            <w:pPr>
              <w:numPr>
                <w:ilvl w:val="0"/>
                <w:numId w:val="32"/>
              </w:numPr>
              <w:autoSpaceDE w:val="0"/>
              <w:autoSpaceDN w:val="0"/>
              <w:adjustRightInd w:val="0"/>
              <w:spacing w:before="0" w:after="0"/>
              <w:ind w:left="312" w:firstLineChars="0" w:hanging="284"/>
              <w:contextualSpacing w:val="0"/>
              <w:jc w:val="both"/>
              <w:rPr>
                <w:kern w:val="0"/>
                <w:sz w:val="24"/>
                <w:szCs w:val="28"/>
              </w:rPr>
            </w:pPr>
            <w:r w:rsidRPr="00F1578E">
              <w:rPr>
                <w:rFonts w:hint="eastAsia"/>
                <w:kern w:val="0"/>
                <w:sz w:val="24"/>
                <w:szCs w:val="28"/>
              </w:rPr>
              <w:t>對本項目基本要求具初步系統性規劃</w:t>
            </w:r>
          </w:p>
          <w:p w14:paraId="1740AA4E" w14:textId="77777777" w:rsidR="00F1578E" w:rsidRPr="00F1578E" w:rsidRDefault="00F1578E">
            <w:pPr>
              <w:numPr>
                <w:ilvl w:val="0"/>
                <w:numId w:val="32"/>
              </w:numPr>
              <w:autoSpaceDE w:val="0"/>
              <w:autoSpaceDN w:val="0"/>
              <w:adjustRightInd w:val="0"/>
              <w:spacing w:before="0" w:after="0"/>
              <w:ind w:left="312" w:firstLineChars="0" w:hanging="284"/>
              <w:contextualSpacing w:val="0"/>
              <w:jc w:val="both"/>
              <w:rPr>
                <w:kern w:val="0"/>
                <w:sz w:val="24"/>
                <w:szCs w:val="28"/>
              </w:rPr>
            </w:pPr>
            <w:r w:rsidRPr="00F1578E">
              <w:rPr>
                <w:kern w:val="0"/>
                <w:sz w:val="24"/>
                <w:szCs w:val="28"/>
              </w:rPr>
              <w:t>在多數領域或工作單位的規劃與落實應用處於初期階段</w:t>
            </w:r>
          </w:p>
          <w:p w14:paraId="26D2321A" w14:textId="77777777" w:rsidR="00F1578E" w:rsidRPr="00F1578E" w:rsidRDefault="00F1578E">
            <w:pPr>
              <w:numPr>
                <w:ilvl w:val="0"/>
                <w:numId w:val="32"/>
              </w:numPr>
              <w:autoSpaceDE w:val="0"/>
              <w:autoSpaceDN w:val="0"/>
              <w:adjustRightInd w:val="0"/>
              <w:spacing w:before="0" w:after="0"/>
              <w:ind w:left="312" w:firstLineChars="0" w:hanging="284"/>
              <w:contextualSpacing w:val="0"/>
              <w:jc w:val="both"/>
              <w:rPr>
                <w:kern w:val="0"/>
                <w:sz w:val="24"/>
                <w:szCs w:val="28"/>
              </w:rPr>
            </w:pPr>
            <w:r w:rsidRPr="00F1578E">
              <w:rPr>
                <w:kern w:val="0"/>
                <w:sz w:val="24"/>
                <w:szCs w:val="28"/>
              </w:rPr>
              <w:t>由回應問題到逐漸改進，顯現出初期檢討改善轉化階段</w:t>
            </w:r>
          </w:p>
          <w:p w14:paraId="68D8D906" w14:textId="77777777" w:rsidR="00F1578E" w:rsidRPr="00F1578E" w:rsidRDefault="00F1578E">
            <w:pPr>
              <w:numPr>
                <w:ilvl w:val="0"/>
                <w:numId w:val="32"/>
              </w:numPr>
              <w:autoSpaceDE w:val="0"/>
              <w:autoSpaceDN w:val="0"/>
              <w:adjustRightInd w:val="0"/>
              <w:spacing w:before="0" w:after="0"/>
              <w:ind w:left="312" w:firstLineChars="0" w:hanging="284"/>
              <w:contextualSpacing w:val="0"/>
              <w:jc w:val="both"/>
              <w:rPr>
                <w:kern w:val="0"/>
                <w:sz w:val="24"/>
                <w:szCs w:val="28"/>
              </w:rPr>
            </w:pPr>
            <w:r w:rsidRPr="00F1578E">
              <w:rPr>
                <w:rFonts w:hint="eastAsia"/>
                <w:kern w:val="0"/>
                <w:sz w:val="24"/>
                <w:szCs w:val="28"/>
              </w:rPr>
              <w:t>略有實證資料顯示其經營成果普通</w:t>
            </w:r>
          </w:p>
        </w:tc>
      </w:tr>
      <w:tr w:rsidR="00F1578E" w:rsidRPr="00F1578E" w14:paraId="2DED4935" w14:textId="77777777" w:rsidTr="009C35B6">
        <w:tc>
          <w:tcPr>
            <w:tcW w:w="1275" w:type="pct"/>
          </w:tcPr>
          <w:p w14:paraId="4D25D9EA" w14:textId="77777777" w:rsidR="00F1578E" w:rsidRPr="00F1578E" w:rsidRDefault="00F1578E" w:rsidP="00F1578E">
            <w:pPr>
              <w:tabs>
                <w:tab w:val="center" w:pos="4153"/>
                <w:tab w:val="right" w:pos="8306"/>
              </w:tabs>
              <w:snapToGrid w:val="0"/>
              <w:spacing w:before="0" w:after="0"/>
              <w:ind w:firstLineChars="0" w:firstLine="0"/>
              <w:contextualSpacing w:val="0"/>
              <w:rPr>
                <w:b/>
                <w:bCs/>
                <w:sz w:val="24"/>
                <w:szCs w:val="28"/>
              </w:rPr>
            </w:pPr>
            <w:r w:rsidRPr="00F1578E">
              <w:rPr>
                <w:b/>
                <w:bCs/>
                <w:sz w:val="24"/>
                <w:szCs w:val="28"/>
              </w:rPr>
              <w:t>等級</w:t>
            </w:r>
            <w:r w:rsidRPr="00F1578E">
              <w:rPr>
                <w:b/>
                <w:bCs/>
                <w:sz w:val="24"/>
                <w:szCs w:val="28"/>
              </w:rPr>
              <w:t>3</w:t>
            </w:r>
            <w:r w:rsidRPr="00F1578E">
              <w:rPr>
                <w:rFonts w:hint="eastAsia"/>
                <w:b/>
                <w:bCs/>
                <w:sz w:val="24"/>
                <w:szCs w:val="28"/>
              </w:rPr>
              <w:t>：</w:t>
            </w:r>
          </w:p>
          <w:p w14:paraId="4025D607" w14:textId="77777777" w:rsidR="00F1578E" w:rsidRPr="00F1578E" w:rsidRDefault="00F1578E" w:rsidP="00F1578E">
            <w:pPr>
              <w:tabs>
                <w:tab w:val="center" w:pos="4153"/>
                <w:tab w:val="right" w:pos="8306"/>
              </w:tabs>
              <w:snapToGrid w:val="0"/>
              <w:spacing w:before="0" w:after="0"/>
              <w:ind w:firstLineChars="0" w:firstLine="0"/>
              <w:contextualSpacing w:val="0"/>
              <w:rPr>
                <w:sz w:val="24"/>
                <w:szCs w:val="28"/>
              </w:rPr>
            </w:pPr>
            <w:r w:rsidRPr="00F1578E">
              <w:rPr>
                <w:bCs/>
                <w:sz w:val="24"/>
                <w:szCs w:val="28"/>
              </w:rPr>
              <w:t>多數證據顯示</w:t>
            </w:r>
          </w:p>
        </w:tc>
        <w:tc>
          <w:tcPr>
            <w:tcW w:w="3725" w:type="pct"/>
          </w:tcPr>
          <w:p w14:paraId="0690933A" w14:textId="77777777" w:rsidR="00F1578E" w:rsidRPr="00F1578E" w:rsidRDefault="00F1578E">
            <w:pPr>
              <w:numPr>
                <w:ilvl w:val="0"/>
                <w:numId w:val="32"/>
              </w:numPr>
              <w:autoSpaceDE w:val="0"/>
              <w:autoSpaceDN w:val="0"/>
              <w:adjustRightInd w:val="0"/>
              <w:spacing w:before="0" w:after="0"/>
              <w:ind w:left="312" w:firstLineChars="0" w:hanging="284"/>
              <w:contextualSpacing w:val="0"/>
              <w:jc w:val="both"/>
              <w:rPr>
                <w:kern w:val="0"/>
                <w:sz w:val="24"/>
                <w:szCs w:val="28"/>
              </w:rPr>
            </w:pPr>
            <w:r w:rsidRPr="00F1578E">
              <w:rPr>
                <w:rFonts w:hint="eastAsia"/>
                <w:kern w:val="0"/>
                <w:sz w:val="24"/>
                <w:szCs w:val="28"/>
              </w:rPr>
              <w:t>有多數證據顯示其效率</w:t>
            </w:r>
            <w:r w:rsidRPr="00F1578E">
              <w:rPr>
                <w:kern w:val="0"/>
                <w:sz w:val="24"/>
                <w:szCs w:val="28"/>
              </w:rPr>
              <w:t>、系統化規劃尚可回應本項目之基本要求</w:t>
            </w:r>
          </w:p>
          <w:p w14:paraId="736CD2E3" w14:textId="77777777" w:rsidR="00F1578E" w:rsidRPr="00F1578E" w:rsidRDefault="00F1578E">
            <w:pPr>
              <w:numPr>
                <w:ilvl w:val="0"/>
                <w:numId w:val="32"/>
              </w:numPr>
              <w:autoSpaceDE w:val="0"/>
              <w:autoSpaceDN w:val="0"/>
              <w:adjustRightInd w:val="0"/>
              <w:spacing w:before="0" w:after="0"/>
              <w:ind w:left="312" w:firstLineChars="0" w:hanging="284"/>
              <w:contextualSpacing w:val="0"/>
              <w:jc w:val="both"/>
              <w:rPr>
                <w:kern w:val="0"/>
                <w:sz w:val="24"/>
                <w:szCs w:val="28"/>
              </w:rPr>
            </w:pPr>
            <w:r w:rsidRPr="00F1578E">
              <w:rPr>
                <w:kern w:val="0"/>
                <w:sz w:val="24"/>
                <w:szCs w:val="28"/>
              </w:rPr>
              <w:t>已進行規劃；然而部分領域或工作單位仍在落實應用的初期階段</w:t>
            </w:r>
          </w:p>
          <w:p w14:paraId="30E33EDC" w14:textId="77777777" w:rsidR="00F1578E" w:rsidRPr="00F1578E" w:rsidRDefault="00F1578E">
            <w:pPr>
              <w:numPr>
                <w:ilvl w:val="0"/>
                <w:numId w:val="32"/>
              </w:numPr>
              <w:autoSpaceDE w:val="0"/>
              <w:autoSpaceDN w:val="0"/>
              <w:adjustRightInd w:val="0"/>
              <w:spacing w:before="0" w:after="0"/>
              <w:ind w:left="312" w:firstLineChars="0" w:hanging="284"/>
              <w:contextualSpacing w:val="0"/>
              <w:jc w:val="both"/>
              <w:rPr>
                <w:kern w:val="0"/>
                <w:sz w:val="24"/>
                <w:szCs w:val="28"/>
              </w:rPr>
            </w:pPr>
            <w:r w:rsidRPr="00F1578E">
              <w:rPr>
                <w:kern w:val="0"/>
                <w:sz w:val="24"/>
                <w:szCs w:val="28"/>
              </w:rPr>
              <w:t>系統性規劃與落實應用已經開始出現，有明顯的主要流程的評估和改進</w:t>
            </w:r>
          </w:p>
          <w:p w14:paraId="18EF4315" w14:textId="77777777" w:rsidR="00F1578E" w:rsidRPr="00F1578E" w:rsidRDefault="00F1578E">
            <w:pPr>
              <w:numPr>
                <w:ilvl w:val="0"/>
                <w:numId w:val="32"/>
              </w:numPr>
              <w:autoSpaceDE w:val="0"/>
              <w:autoSpaceDN w:val="0"/>
              <w:adjustRightInd w:val="0"/>
              <w:spacing w:before="0" w:after="0"/>
              <w:ind w:left="312" w:firstLineChars="0" w:hanging="284"/>
              <w:contextualSpacing w:val="0"/>
              <w:jc w:val="both"/>
              <w:rPr>
                <w:kern w:val="0"/>
                <w:sz w:val="24"/>
                <w:szCs w:val="28"/>
              </w:rPr>
            </w:pPr>
            <w:r w:rsidRPr="00F1578E">
              <w:rPr>
                <w:rFonts w:hint="eastAsia"/>
                <w:kern w:val="0"/>
                <w:sz w:val="24"/>
                <w:szCs w:val="28"/>
              </w:rPr>
              <w:t>多數實證資料顯示其經營成果尚可</w:t>
            </w:r>
          </w:p>
        </w:tc>
      </w:tr>
      <w:tr w:rsidR="00F1578E" w:rsidRPr="00F1578E" w14:paraId="5EC4EC1C" w14:textId="77777777" w:rsidTr="009C35B6">
        <w:tc>
          <w:tcPr>
            <w:tcW w:w="1275" w:type="pct"/>
          </w:tcPr>
          <w:p w14:paraId="031E4229" w14:textId="77777777" w:rsidR="00F1578E" w:rsidRPr="00F1578E" w:rsidRDefault="00F1578E" w:rsidP="00F1578E">
            <w:pPr>
              <w:tabs>
                <w:tab w:val="center" w:pos="4153"/>
                <w:tab w:val="right" w:pos="8306"/>
              </w:tabs>
              <w:snapToGrid w:val="0"/>
              <w:spacing w:before="0" w:after="0"/>
              <w:ind w:firstLineChars="0" w:firstLine="0"/>
              <w:contextualSpacing w:val="0"/>
              <w:rPr>
                <w:b/>
                <w:bCs/>
                <w:sz w:val="24"/>
                <w:szCs w:val="28"/>
              </w:rPr>
            </w:pPr>
            <w:r w:rsidRPr="00F1578E">
              <w:rPr>
                <w:b/>
                <w:bCs/>
                <w:sz w:val="24"/>
                <w:szCs w:val="28"/>
              </w:rPr>
              <w:t>等級</w:t>
            </w:r>
            <w:r w:rsidRPr="00F1578E">
              <w:rPr>
                <w:b/>
                <w:bCs/>
                <w:sz w:val="24"/>
                <w:szCs w:val="28"/>
              </w:rPr>
              <w:t>4</w:t>
            </w:r>
            <w:r w:rsidRPr="00F1578E">
              <w:rPr>
                <w:rFonts w:hint="eastAsia"/>
                <w:b/>
                <w:bCs/>
                <w:sz w:val="24"/>
                <w:szCs w:val="28"/>
              </w:rPr>
              <w:t>：</w:t>
            </w:r>
          </w:p>
          <w:p w14:paraId="3ADCD272" w14:textId="77777777" w:rsidR="00F1578E" w:rsidRPr="00F1578E" w:rsidRDefault="00F1578E" w:rsidP="00F1578E">
            <w:pPr>
              <w:tabs>
                <w:tab w:val="center" w:pos="4153"/>
                <w:tab w:val="right" w:pos="8306"/>
              </w:tabs>
              <w:snapToGrid w:val="0"/>
              <w:spacing w:before="0" w:after="0"/>
              <w:ind w:firstLineChars="0" w:firstLine="0"/>
              <w:contextualSpacing w:val="0"/>
              <w:rPr>
                <w:sz w:val="24"/>
                <w:szCs w:val="28"/>
              </w:rPr>
            </w:pPr>
            <w:r w:rsidRPr="00F1578E">
              <w:rPr>
                <w:bCs/>
                <w:sz w:val="24"/>
                <w:szCs w:val="28"/>
              </w:rPr>
              <w:t>超越平均水準</w:t>
            </w:r>
          </w:p>
        </w:tc>
        <w:tc>
          <w:tcPr>
            <w:tcW w:w="3725" w:type="pct"/>
          </w:tcPr>
          <w:p w14:paraId="4482380E" w14:textId="77777777" w:rsidR="00F1578E" w:rsidRPr="00F1578E" w:rsidRDefault="00F1578E">
            <w:pPr>
              <w:numPr>
                <w:ilvl w:val="0"/>
                <w:numId w:val="32"/>
              </w:numPr>
              <w:autoSpaceDE w:val="0"/>
              <w:autoSpaceDN w:val="0"/>
              <w:adjustRightInd w:val="0"/>
              <w:spacing w:before="0" w:after="0"/>
              <w:ind w:left="312" w:firstLineChars="0" w:hanging="284"/>
              <w:contextualSpacing w:val="0"/>
              <w:jc w:val="both"/>
              <w:rPr>
                <w:kern w:val="0"/>
                <w:sz w:val="24"/>
                <w:szCs w:val="28"/>
              </w:rPr>
            </w:pPr>
            <w:r w:rsidRPr="00F1578E">
              <w:rPr>
                <w:kern w:val="0"/>
                <w:sz w:val="24"/>
                <w:szCs w:val="28"/>
              </w:rPr>
              <w:t>其效率及系統化規劃，</w:t>
            </w:r>
            <w:r w:rsidRPr="00F1578E">
              <w:rPr>
                <w:rFonts w:hint="eastAsia"/>
                <w:kern w:val="0"/>
                <w:sz w:val="24"/>
                <w:szCs w:val="28"/>
              </w:rPr>
              <w:t>超越業界平均水準，</w:t>
            </w:r>
            <w:r w:rsidRPr="00F1578E">
              <w:rPr>
                <w:kern w:val="0"/>
                <w:sz w:val="24"/>
                <w:szCs w:val="28"/>
              </w:rPr>
              <w:t>可回應本項目之基本要求</w:t>
            </w:r>
          </w:p>
          <w:p w14:paraId="52AD5D5B" w14:textId="77777777" w:rsidR="00F1578E" w:rsidRPr="00F1578E" w:rsidRDefault="00F1578E">
            <w:pPr>
              <w:numPr>
                <w:ilvl w:val="0"/>
                <w:numId w:val="32"/>
              </w:numPr>
              <w:autoSpaceDE w:val="0"/>
              <w:autoSpaceDN w:val="0"/>
              <w:adjustRightInd w:val="0"/>
              <w:spacing w:before="0" w:after="0"/>
              <w:ind w:left="312" w:firstLineChars="0" w:hanging="284"/>
              <w:contextualSpacing w:val="0"/>
              <w:jc w:val="both"/>
              <w:rPr>
                <w:kern w:val="0"/>
                <w:sz w:val="24"/>
                <w:szCs w:val="28"/>
              </w:rPr>
            </w:pPr>
            <w:r w:rsidRPr="00F1578E">
              <w:rPr>
                <w:kern w:val="0"/>
                <w:sz w:val="24"/>
                <w:szCs w:val="28"/>
              </w:rPr>
              <w:t>有良好的規劃；然而落實運作可能依領域或工作單位而有所不同</w:t>
            </w:r>
          </w:p>
          <w:p w14:paraId="5FE357F4" w14:textId="77777777" w:rsidR="00F1578E" w:rsidRPr="00F1578E" w:rsidRDefault="00F1578E">
            <w:pPr>
              <w:numPr>
                <w:ilvl w:val="0"/>
                <w:numId w:val="32"/>
              </w:numPr>
              <w:autoSpaceDE w:val="0"/>
              <w:autoSpaceDN w:val="0"/>
              <w:adjustRightInd w:val="0"/>
              <w:spacing w:before="0" w:after="0"/>
              <w:ind w:left="312" w:firstLineChars="0" w:hanging="284"/>
              <w:contextualSpacing w:val="0"/>
              <w:jc w:val="both"/>
              <w:rPr>
                <w:kern w:val="0"/>
                <w:sz w:val="24"/>
                <w:szCs w:val="28"/>
              </w:rPr>
            </w:pPr>
            <w:r w:rsidRPr="00F1578E">
              <w:rPr>
                <w:kern w:val="0"/>
                <w:sz w:val="24"/>
                <w:szCs w:val="28"/>
              </w:rPr>
              <w:t>具備依據事實、系統化的評估來改進流程及進行部分的組織學習，可提升組織主要的流程效率和績效</w:t>
            </w:r>
          </w:p>
          <w:p w14:paraId="2FB21B0F" w14:textId="77777777" w:rsidR="00F1578E" w:rsidRPr="00F1578E" w:rsidRDefault="00F1578E">
            <w:pPr>
              <w:numPr>
                <w:ilvl w:val="0"/>
                <w:numId w:val="32"/>
              </w:numPr>
              <w:autoSpaceDE w:val="0"/>
              <w:autoSpaceDN w:val="0"/>
              <w:adjustRightInd w:val="0"/>
              <w:spacing w:before="0" w:after="0"/>
              <w:ind w:left="312" w:firstLineChars="0" w:hanging="284"/>
              <w:contextualSpacing w:val="0"/>
              <w:jc w:val="both"/>
              <w:rPr>
                <w:kern w:val="0"/>
                <w:sz w:val="24"/>
                <w:szCs w:val="28"/>
              </w:rPr>
            </w:pPr>
            <w:r w:rsidRPr="00F1578E">
              <w:rPr>
                <w:rFonts w:hint="eastAsia"/>
                <w:kern w:val="0"/>
                <w:sz w:val="24"/>
                <w:szCs w:val="28"/>
              </w:rPr>
              <w:t>充分實證資料顯示其經營成果超越平均水準</w:t>
            </w:r>
          </w:p>
        </w:tc>
      </w:tr>
      <w:tr w:rsidR="00F1578E" w:rsidRPr="00F1578E" w14:paraId="56E5848E" w14:textId="77777777" w:rsidTr="009C35B6">
        <w:tc>
          <w:tcPr>
            <w:tcW w:w="1275" w:type="pct"/>
          </w:tcPr>
          <w:p w14:paraId="43A2C9F6" w14:textId="77777777" w:rsidR="00F1578E" w:rsidRPr="00F1578E" w:rsidRDefault="00F1578E" w:rsidP="00F1578E">
            <w:pPr>
              <w:tabs>
                <w:tab w:val="center" w:pos="4153"/>
                <w:tab w:val="right" w:pos="8306"/>
              </w:tabs>
              <w:snapToGrid w:val="0"/>
              <w:spacing w:before="0" w:after="0"/>
              <w:ind w:firstLineChars="0" w:firstLine="0"/>
              <w:contextualSpacing w:val="0"/>
              <w:rPr>
                <w:b/>
                <w:bCs/>
                <w:sz w:val="24"/>
                <w:szCs w:val="28"/>
              </w:rPr>
            </w:pPr>
            <w:r w:rsidRPr="00F1578E">
              <w:rPr>
                <w:b/>
                <w:bCs/>
                <w:sz w:val="24"/>
                <w:szCs w:val="28"/>
              </w:rPr>
              <w:t>等級</w:t>
            </w:r>
            <w:r w:rsidRPr="00F1578E">
              <w:rPr>
                <w:b/>
                <w:bCs/>
                <w:sz w:val="24"/>
                <w:szCs w:val="28"/>
              </w:rPr>
              <w:t>5</w:t>
            </w:r>
            <w:r w:rsidRPr="00F1578E">
              <w:rPr>
                <w:rFonts w:hint="eastAsia"/>
                <w:b/>
                <w:bCs/>
                <w:sz w:val="24"/>
                <w:szCs w:val="28"/>
              </w:rPr>
              <w:t>：</w:t>
            </w:r>
          </w:p>
          <w:p w14:paraId="572AA966" w14:textId="77777777" w:rsidR="00F1578E" w:rsidRPr="00F1578E" w:rsidRDefault="00F1578E" w:rsidP="00F1578E">
            <w:pPr>
              <w:tabs>
                <w:tab w:val="center" w:pos="4153"/>
                <w:tab w:val="right" w:pos="8306"/>
              </w:tabs>
              <w:snapToGrid w:val="0"/>
              <w:spacing w:before="0" w:after="0"/>
              <w:ind w:firstLineChars="0" w:firstLine="0"/>
              <w:contextualSpacing w:val="0"/>
              <w:rPr>
                <w:sz w:val="24"/>
                <w:szCs w:val="28"/>
              </w:rPr>
            </w:pPr>
            <w:r w:rsidRPr="00F1578E">
              <w:rPr>
                <w:bCs/>
                <w:sz w:val="24"/>
                <w:szCs w:val="28"/>
              </w:rPr>
              <w:t>達國內</w:t>
            </w:r>
            <w:r w:rsidRPr="00F1578E">
              <w:rPr>
                <w:bCs/>
                <w:sz w:val="24"/>
                <w:szCs w:val="28"/>
              </w:rPr>
              <w:t>(</w:t>
            </w:r>
            <w:r w:rsidRPr="00F1578E">
              <w:rPr>
                <w:bCs/>
                <w:sz w:val="24"/>
                <w:szCs w:val="28"/>
              </w:rPr>
              <w:t>外</w:t>
            </w:r>
            <w:r w:rsidRPr="00F1578E">
              <w:rPr>
                <w:bCs/>
                <w:sz w:val="24"/>
                <w:szCs w:val="28"/>
              </w:rPr>
              <w:t>)</w:t>
            </w:r>
            <w:r w:rsidRPr="00F1578E">
              <w:rPr>
                <w:bCs/>
                <w:sz w:val="24"/>
                <w:szCs w:val="28"/>
              </w:rPr>
              <w:t>卓越水準</w:t>
            </w:r>
          </w:p>
        </w:tc>
        <w:tc>
          <w:tcPr>
            <w:tcW w:w="3725" w:type="pct"/>
          </w:tcPr>
          <w:p w14:paraId="1AB18F64" w14:textId="77777777" w:rsidR="00F1578E" w:rsidRPr="00F1578E" w:rsidRDefault="00F1578E">
            <w:pPr>
              <w:numPr>
                <w:ilvl w:val="0"/>
                <w:numId w:val="32"/>
              </w:numPr>
              <w:autoSpaceDE w:val="0"/>
              <w:autoSpaceDN w:val="0"/>
              <w:adjustRightInd w:val="0"/>
              <w:spacing w:before="0" w:after="0"/>
              <w:ind w:left="312" w:firstLineChars="0" w:hanging="284"/>
              <w:contextualSpacing w:val="0"/>
              <w:jc w:val="both"/>
              <w:rPr>
                <w:kern w:val="0"/>
                <w:sz w:val="24"/>
                <w:szCs w:val="28"/>
              </w:rPr>
            </w:pPr>
            <w:r w:rsidRPr="00F1578E">
              <w:rPr>
                <w:rFonts w:hint="eastAsia"/>
                <w:kern w:val="0"/>
                <w:sz w:val="24"/>
                <w:szCs w:val="28"/>
              </w:rPr>
              <w:t>其效率及系統化規劃</w:t>
            </w:r>
            <w:r w:rsidRPr="00F1578E">
              <w:rPr>
                <w:kern w:val="0"/>
                <w:sz w:val="24"/>
                <w:szCs w:val="28"/>
              </w:rPr>
              <w:t>，</w:t>
            </w:r>
            <w:r w:rsidRPr="00F1578E">
              <w:rPr>
                <w:rFonts w:hint="eastAsia"/>
                <w:kern w:val="0"/>
                <w:sz w:val="24"/>
                <w:szCs w:val="28"/>
              </w:rPr>
              <w:t>達到國內或國外卓越水準，</w:t>
            </w:r>
            <w:r w:rsidRPr="00F1578E">
              <w:rPr>
                <w:kern w:val="0"/>
                <w:sz w:val="24"/>
                <w:szCs w:val="28"/>
              </w:rPr>
              <w:t>可完全回應本項目之多樣要求</w:t>
            </w:r>
          </w:p>
          <w:p w14:paraId="28D6A0EF" w14:textId="77777777" w:rsidR="00F1578E" w:rsidRPr="00F1578E" w:rsidRDefault="00F1578E">
            <w:pPr>
              <w:numPr>
                <w:ilvl w:val="0"/>
                <w:numId w:val="32"/>
              </w:numPr>
              <w:autoSpaceDE w:val="0"/>
              <w:autoSpaceDN w:val="0"/>
              <w:adjustRightInd w:val="0"/>
              <w:spacing w:before="0" w:after="0"/>
              <w:ind w:left="312" w:firstLineChars="0" w:hanging="284"/>
              <w:contextualSpacing w:val="0"/>
              <w:jc w:val="both"/>
              <w:rPr>
                <w:kern w:val="0"/>
                <w:sz w:val="24"/>
                <w:szCs w:val="28"/>
              </w:rPr>
            </w:pPr>
            <w:r w:rsidRPr="00F1578E">
              <w:rPr>
                <w:kern w:val="0"/>
                <w:sz w:val="24"/>
                <w:szCs w:val="28"/>
              </w:rPr>
              <w:t>規劃充分應用與落實；在所有領域</w:t>
            </w:r>
            <w:r w:rsidRPr="00F1578E">
              <w:rPr>
                <w:rFonts w:hint="eastAsia"/>
                <w:kern w:val="0"/>
                <w:sz w:val="24"/>
                <w:szCs w:val="28"/>
              </w:rPr>
              <w:t>、</w:t>
            </w:r>
            <w:r w:rsidRPr="00F1578E">
              <w:rPr>
                <w:kern w:val="0"/>
                <w:sz w:val="24"/>
                <w:szCs w:val="28"/>
              </w:rPr>
              <w:t>工作單位</w:t>
            </w:r>
            <w:r w:rsidRPr="00F1578E">
              <w:rPr>
                <w:rFonts w:hint="eastAsia"/>
                <w:kern w:val="0"/>
                <w:sz w:val="24"/>
                <w:szCs w:val="28"/>
              </w:rPr>
              <w:t>或員工</w:t>
            </w:r>
            <w:r w:rsidRPr="00F1578E">
              <w:rPr>
                <w:kern w:val="0"/>
                <w:sz w:val="24"/>
                <w:szCs w:val="28"/>
              </w:rPr>
              <w:t>皆無明顯落差或斷層</w:t>
            </w:r>
          </w:p>
          <w:p w14:paraId="4CE8ADBE" w14:textId="77777777" w:rsidR="00F1578E" w:rsidRPr="00F1578E" w:rsidRDefault="00F1578E">
            <w:pPr>
              <w:numPr>
                <w:ilvl w:val="0"/>
                <w:numId w:val="32"/>
              </w:numPr>
              <w:autoSpaceDE w:val="0"/>
              <w:autoSpaceDN w:val="0"/>
              <w:adjustRightInd w:val="0"/>
              <w:spacing w:before="0" w:after="0"/>
              <w:ind w:left="312" w:firstLineChars="0" w:hanging="284"/>
              <w:contextualSpacing w:val="0"/>
              <w:jc w:val="both"/>
              <w:rPr>
                <w:kern w:val="0"/>
                <w:sz w:val="24"/>
                <w:szCs w:val="28"/>
              </w:rPr>
            </w:pPr>
            <w:r w:rsidRPr="00F1578E">
              <w:rPr>
                <w:rFonts w:hint="eastAsia"/>
                <w:kern w:val="0"/>
                <w:sz w:val="24"/>
                <w:szCs w:val="28"/>
              </w:rPr>
              <w:t>建立完善管理工具，依據事實、系統化評估及流程檢討進行改善，並強化公司學習。且</w:t>
            </w:r>
            <w:r w:rsidRPr="00F1578E">
              <w:rPr>
                <w:rFonts w:hint="eastAsia"/>
                <w:kern w:val="0"/>
                <w:sz w:val="24"/>
                <w:szCs w:val="28"/>
              </w:rPr>
              <w:tab/>
            </w:r>
            <w:r w:rsidRPr="00F1578E">
              <w:rPr>
                <w:rFonts w:hint="eastAsia"/>
                <w:kern w:val="0"/>
                <w:sz w:val="24"/>
                <w:szCs w:val="28"/>
              </w:rPr>
              <w:t>分析、分享支援、創新及精進於公司整體皆</w:t>
            </w:r>
            <w:r w:rsidRPr="00F1578E">
              <w:rPr>
                <w:rFonts w:hint="eastAsia"/>
                <w:kern w:val="0"/>
                <w:sz w:val="24"/>
                <w:szCs w:val="28"/>
              </w:rPr>
              <w:tab/>
            </w:r>
            <w:r w:rsidRPr="00F1578E">
              <w:rPr>
                <w:rFonts w:hint="eastAsia"/>
                <w:kern w:val="0"/>
                <w:sz w:val="24"/>
                <w:szCs w:val="28"/>
              </w:rPr>
              <w:t>歷歷可見</w:t>
            </w:r>
          </w:p>
          <w:p w14:paraId="155E1F5A" w14:textId="77777777" w:rsidR="00F1578E" w:rsidRPr="00F1578E" w:rsidRDefault="00F1578E">
            <w:pPr>
              <w:numPr>
                <w:ilvl w:val="0"/>
                <w:numId w:val="32"/>
              </w:numPr>
              <w:autoSpaceDE w:val="0"/>
              <w:autoSpaceDN w:val="0"/>
              <w:adjustRightInd w:val="0"/>
              <w:spacing w:before="0" w:after="0"/>
              <w:ind w:left="312" w:firstLineChars="0" w:hanging="284"/>
              <w:contextualSpacing w:val="0"/>
              <w:jc w:val="both"/>
              <w:rPr>
                <w:kern w:val="0"/>
                <w:sz w:val="24"/>
                <w:szCs w:val="28"/>
              </w:rPr>
            </w:pPr>
            <w:r w:rsidRPr="00F1578E">
              <w:rPr>
                <w:rFonts w:hint="eastAsia"/>
                <w:kern w:val="0"/>
                <w:sz w:val="24"/>
                <w:szCs w:val="28"/>
              </w:rPr>
              <w:t>充分實證資料顯示其經營成果達國內</w:t>
            </w:r>
            <w:r w:rsidRPr="00F1578E">
              <w:rPr>
                <w:rFonts w:hint="eastAsia"/>
                <w:kern w:val="0"/>
                <w:sz w:val="24"/>
                <w:szCs w:val="28"/>
              </w:rPr>
              <w:t>(</w:t>
            </w:r>
            <w:r w:rsidRPr="00F1578E">
              <w:rPr>
                <w:rFonts w:hint="eastAsia"/>
                <w:kern w:val="0"/>
                <w:sz w:val="24"/>
                <w:szCs w:val="28"/>
              </w:rPr>
              <w:t>外</w:t>
            </w:r>
            <w:r w:rsidRPr="00F1578E">
              <w:rPr>
                <w:rFonts w:hint="eastAsia"/>
                <w:kern w:val="0"/>
                <w:sz w:val="24"/>
                <w:szCs w:val="28"/>
              </w:rPr>
              <w:t>)</w:t>
            </w:r>
            <w:r w:rsidRPr="00F1578E">
              <w:rPr>
                <w:rFonts w:hint="eastAsia"/>
                <w:kern w:val="0"/>
                <w:sz w:val="24"/>
                <w:szCs w:val="28"/>
              </w:rPr>
              <w:t>卓越水準</w:t>
            </w:r>
          </w:p>
        </w:tc>
      </w:tr>
    </w:tbl>
    <w:p w14:paraId="1FD2015A" w14:textId="2C6E6A8A" w:rsidR="00F1578E" w:rsidRDefault="00F1578E" w:rsidP="00F1578E">
      <w:pPr>
        <w:snapToGrid w:val="0"/>
        <w:spacing w:before="0" w:after="0" w:line="0" w:lineRule="atLeast"/>
        <w:ind w:firstLineChars="83" w:firstLine="199"/>
        <w:contextualSpacing w:val="0"/>
        <w:jc w:val="both"/>
        <w:rPr>
          <w:rFonts w:ascii="標楷體" w:hAnsi="標楷體"/>
          <w:sz w:val="24"/>
        </w:rPr>
      </w:pPr>
    </w:p>
    <w:p w14:paraId="22F9FC1D" w14:textId="77777777" w:rsidR="00F1578E" w:rsidRDefault="00F1578E">
      <w:pPr>
        <w:widowControl/>
        <w:spacing w:before="0" w:after="0"/>
        <w:ind w:firstLineChars="0" w:firstLine="0"/>
        <w:contextualSpacing w:val="0"/>
        <w:rPr>
          <w:rFonts w:ascii="標楷體" w:hAnsi="標楷體"/>
          <w:sz w:val="24"/>
        </w:rPr>
      </w:pPr>
      <w:r>
        <w:rPr>
          <w:rFonts w:ascii="標楷體" w:hAnsi="標楷體"/>
          <w:sz w:val="24"/>
        </w:rPr>
        <w:br w:type="page"/>
      </w:r>
    </w:p>
    <w:p w14:paraId="5D1985D6" w14:textId="77777777" w:rsidR="00F1578E" w:rsidRPr="00F1578E" w:rsidRDefault="00F1578E">
      <w:pPr>
        <w:keepNext/>
        <w:numPr>
          <w:ilvl w:val="0"/>
          <w:numId w:val="34"/>
        </w:numPr>
        <w:spacing w:before="0" w:after="0"/>
        <w:ind w:left="993" w:firstLineChars="0" w:hanging="426"/>
        <w:contextualSpacing w:val="0"/>
        <w:outlineLvl w:val="3"/>
        <w:rPr>
          <w:rFonts w:ascii="Arial" w:eastAsia="新細明體" w:hAnsi="標楷體"/>
          <w:szCs w:val="28"/>
        </w:rPr>
      </w:pPr>
      <w:r w:rsidRPr="00F1578E">
        <w:rPr>
          <w:rFonts w:hint="eastAsia"/>
          <w:szCs w:val="36"/>
        </w:rPr>
        <w:lastRenderedPageBreak/>
        <w:t>評量內容</w:t>
      </w:r>
      <w:r w:rsidRPr="00F1578E">
        <w:rPr>
          <w:rFonts w:hint="eastAsia"/>
          <w:color w:val="000000" w:themeColor="text1"/>
          <w:szCs w:val="36"/>
        </w:rPr>
        <w:t>（請用</w:t>
      </w:r>
      <w:r w:rsidRPr="00F1578E">
        <w:rPr>
          <w:rFonts w:hint="eastAsia"/>
          <w:color w:val="000000" w:themeColor="text1"/>
          <w:szCs w:val="36"/>
        </w:rPr>
        <w:t>V</w:t>
      </w:r>
      <w:r w:rsidRPr="00F1578E">
        <w:rPr>
          <w:rFonts w:hint="eastAsia"/>
          <w:color w:val="000000" w:themeColor="text1"/>
          <w:szCs w:val="36"/>
        </w:rPr>
        <w:t>勾</w:t>
      </w:r>
      <w:r w:rsidRPr="00F1578E">
        <w:rPr>
          <w:rFonts w:hint="eastAsia"/>
          <w:szCs w:val="36"/>
        </w:rPr>
        <w:t>選）</w:t>
      </w:r>
    </w:p>
    <w:p w14:paraId="37305888" w14:textId="77777777" w:rsidR="00F1578E" w:rsidRPr="00A433B8" w:rsidRDefault="00F1578E" w:rsidP="00F1578E">
      <w:pPr>
        <w:tabs>
          <w:tab w:val="right" w:leader="dot" w:pos="8505"/>
        </w:tabs>
        <w:snapToGrid w:val="0"/>
        <w:spacing w:before="0" w:after="0" w:line="240" w:lineRule="atLeast"/>
        <w:ind w:leftChars="59" w:left="165" w:firstLineChars="0" w:firstLine="0"/>
        <w:contextualSpacing w:val="0"/>
        <w:jc w:val="both"/>
        <w:textAlignment w:val="baseline"/>
        <w:rPr>
          <w:rFonts w:hAnsi="標楷體"/>
          <w:b/>
          <w:color w:val="000000" w:themeColor="text1"/>
          <w:kern w:val="28"/>
          <w:sz w:val="22"/>
          <w:szCs w:val="28"/>
        </w:rPr>
      </w:pPr>
      <w:r w:rsidRPr="00F1578E">
        <w:rPr>
          <w:rFonts w:hAnsi="標楷體" w:hint="eastAsia"/>
          <w:kern w:val="28"/>
          <w:sz w:val="22"/>
          <w:szCs w:val="28"/>
        </w:rPr>
        <w:t>計分方式：</w:t>
      </w:r>
      <w:proofErr w:type="gramStart"/>
      <w:r w:rsidRPr="00F1578E">
        <w:rPr>
          <w:rFonts w:hAnsi="標楷體" w:hint="eastAsia"/>
          <w:kern w:val="28"/>
          <w:sz w:val="22"/>
          <w:szCs w:val="28"/>
        </w:rPr>
        <w:t>評量中項</w:t>
      </w:r>
      <w:r w:rsidRPr="00A433B8">
        <w:rPr>
          <w:rFonts w:hAnsi="標楷體" w:hint="eastAsia"/>
          <w:color w:val="000000" w:themeColor="text1"/>
          <w:kern w:val="28"/>
          <w:sz w:val="22"/>
          <w:szCs w:val="28"/>
        </w:rPr>
        <w:t>權</w:t>
      </w:r>
      <w:proofErr w:type="gramEnd"/>
      <w:r w:rsidRPr="00A433B8">
        <w:rPr>
          <w:rFonts w:hAnsi="標楷體" w:hint="eastAsia"/>
          <w:color w:val="000000" w:themeColor="text1"/>
          <w:kern w:val="28"/>
          <w:sz w:val="22"/>
          <w:szCs w:val="28"/>
        </w:rPr>
        <w:t>重</w:t>
      </w:r>
      <w:proofErr w:type="gramStart"/>
      <w:r w:rsidRPr="00A433B8">
        <w:rPr>
          <w:rFonts w:hAnsi="標楷體" w:hint="eastAsia"/>
          <w:color w:val="000000" w:themeColor="text1"/>
          <w:kern w:val="28"/>
          <w:sz w:val="22"/>
          <w:szCs w:val="28"/>
        </w:rPr>
        <w:t>＊</w:t>
      </w:r>
      <w:proofErr w:type="gramEnd"/>
      <w:r w:rsidRPr="00A433B8">
        <w:rPr>
          <w:rFonts w:hAnsi="標楷體" w:hint="eastAsia"/>
          <w:color w:val="000000" w:themeColor="text1"/>
          <w:kern w:val="28"/>
          <w:sz w:val="22"/>
          <w:szCs w:val="28"/>
        </w:rPr>
        <w:t>（實際評分等級／題項最高評分等級）</w:t>
      </w:r>
    </w:p>
    <w:tbl>
      <w:tblPr>
        <w:tblW w:w="90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49"/>
        <w:gridCol w:w="3046"/>
        <w:gridCol w:w="709"/>
        <w:gridCol w:w="708"/>
        <w:gridCol w:w="709"/>
        <w:gridCol w:w="709"/>
        <w:gridCol w:w="709"/>
      </w:tblGrid>
      <w:tr w:rsidR="00A433B8" w:rsidRPr="00A433B8" w14:paraId="148F83FB" w14:textId="77777777" w:rsidTr="009C35B6">
        <w:trPr>
          <w:trHeight w:val="567"/>
          <w:jc w:val="center"/>
        </w:trPr>
        <w:tc>
          <w:tcPr>
            <w:tcW w:w="2449" w:type="dxa"/>
            <w:vMerge w:val="restart"/>
            <w:shd w:val="pct12" w:color="auto" w:fill="auto"/>
            <w:vAlign w:val="center"/>
          </w:tcPr>
          <w:p w14:paraId="54C12190"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rFonts w:hAnsi="標楷體"/>
                <w:b/>
                <w:color w:val="000000" w:themeColor="text1"/>
                <w:szCs w:val="28"/>
                <w:lang w:val="en-GB"/>
              </w:rPr>
              <w:t>評</w:t>
            </w:r>
            <w:r w:rsidRPr="00A433B8">
              <w:rPr>
                <w:b/>
                <w:color w:val="000000" w:themeColor="text1"/>
                <w:szCs w:val="28"/>
                <w:lang w:val="en-GB"/>
              </w:rPr>
              <w:t xml:space="preserve"> </w:t>
            </w:r>
            <w:r w:rsidRPr="00A433B8">
              <w:rPr>
                <w:rFonts w:hAnsi="標楷體" w:hint="eastAsia"/>
                <w:b/>
                <w:color w:val="000000" w:themeColor="text1"/>
                <w:szCs w:val="28"/>
                <w:lang w:val="en-GB"/>
              </w:rPr>
              <w:t>量</w:t>
            </w:r>
            <w:r w:rsidRPr="00A433B8">
              <w:rPr>
                <w:b/>
                <w:color w:val="000000" w:themeColor="text1"/>
                <w:szCs w:val="28"/>
                <w:lang w:val="en-GB"/>
              </w:rPr>
              <w:t xml:space="preserve"> </w:t>
            </w:r>
            <w:r w:rsidRPr="00A433B8">
              <w:rPr>
                <w:rFonts w:hAnsi="標楷體" w:hint="eastAsia"/>
                <w:b/>
                <w:color w:val="000000" w:themeColor="text1"/>
                <w:szCs w:val="28"/>
                <w:lang w:val="en-GB"/>
              </w:rPr>
              <w:t>大</w:t>
            </w:r>
            <w:r w:rsidRPr="00A433B8">
              <w:rPr>
                <w:b/>
                <w:color w:val="000000" w:themeColor="text1"/>
                <w:szCs w:val="28"/>
                <w:lang w:val="en-GB"/>
              </w:rPr>
              <w:t xml:space="preserve"> </w:t>
            </w:r>
            <w:r w:rsidRPr="00A433B8">
              <w:rPr>
                <w:rFonts w:hAnsi="標楷體" w:hint="eastAsia"/>
                <w:b/>
                <w:color w:val="000000" w:themeColor="text1"/>
                <w:szCs w:val="28"/>
                <w:lang w:val="en-GB"/>
              </w:rPr>
              <w:t>項</w:t>
            </w:r>
          </w:p>
        </w:tc>
        <w:tc>
          <w:tcPr>
            <w:tcW w:w="3046" w:type="dxa"/>
            <w:vMerge w:val="restart"/>
            <w:shd w:val="pct12" w:color="auto" w:fill="auto"/>
            <w:vAlign w:val="center"/>
          </w:tcPr>
          <w:p w14:paraId="10316815"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rFonts w:hAnsi="標楷體" w:hint="eastAsia"/>
                <w:b/>
                <w:color w:val="000000" w:themeColor="text1"/>
                <w:szCs w:val="28"/>
                <w:lang w:val="en-GB"/>
              </w:rPr>
              <w:t>評</w:t>
            </w:r>
            <w:r w:rsidRPr="00A433B8">
              <w:rPr>
                <w:b/>
                <w:color w:val="000000" w:themeColor="text1"/>
                <w:szCs w:val="28"/>
                <w:lang w:val="en-GB"/>
              </w:rPr>
              <w:t xml:space="preserve"> </w:t>
            </w:r>
            <w:r w:rsidRPr="00A433B8">
              <w:rPr>
                <w:rFonts w:hAnsi="標楷體" w:hint="eastAsia"/>
                <w:b/>
                <w:color w:val="000000" w:themeColor="text1"/>
                <w:szCs w:val="28"/>
                <w:lang w:val="en-GB"/>
              </w:rPr>
              <w:t>量</w:t>
            </w:r>
            <w:r w:rsidRPr="00A433B8">
              <w:rPr>
                <w:b/>
                <w:color w:val="000000" w:themeColor="text1"/>
                <w:szCs w:val="28"/>
                <w:lang w:val="en-GB"/>
              </w:rPr>
              <w:t xml:space="preserve"> </w:t>
            </w:r>
            <w:r w:rsidRPr="00A433B8">
              <w:rPr>
                <w:rFonts w:hAnsi="標楷體" w:hint="eastAsia"/>
                <w:b/>
                <w:color w:val="000000" w:themeColor="text1"/>
                <w:szCs w:val="28"/>
                <w:lang w:val="en-GB"/>
              </w:rPr>
              <w:t>中</w:t>
            </w:r>
            <w:r w:rsidRPr="00A433B8">
              <w:rPr>
                <w:b/>
                <w:color w:val="000000" w:themeColor="text1"/>
                <w:szCs w:val="28"/>
                <w:lang w:val="en-GB"/>
              </w:rPr>
              <w:t xml:space="preserve"> </w:t>
            </w:r>
            <w:r w:rsidRPr="00A433B8">
              <w:rPr>
                <w:rFonts w:hAnsi="標楷體" w:hint="eastAsia"/>
                <w:b/>
                <w:color w:val="000000" w:themeColor="text1"/>
                <w:szCs w:val="28"/>
                <w:lang w:val="en-GB"/>
              </w:rPr>
              <w:t>項</w:t>
            </w:r>
          </w:p>
        </w:tc>
        <w:tc>
          <w:tcPr>
            <w:tcW w:w="3544" w:type="dxa"/>
            <w:gridSpan w:val="5"/>
            <w:shd w:val="pct12" w:color="auto" w:fill="auto"/>
            <w:vAlign w:val="center"/>
          </w:tcPr>
          <w:p w14:paraId="5272AE24"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rFonts w:hAnsi="標楷體"/>
                <w:b/>
                <w:color w:val="000000" w:themeColor="text1"/>
                <w:szCs w:val="28"/>
                <w:lang w:val="en-GB"/>
              </w:rPr>
              <w:t>評</w:t>
            </w:r>
            <w:r w:rsidRPr="00A433B8">
              <w:rPr>
                <w:b/>
                <w:color w:val="000000" w:themeColor="text1"/>
                <w:szCs w:val="28"/>
                <w:lang w:val="en-GB"/>
              </w:rPr>
              <w:t xml:space="preserve"> </w:t>
            </w:r>
            <w:r w:rsidRPr="00A433B8">
              <w:rPr>
                <w:rFonts w:hAnsi="標楷體"/>
                <w:b/>
                <w:color w:val="000000" w:themeColor="text1"/>
                <w:szCs w:val="28"/>
                <w:lang w:val="en-GB"/>
              </w:rPr>
              <w:t>分</w:t>
            </w:r>
            <w:r w:rsidRPr="00A433B8">
              <w:rPr>
                <w:b/>
                <w:color w:val="000000" w:themeColor="text1"/>
                <w:szCs w:val="28"/>
                <w:lang w:val="en-GB"/>
              </w:rPr>
              <w:t xml:space="preserve"> </w:t>
            </w:r>
            <w:r w:rsidRPr="00A433B8">
              <w:rPr>
                <w:rFonts w:hAnsi="標楷體"/>
                <w:b/>
                <w:color w:val="000000" w:themeColor="text1"/>
                <w:szCs w:val="28"/>
                <w:lang w:val="en-GB"/>
              </w:rPr>
              <w:t>等</w:t>
            </w:r>
            <w:r w:rsidRPr="00A433B8">
              <w:rPr>
                <w:b/>
                <w:color w:val="000000" w:themeColor="text1"/>
                <w:szCs w:val="28"/>
                <w:lang w:val="en-GB"/>
              </w:rPr>
              <w:t xml:space="preserve"> </w:t>
            </w:r>
            <w:r w:rsidRPr="00A433B8">
              <w:rPr>
                <w:rFonts w:hAnsi="標楷體"/>
                <w:b/>
                <w:color w:val="000000" w:themeColor="text1"/>
                <w:szCs w:val="28"/>
                <w:lang w:val="en-GB"/>
              </w:rPr>
              <w:t>級</w:t>
            </w:r>
          </w:p>
        </w:tc>
      </w:tr>
      <w:tr w:rsidR="00A433B8" w:rsidRPr="00A433B8" w14:paraId="10D36B7A" w14:textId="77777777" w:rsidTr="009C35B6">
        <w:trPr>
          <w:trHeight w:val="567"/>
          <w:jc w:val="center"/>
        </w:trPr>
        <w:tc>
          <w:tcPr>
            <w:tcW w:w="2449" w:type="dxa"/>
            <w:vMerge/>
            <w:shd w:val="pct12" w:color="auto" w:fill="auto"/>
          </w:tcPr>
          <w:p w14:paraId="60C6F30C" w14:textId="77777777" w:rsidR="00F1578E" w:rsidRPr="00A433B8" w:rsidRDefault="00F1578E" w:rsidP="00F1578E">
            <w:pPr>
              <w:adjustRightInd w:val="0"/>
              <w:snapToGrid w:val="0"/>
              <w:spacing w:before="0" w:after="0"/>
              <w:ind w:firstLineChars="0" w:firstLine="0"/>
              <w:contextualSpacing w:val="0"/>
              <w:rPr>
                <w:b/>
                <w:color w:val="000000" w:themeColor="text1"/>
                <w:szCs w:val="28"/>
                <w:lang w:val="en-GB"/>
              </w:rPr>
            </w:pPr>
          </w:p>
        </w:tc>
        <w:tc>
          <w:tcPr>
            <w:tcW w:w="3046" w:type="dxa"/>
            <w:vMerge/>
            <w:shd w:val="pct12" w:color="auto" w:fill="auto"/>
          </w:tcPr>
          <w:p w14:paraId="4B66FC69" w14:textId="77777777" w:rsidR="00F1578E" w:rsidRPr="00A433B8" w:rsidRDefault="00F1578E" w:rsidP="00F1578E">
            <w:pPr>
              <w:adjustRightInd w:val="0"/>
              <w:snapToGrid w:val="0"/>
              <w:spacing w:before="0" w:after="0"/>
              <w:ind w:firstLineChars="0" w:firstLine="0"/>
              <w:contextualSpacing w:val="0"/>
              <w:rPr>
                <w:color w:val="000000" w:themeColor="text1"/>
                <w:szCs w:val="28"/>
                <w:lang w:val="en-GB"/>
              </w:rPr>
            </w:pPr>
          </w:p>
        </w:tc>
        <w:tc>
          <w:tcPr>
            <w:tcW w:w="709" w:type="dxa"/>
            <w:vAlign w:val="center"/>
          </w:tcPr>
          <w:p w14:paraId="48EE14F2"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1</w:t>
            </w:r>
          </w:p>
        </w:tc>
        <w:tc>
          <w:tcPr>
            <w:tcW w:w="708" w:type="dxa"/>
            <w:vAlign w:val="center"/>
          </w:tcPr>
          <w:p w14:paraId="70A668B8"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2</w:t>
            </w:r>
          </w:p>
        </w:tc>
        <w:tc>
          <w:tcPr>
            <w:tcW w:w="709" w:type="dxa"/>
            <w:vAlign w:val="center"/>
          </w:tcPr>
          <w:p w14:paraId="3B0C4EC2"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3</w:t>
            </w:r>
          </w:p>
        </w:tc>
        <w:tc>
          <w:tcPr>
            <w:tcW w:w="709" w:type="dxa"/>
            <w:vAlign w:val="center"/>
          </w:tcPr>
          <w:p w14:paraId="62364250"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4</w:t>
            </w:r>
          </w:p>
        </w:tc>
        <w:tc>
          <w:tcPr>
            <w:tcW w:w="709" w:type="dxa"/>
            <w:vAlign w:val="center"/>
          </w:tcPr>
          <w:p w14:paraId="569AEF19"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5</w:t>
            </w:r>
          </w:p>
        </w:tc>
      </w:tr>
      <w:tr w:rsidR="00A433B8" w:rsidRPr="00A433B8" w14:paraId="4FBA5C8B" w14:textId="77777777" w:rsidTr="009C35B6">
        <w:trPr>
          <w:trHeight w:val="567"/>
          <w:jc w:val="center"/>
        </w:trPr>
        <w:tc>
          <w:tcPr>
            <w:tcW w:w="2449" w:type="dxa"/>
            <w:vMerge w:val="restart"/>
          </w:tcPr>
          <w:p w14:paraId="19CECF2F" w14:textId="77777777" w:rsidR="00F1578E" w:rsidRPr="00A433B8" w:rsidRDefault="00F1578E" w:rsidP="00F1578E">
            <w:pPr>
              <w:adjustRightInd w:val="0"/>
              <w:snapToGrid w:val="0"/>
              <w:spacing w:before="0" w:after="100" w:afterAutospacing="1"/>
              <w:ind w:leftChars="-9" w:left="323" w:hangingChars="145" w:hanging="348"/>
              <w:contextualSpacing w:val="0"/>
              <w:rPr>
                <w:b/>
                <w:color w:val="000000" w:themeColor="text1"/>
                <w:sz w:val="24"/>
                <w:szCs w:val="24"/>
                <w:lang w:val="en-GB"/>
              </w:rPr>
            </w:pPr>
            <w:r w:rsidRPr="00A433B8">
              <w:rPr>
                <w:b/>
                <w:color w:val="000000" w:themeColor="text1"/>
                <w:sz w:val="24"/>
                <w:szCs w:val="24"/>
                <w:lang w:val="en-GB"/>
              </w:rPr>
              <w:t>1</w:t>
            </w:r>
            <w:r w:rsidRPr="00A433B8">
              <w:rPr>
                <w:b/>
                <w:color w:val="000000" w:themeColor="text1"/>
                <w:sz w:val="24"/>
                <w:szCs w:val="24"/>
                <w:lang w:val="en-GB"/>
              </w:rPr>
              <w:t>、領導</w:t>
            </w:r>
          </w:p>
          <w:p w14:paraId="2DEF09D4" w14:textId="77777777" w:rsidR="00F1578E" w:rsidRPr="00A433B8" w:rsidRDefault="00F1578E" w:rsidP="00F1578E">
            <w:pPr>
              <w:adjustRightInd w:val="0"/>
              <w:snapToGrid w:val="0"/>
              <w:spacing w:before="0" w:after="0"/>
              <w:ind w:firstLineChars="0" w:firstLine="0"/>
              <w:contextualSpacing w:val="0"/>
              <w:jc w:val="both"/>
              <w:rPr>
                <w:color w:val="000000" w:themeColor="text1"/>
                <w:sz w:val="21"/>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120</w:t>
            </w:r>
            <w:r w:rsidRPr="00A433B8">
              <w:rPr>
                <w:rFonts w:hint="eastAsia"/>
                <w:color w:val="000000" w:themeColor="text1"/>
                <w:sz w:val="21"/>
                <w:szCs w:val="24"/>
                <w:lang w:val="en-GB"/>
              </w:rPr>
              <w:t>】</w:t>
            </w:r>
          </w:p>
        </w:tc>
        <w:tc>
          <w:tcPr>
            <w:tcW w:w="3046" w:type="dxa"/>
            <w:vAlign w:val="center"/>
          </w:tcPr>
          <w:p w14:paraId="4658D5FE" w14:textId="77777777" w:rsidR="00F1578E" w:rsidRPr="00A433B8" w:rsidRDefault="00F1578E"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A433B8">
              <w:rPr>
                <w:color w:val="000000" w:themeColor="text1"/>
                <w:sz w:val="24"/>
                <w:szCs w:val="24"/>
                <w:lang w:val="en-GB"/>
              </w:rPr>
              <w:t>1.1</w:t>
            </w:r>
            <w:r w:rsidRPr="00A433B8">
              <w:rPr>
                <w:rFonts w:hAnsi="標楷體" w:hint="eastAsia"/>
                <w:color w:val="000000" w:themeColor="text1"/>
                <w:sz w:val="24"/>
                <w:szCs w:val="24"/>
                <w:lang w:val="en-GB"/>
              </w:rPr>
              <w:t>高階領導</w:t>
            </w:r>
          </w:p>
          <w:p w14:paraId="59165228" w14:textId="77777777" w:rsidR="00F1578E" w:rsidRPr="00A433B8"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A433B8">
              <w:rPr>
                <w:rFonts w:hint="eastAsia"/>
                <w:color w:val="000000" w:themeColor="text1"/>
                <w:sz w:val="21"/>
                <w:szCs w:val="24"/>
                <w:lang w:val="en-GB"/>
              </w:rPr>
              <w:t>【</w:t>
            </w:r>
            <w:r w:rsidRPr="00A433B8">
              <w:rPr>
                <w:rFonts w:hAnsi="標楷體" w:hint="eastAsia"/>
                <w:color w:val="000000" w:themeColor="text1"/>
                <w:sz w:val="21"/>
                <w:szCs w:val="24"/>
                <w:lang w:val="en-GB"/>
              </w:rPr>
              <w:t>權重</w:t>
            </w:r>
            <w:r w:rsidRPr="00A433B8">
              <w:rPr>
                <w:rFonts w:hint="eastAsia"/>
                <w:color w:val="000000" w:themeColor="text1"/>
                <w:sz w:val="21"/>
                <w:szCs w:val="24"/>
                <w:lang w:val="en-GB"/>
              </w:rPr>
              <w:t>60</w:t>
            </w:r>
            <w:r w:rsidRPr="00A433B8">
              <w:rPr>
                <w:rFonts w:hint="eastAsia"/>
                <w:color w:val="000000" w:themeColor="text1"/>
                <w:sz w:val="21"/>
                <w:szCs w:val="24"/>
                <w:lang w:val="en-GB"/>
              </w:rPr>
              <w:t>】</w:t>
            </w:r>
          </w:p>
        </w:tc>
        <w:tc>
          <w:tcPr>
            <w:tcW w:w="709" w:type="dxa"/>
            <w:vAlign w:val="center"/>
          </w:tcPr>
          <w:p w14:paraId="485A9D0D"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5747D15D"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7937CE39"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6CEF610F"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366B5C22"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A433B8" w:rsidRPr="00A433B8" w14:paraId="4902D824" w14:textId="77777777" w:rsidTr="009C35B6">
        <w:trPr>
          <w:trHeight w:val="567"/>
          <w:jc w:val="center"/>
        </w:trPr>
        <w:tc>
          <w:tcPr>
            <w:tcW w:w="2449" w:type="dxa"/>
            <w:vMerge/>
          </w:tcPr>
          <w:p w14:paraId="3B7D1252" w14:textId="77777777" w:rsidR="00F1578E" w:rsidRPr="00A433B8" w:rsidRDefault="00F1578E" w:rsidP="00F1578E">
            <w:pPr>
              <w:adjustRightInd w:val="0"/>
              <w:snapToGrid w:val="0"/>
              <w:spacing w:before="0" w:after="0"/>
              <w:ind w:firstLineChars="0" w:firstLine="0"/>
              <w:contextualSpacing w:val="0"/>
              <w:rPr>
                <w:color w:val="000000" w:themeColor="text1"/>
                <w:szCs w:val="28"/>
                <w:lang w:val="en-GB"/>
              </w:rPr>
            </w:pPr>
          </w:p>
        </w:tc>
        <w:tc>
          <w:tcPr>
            <w:tcW w:w="3046" w:type="dxa"/>
            <w:vAlign w:val="center"/>
          </w:tcPr>
          <w:p w14:paraId="483494C0" w14:textId="77777777" w:rsidR="00F1578E" w:rsidRPr="00A433B8" w:rsidRDefault="00F1578E"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A433B8">
              <w:rPr>
                <w:color w:val="000000" w:themeColor="text1"/>
                <w:sz w:val="24"/>
                <w:szCs w:val="24"/>
                <w:lang w:val="en-GB"/>
              </w:rPr>
              <w:t>1.2</w:t>
            </w:r>
            <w:r w:rsidRPr="00A433B8">
              <w:rPr>
                <w:rFonts w:hint="eastAsia"/>
                <w:color w:val="000000" w:themeColor="text1"/>
                <w:sz w:val="24"/>
                <w:szCs w:val="24"/>
                <w:lang w:val="en-GB"/>
              </w:rPr>
              <w:t>環境保護、社會責任及公司治理</w:t>
            </w:r>
          </w:p>
          <w:p w14:paraId="243B7619" w14:textId="77777777" w:rsidR="00F1578E" w:rsidRPr="00A433B8" w:rsidRDefault="00F1578E"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A433B8">
              <w:rPr>
                <w:rFonts w:hint="eastAsia"/>
                <w:color w:val="000000" w:themeColor="text1"/>
                <w:sz w:val="21"/>
                <w:szCs w:val="24"/>
                <w:lang w:val="en-GB"/>
              </w:rPr>
              <w:t>【</w:t>
            </w:r>
            <w:r w:rsidRPr="00A433B8">
              <w:rPr>
                <w:rFonts w:hAnsi="標楷體" w:hint="eastAsia"/>
                <w:color w:val="000000" w:themeColor="text1"/>
                <w:sz w:val="21"/>
                <w:szCs w:val="24"/>
                <w:lang w:val="en-GB"/>
              </w:rPr>
              <w:t>權重</w:t>
            </w:r>
            <w:r w:rsidRPr="00A433B8">
              <w:rPr>
                <w:rFonts w:hint="eastAsia"/>
                <w:color w:val="000000" w:themeColor="text1"/>
                <w:sz w:val="21"/>
                <w:szCs w:val="24"/>
                <w:lang w:val="en-GB"/>
              </w:rPr>
              <w:t>60</w:t>
            </w:r>
            <w:r w:rsidRPr="00A433B8">
              <w:rPr>
                <w:rFonts w:hint="eastAsia"/>
                <w:color w:val="000000" w:themeColor="text1"/>
                <w:sz w:val="21"/>
                <w:szCs w:val="24"/>
                <w:lang w:val="en-GB"/>
              </w:rPr>
              <w:t>】</w:t>
            </w:r>
          </w:p>
        </w:tc>
        <w:tc>
          <w:tcPr>
            <w:tcW w:w="709" w:type="dxa"/>
            <w:vAlign w:val="center"/>
          </w:tcPr>
          <w:p w14:paraId="182E6996"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4795646D"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493A87A2"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65722A1D"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67C699B0"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A433B8" w:rsidRPr="00A433B8" w14:paraId="2F9FBD10" w14:textId="77777777" w:rsidTr="00F1578E">
        <w:trPr>
          <w:trHeight w:val="331"/>
          <w:jc w:val="center"/>
        </w:trPr>
        <w:tc>
          <w:tcPr>
            <w:tcW w:w="2449" w:type="dxa"/>
            <w:vMerge/>
          </w:tcPr>
          <w:p w14:paraId="0D2AC9CD" w14:textId="77777777" w:rsidR="00F1578E" w:rsidRPr="00A433B8" w:rsidRDefault="00F1578E" w:rsidP="00F1578E">
            <w:pPr>
              <w:adjustRightInd w:val="0"/>
              <w:snapToGrid w:val="0"/>
              <w:spacing w:before="0" w:after="0"/>
              <w:ind w:firstLineChars="0" w:firstLine="0"/>
              <w:contextualSpacing w:val="0"/>
              <w:rPr>
                <w:b/>
                <w:color w:val="000000" w:themeColor="text1"/>
                <w:sz w:val="24"/>
                <w:szCs w:val="24"/>
                <w:lang w:val="en-GB"/>
              </w:rPr>
            </w:pPr>
          </w:p>
        </w:tc>
        <w:tc>
          <w:tcPr>
            <w:tcW w:w="6590" w:type="dxa"/>
            <w:gridSpan w:val="6"/>
          </w:tcPr>
          <w:p w14:paraId="3D8C8674" w14:textId="77777777" w:rsidR="00F1578E" w:rsidRPr="00A433B8" w:rsidRDefault="00F1578E" w:rsidP="00F1578E">
            <w:pPr>
              <w:adjustRightInd w:val="0"/>
              <w:snapToGrid w:val="0"/>
              <w:spacing w:before="0" w:after="0" w:line="240" w:lineRule="atLeast"/>
              <w:ind w:firstLineChars="0" w:firstLine="0"/>
              <w:contextualSpacing w:val="0"/>
              <w:jc w:val="both"/>
              <w:rPr>
                <w:rFonts w:hAnsi="標楷體"/>
                <w:color w:val="000000" w:themeColor="text1"/>
                <w:sz w:val="24"/>
                <w:szCs w:val="24"/>
                <w:lang w:val="en-GB"/>
              </w:rPr>
            </w:pPr>
            <w:r w:rsidRPr="00A433B8">
              <w:rPr>
                <w:rFonts w:hAnsi="標楷體"/>
                <w:color w:val="000000" w:themeColor="text1"/>
                <w:sz w:val="24"/>
                <w:szCs w:val="24"/>
                <w:lang w:val="en-GB"/>
              </w:rPr>
              <w:t>優點特色：</w:t>
            </w:r>
            <w:r w:rsidRPr="00A433B8">
              <w:rPr>
                <w:rFonts w:hAnsi="標楷體" w:hint="eastAsia"/>
                <w:color w:val="000000" w:themeColor="text1"/>
                <w:sz w:val="24"/>
                <w:szCs w:val="24"/>
                <w:lang w:val="en-GB"/>
              </w:rPr>
              <w:t>（請列舉至少</w:t>
            </w:r>
            <w:r w:rsidRPr="00A433B8">
              <w:rPr>
                <w:rFonts w:hAnsi="標楷體" w:hint="eastAsia"/>
                <w:color w:val="000000" w:themeColor="text1"/>
                <w:sz w:val="24"/>
                <w:szCs w:val="24"/>
                <w:lang w:val="en-GB"/>
              </w:rPr>
              <w:t>3</w:t>
            </w:r>
            <w:r w:rsidRPr="00A433B8">
              <w:rPr>
                <w:rFonts w:hAnsi="標楷體" w:hint="eastAsia"/>
                <w:color w:val="000000" w:themeColor="text1"/>
                <w:sz w:val="24"/>
                <w:szCs w:val="24"/>
                <w:lang w:val="en-GB"/>
              </w:rPr>
              <w:t>項）</w:t>
            </w:r>
          </w:p>
          <w:p w14:paraId="530EE6D5" w14:textId="77777777" w:rsidR="00F1578E" w:rsidRPr="00A433B8" w:rsidRDefault="00F1578E">
            <w:pPr>
              <w:numPr>
                <w:ilvl w:val="0"/>
                <w:numId w:val="50"/>
              </w:numPr>
              <w:adjustRightInd w:val="0"/>
              <w:snapToGrid w:val="0"/>
              <w:spacing w:before="100" w:beforeAutospacing="1" w:after="0" w:line="240" w:lineRule="atLeast"/>
              <w:ind w:firstLineChars="0"/>
              <w:contextualSpacing w:val="0"/>
              <w:jc w:val="both"/>
              <w:rPr>
                <w:rFonts w:hAnsi="標楷體"/>
                <w:color w:val="000000" w:themeColor="text1"/>
                <w:sz w:val="24"/>
                <w:szCs w:val="24"/>
                <w:lang w:val="en-GB"/>
              </w:rPr>
            </w:pPr>
          </w:p>
          <w:p w14:paraId="7DBA5949" w14:textId="77777777" w:rsidR="00F1578E" w:rsidRPr="00A433B8" w:rsidRDefault="00F1578E">
            <w:pPr>
              <w:numPr>
                <w:ilvl w:val="0"/>
                <w:numId w:val="50"/>
              </w:numPr>
              <w:adjustRightInd w:val="0"/>
              <w:snapToGrid w:val="0"/>
              <w:spacing w:before="100" w:beforeAutospacing="1" w:after="0" w:line="240" w:lineRule="atLeast"/>
              <w:ind w:left="482" w:firstLineChars="0" w:hanging="482"/>
              <w:contextualSpacing w:val="0"/>
              <w:jc w:val="both"/>
              <w:rPr>
                <w:rFonts w:hAnsi="標楷體"/>
                <w:color w:val="000000" w:themeColor="text1"/>
                <w:sz w:val="24"/>
                <w:szCs w:val="24"/>
                <w:lang w:val="en-GB"/>
              </w:rPr>
            </w:pPr>
          </w:p>
          <w:p w14:paraId="7100328A" w14:textId="77777777" w:rsidR="00F1578E" w:rsidRPr="00A433B8" w:rsidRDefault="00F1578E">
            <w:pPr>
              <w:numPr>
                <w:ilvl w:val="0"/>
                <w:numId w:val="50"/>
              </w:numPr>
              <w:adjustRightInd w:val="0"/>
              <w:snapToGrid w:val="0"/>
              <w:spacing w:before="100" w:beforeAutospacing="1" w:after="0" w:line="240" w:lineRule="atLeast"/>
              <w:ind w:left="482" w:firstLineChars="0" w:hanging="482"/>
              <w:contextualSpacing w:val="0"/>
              <w:jc w:val="both"/>
              <w:rPr>
                <w:rFonts w:hAnsi="標楷體"/>
                <w:color w:val="000000" w:themeColor="text1"/>
                <w:sz w:val="24"/>
                <w:szCs w:val="24"/>
                <w:lang w:val="en-GB"/>
              </w:rPr>
            </w:pPr>
          </w:p>
        </w:tc>
      </w:tr>
      <w:tr w:rsidR="00F1578E" w:rsidRPr="00A433B8" w14:paraId="65C81353" w14:textId="77777777" w:rsidTr="00F1578E">
        <w:trPr>
          <w:trHeight w:val="308"/>
          <w:jc w:val="center"/>
        </w:trPr>
        <w:tc>
          <w:tcPr>
            <w:tcW w:w="2449" w:type="dxa"/>
            <w:vMerge/>
          </w:tcPr>
          <w:p w14:paraId="1E24DC11" w14:textId="77777777" w:rsidR="00F1578E" w:rsidRPr="00A433B8" w:rsidRDefault="00F1578E" w:rsidP="00F1578E">
            <w:pPr>
              <w:adjustRightInd w:val="0"/>
              <w:snapToGrid w:val="0"/>
              <w:spacing w:before="0" w:after="0"/>
              <w:ind w:firstLineChars="0" w:firstLine="0"/>
              <w:contextualSpacing w:val="0"/>
              <w:rPr>
                <w:b/>
                <w:color w:val="000000" w:themeColor="text1"/>
                <w:sz w:val="24"/>
                <w:szCs w:val="24"/>
                <w:lang w:val="en-GB"/>
              </w:rPr>
            </w:pPr>
          </w:p>
        </w:tc>
        <w:tc>
          <w:tcPr>
            <w:tcW w:w="6590" w:type="dxa"/>
            <w:gridSpan w:val="6"/>
          </w:tcPr>
          <w:p w14:paraId="071B3612" w14:textId="77777777" w:rsidR="00F1578E" w:rsidRPr="00A433B8" w:rsidRDefault="00F1578E" w:rsidP="00F1578E">
            <w:pPr>
              <w:adjustRightInd w:val="0"/>
              <w:snapToGrid w:val="0"/>
              <w:spacing w:before="0" w:after="0"/>
              <w:ind w:firstLineChars="0" w:firstLine="0"/>
              <w:contextualSpacing w:val="0"/>
              <w:rPr>
                <w:rFonts w:hAnsi="標楷體"/>
                <w:color w:val="000000" w:themeColor="text1"/>
                <w:sz w:val="24"/>
                <w:szCs w:val="24"/>
                <w:lang w:val="en-GB"/>
              </w:rPr>
            </w:pPr>
            <w:r w:rsidRPr="00A433B8">
              <w:rPr>
                <w:rFonts w:hAnsi="標楷體" w:hint="eastAsia"/>
                <w:color w:val="000000" w:themeColor="text1"/>
                <w:sz w:val="24"/>
                <w:szCs w:val="24"/>
                <w:lang w:val="en-GB"/>
              </w:rPr>
              <w:t>待改進事項</w:t>
            </w:r>
            <w:r w:rsidRPr="00A433B8">
              <w:rPr>
                <w:rFonts w:hAnsi="標楷體"/>
                <w:color w:val="000000" w:themeColor="text1"/>
                <w:sz w:val="24"/>
                <w:szCs w:val="24"/>
                <w:lang w:val="en-GB"/>
              </w:rPr>
              <w:t>：</w:t>
            </w:r>
            <w:r w:rsidRPr="00A433B8">
              <w:rPr>
                <w:rFonts w:hAnsi="標楷體" w:hint="eastAsia"/>
                <w:color w:val="000000" w:themeColor="text1"/>
                <w:sz w:val="24"/>
                <w:szCs w:val="24"/>
                <w:lang w:val="en-GB"/>
              </w:rPr>
              <w:t>（請列舉至少</w:t>
            </w:r>
            <w:r w:rsidRPr="00A433B8">
              <w:rPr>
                <w:rFonts w:hAnsi="標楷體" w:hint="eastAsia"/>
                <w:color w:val="000000" w:themeColor="text1"/>
                <w:sz w:val="24"/>
                <w:szCs w:val="24"/>
                <w:lang w:val="en-GB"/>
              </w:rPr>
              <w:t>3</w:t>
            </w:r>
            <w:r w:rsidRPr="00A433B8">
              <w:rPr>
                <w:rFonts w:hAnsi="標楷體" w:hint="eastAsia"/>
                <w:color w:val="000000" w:themeColor="text1"/>
                <w:sz w:val="24"/>
                <w:szCs w:val="24"/>
                <w:lang w:val="en-GB"/>
              </w:rPr>
              <w:t>項）</w:t>
            </w:r>
            <w:r w:rsidRPr="00A433B8">
              <w:rPr>
                <w:rFonts w:hAnsi="標楷體" w:hint="eastAsia"/>
                <w:color w:val="000000" w:themeColor="text1"/>
                <w:sz w:val="24"/>
                <w:szCs w:val="24"/>
                <w:lang w:val="en-GB"/>
              </w:rPr>
              <w:t>(</w:t>
            </w:r>
            <w:r w:rsidRPr="00A433B8">
              <w:rPr>
                <w:rFonts w:hAnsi="標楷體" w:hint="eastAsia"/>
                <w:color w:val="000000" w:themeColor="text1"/>
                <w:sz w:val="24"/>
                <w:szCs w:val="24"/>
                <w:lang w:val="en-GB"/>
              </w:rPr>
              <w:t>輔導單位填寫</w:t>
            </w:r>
            <w:r w:rsidRPr="00A433B8">
              <w:rPr>
                <w:rFonts w:hAnsi="標楷體" w:hint="eastAsia"/>
                <w:color w:val="000000" w:themeColor="text1"/>
                <w:sz w:val="24"/>
                <w:szCs w:val="24"/>
                <w:lang w:val="en-GB"/>
              </w:rPr>
              <w:t>)</w:t>
            </w:r>
          </w:p>
          <w:p w14:paraId="39F6055D" w14:textId="77777777" w:rsidR="00F1578E" w:rsidRPr="00A433B8" w:rsidRDefault="00F1578E">
            <w:pPr>
              <w:numPr>
                <w:ilvl w:val="0"/>
                <w:numId w:val="35"/>
              </w:numPr>
              <w:adjustRightInd w:val="0"/>
              <w:snapToGrid w:val="0"/>
              <w:spacing w:before="100" w:beforeAutospacing="1" w:after="0" w:line="240" w:lineRule="atLeast"/>
              <w:ind w:firstLineChars="0"/>
              <w:contextualSpacing w:val="0"/>
              <w:jc w:val="both"/>
              <w:rPr>
                <w:rFonts w:hAnsi="標楷體"/>
                <w:color w:val="000000" w:themeColor="text1"/>
                <w:sz w:val="24"/>
                <w:szCs w:val="24"/>
                <w:lang w:val="en-GB"/>
              </w:rPr>
            </w:pPr>
          </w:p>
          <w:p w14:paraId="2E389CCC" w14:textId="77777777" w:rsidR="00F1578E" w:rsidRPr="00A433B8" w:rsidRDefault="00F1578E">
            <w:pPr>
              <w:numPr>
                <w:ilvl w:val="0"/>
                <w:numId w:val="35"/>
              </w:numPr>
              <w:adjustRightInd w:val="0"/>
              <w:snapToGrid w:val="0"/>
              <w:spacing w:before="100" w:beforeAutospacing="1" w:after="0" w:line="240" w:lineRule="atLeast"/>
              <w:ind w:left="482" w:firstLineChars="0" w:hanging="482"/>
              <w:contextualSpacing w:val="0"/>
              <w:jc w:val="both"/>
              <w:rPr>
                <w:rFonts w:hAnsi="標楷體"/>
                <w:color w:val="000000" w:themeColor="text1"/>
                <w:sz w:val="24"/>
                <w:szCs w:val="24"/>
                <w:lang w:val="en-GB"/>
              </w:rPr>
            </w:pPr>
          </w:p>
          <w:p w14:paraId="4CE41A0C" w14:textId="77777777" w:rsidR="00F1578E" w:rsidRPr="00A433B8" w:rsidRDefault="00F1578E">
            <w:pPr>
              <w:numPr>
                <w:ilvl w:val="0"/>
                <w:numId w:val="35"/>
              </w:numPr>
              <w:adjustRightInd w:val="0"/>
              <w:snapToGrid w:val="0"/>
              <w:spacing w:before="100" w:beforeAutospacing="1" w:after="0" w:line="240" w:lineRule="atLeast"/>
              <w:ind w:left="482" w:firstLineChars="0" w:hanging="482"/>
              <w:contextualSpacing w:val="0"/>
              <w:jc w:val="both"/>
              <w:rPr>
                <w:rFonts w:hAnsi="標楷體"/>
                <w:color w:val="000000" w:themeColor="text1"/>
                <w:sz w:val="24"/>
                <w:szCs w:val="24"/>
                <w:lang w:val="en-GB"/>
              </w:rPr>
            </w:pPr>
          </w:p>
        </w:tc>
      </w:tr>
    </w:tbl>
    <w:p w14:paraId="479A569B" w14:textId="77777777" w:rsidR="00F1578E" w:rsidRPr="00A433B8" w:rsidRDefault="00F1578E" w:rsidP="00F1578E">
      <w:pPr>
        <w:tabs>
          <w:tab w:val="right" w:leader="dot" w:pos="8505"/>
        </w:tabs>
        <w:snapToGrid w:val="0"/>
        <w:spacing w:before="0" w:after="0" w:line="240" w:lineRule="atLeast"/>
        <w:ind w:leftChars="59" w:left="165" w:firstLineChars="0" w:firstLine="0"/>
        <w:contextualSpacing w:val="0"/>
        <w:jc w:val="both"/>
        <w:textAlignment w:val="baseline"/>
        <w:rPr>
          <w:rFonts w:hAnsi="標楷體"/>
          <w:color w:val="000000" w:themeColor="text1"/>
          <w:kern w:val="28"/>
          <w:sz w:val="22"/>
          <w:szCs w:val="28"/>
        </w:rPr>
      </w:pPr>
    </w:p>
    <w:p w14:paraId="06F95107" w14:textId="77777777" w:rsidR="00F1578E" w:rsidRPr="00A433B8" w:rsidRDefault="00F1578E" w:rsidP="00F1578E">
      <w:pPr>
        <w:tabs>
          <w:tab w:val="right" w:leader="dot" w:pos="8505"/>
        </w:tabs>
        <w:snapToGrid w:val="0"/>
        <w:spacing w:before="0" w:after="0" w:line="240" w:lineRule="atLeast"/>
        <w:ind w:leftChars="59" w:left="165" w:firstLineChars="0" w:firstLine="0"/>
        <w:contextualSpacing w:val="0"/>
        <w:jc w:val="both"/>
        <w:textAlignment w:val="baseline"/>
        <w:rPr>
          <w:color w:val="000000" w:themeColor="text1"/>
          <w:kern w:val="28"/>
          <w:sz w:val="22"/>
          <w:szCs w:val="22"/>
        </w:rPr>
      </w:pPr>
      <w:r w:rsidRPr="00A433B8">
        <w:rPr>
          <w:rFonts w:hAnsi="標楷體"/>
          <w:color w:val="000000" w:themeColor="text1"/>
          <w:kern w:val="28"/>
          <w:sz w:val="22"/>
          <w:szCs w:val="28"/>
        </w:rPr>
        <w:t>計分方式：</w:t>
      </w:r>
      <w:proofErr w:type="gramStart"/>
      <w:r w:rsidRPr="00A433B8">
        <w:rPr>
          <w:rFonts w:hAnsi="標楷體" w:hint="eastAsia"/>
          <w:color w:val="000000" w:themeColor="text1"/>
          <w:kern w:val="28"/>
          <w:sz w:val="22"/>
          <w:szCs w:val="28"/>
        </w:rPr>
        <w:t>評量中項權</w:t>
      </w:r>
      <w:proofErr w:type="gramEnd"/>
      <w:r w:rsidRPr="00A433B8">
        <w:rPr>
          <w:rFonts w:hAnsi="標楷體" w:hint="eastAsia"/>
          <w:color w:val="000000" w:themeColor="text1"/>
          <w:kern w:val="28"/>
          <w:sz w:val="22"/>
          <w:szCs w:val="28"/>
        </w:rPr>
        <w:t>重</w:t>
      </w:r>
      <w:proofErr w:type="gramStart"/>
      <w:r w:rsidRPr="00A433B8">
        <w:rPr>
          <w:rFonts w:hAnsi="標楷體" w:hint="eastAsia"/>
          <w:color w:val="000000" w:themeColor="text1"/>
          <w:kern w:val="28"/>
          <w:sz w:val="22"/>
          <w:szCs w:val="28"/>
        </w:rPr>
        <w:t>＊</w:t>
      </w:r>
      <w:proofErr w:type="gramEnd"/>
      <w:r w:rsidRPr="00A433B8">
        <w:rPr>
          <w:rFonts w:hAnsi="標楷體"/>
          <w:color w:val="000000" w:themeColor="text1"/>
          <w:kern w:val="28"/>
          <w:sz w:val="22"/>
          <w:szCs w:val="28"/>
        </w:rPr>
        <w:t>（實際評分等級／題項最高評分等級）</w:t>
      </w:r>
    </w:p>
    <w:tbl>
      <w:tblPr>
        <w:tblW w:w="90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46"/>
        <w:gridCol w:w="3042"/>
        <w:gridCol w:w="708"/>
        <w:gridCol w:w="707"/>
        <w:gridCol w:w="708"/>
        <w:gridCol w:w="708"/>
        <w:gridCol w:w="708"/>
      </w:tblGrid>
      <w:tr w:rsidR="00A433B8" w:rsidRPr="00A433B8" w14:paraId="26410B43" w14:textId="77777777" w:rsidTr="009C35B6">
        <w:trPr>
          <w:trHeight w:val="485"/>
          <w:jc w:val="center"/>
        </w:trPr>
        <w:tc>
          <w:tcPr>
            <w:tcW w:w="2446" w:type="dxa"/>
            <w:vMerge w:val="restart"/>
            <w:shd w:val="pct12" w:color="auto" w:fill="auto"/>
            <w:vAlign w:val="center"/>
          </w:tcPr>
          <w:p w14:paraId="25A62F6B"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rFonts w:hAnsi="標楷體"/>
                <w:b/>
                <w:color w:val="000000" w:themeColor="text1"/>
                <w:szCs w:val="28"/>
                <w:lang w:val="en-GB"/>
              </w:rPr>
              <w:t>評</w:t>
            </w:r>
            <w:r w:rsidRPr="00A433B8">
              <w:rPr>
                <w:rFonts w:hAnsi="標楷體" w:hint="eastAsia"/>
                <w:b/>
                <w:color w:val="000000" w:themeColor="text1"/>
                <w:szCs w:val="28"/>
                <w:lang w:val="en-GB"/>
              </w:rPr>
              <w:t xml:space="preserve"> </w:t>
            </w:r>
            <w:r w:rsidRPr="00A433B8">
              <w:rPr>
                <w:rFonts w:hAnsi="標楷體" w:hint="eastAsia"/>
                <w:b/>
                <w:color w:val="000000" w:themeColor="text1"/>
                <w:szCs w:val="28"/>
                <w:lang w:val="en-GB"/>
              </w:rPr>
              <w:t>量</w:t>
            </w:r>
            <w:r w:rsidRPr="00A433B8">
              <w:rPr>
                <w:rFonts w:hAnsi="標楷體" w:hint="eastAsia"/>
                <w:b/>
                <w:color w:val="000000" w:themeColor="text1"/>
                <w:szCs w:val="28"/>
                <w:lang w:val="en-GB"/>
              </w:rPr>
              <w:t xml:space="preserve"> </w:t>
            </w:r>
            <w:r w:rsidRPr="00A433B8">
              <w:rPr>
                <w:rFonts w:hAnsi="標楷體" w:hint="eastAsia"/>
                <w:b/>
                <w:color w:val="000000" w:themeColor="text1"/>
                <w:szCs w:val="28"/>
                <w:lang w:val="en-GB"/>
              </w:rPr>
              <w:t>大</w:t>
            </w:r>
            <w:r w:rsidRPr="00A433B8">
              <w:rPr>
                <w:b/>
                <w:color w:val="000000" w:themeColor="text1"/>
                <w:szCs w:val="28"/>
                <w:lang w:val="en-GB"/>
              </w:rPr>
              <w:t xml:space="preserve"> </w:t>
            </w:r>
            <w:r w:rsidRPr="00A433B8">
              <w:rPr>
                <w:rFonts w:hAnsi="標楷體" w:hint="eastAsia"/>
                <w:b/>
                <w:color w:val="000000" w:themeColor="text1"/>
                <w:szCs w:val="28"/>
                <w:lang w:val="en-GB"/>
              </w:rPr>
              <w:t>項</w:t>
            </w:r>
          </w:p>
        </w:tc>
        <w:tc>
          <w:tcPr>
            <w:tcW w:w="3042" w:type="dxa"/>
            <w:vMerge w:val="restart"/>
            <w:shd w:val="pct12" w:color="auto" w:fill="auto"/>
            <w:vAlign w:val="center"/>
          </w:tcPr>
          <w:p w14:paraId="7375E659"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rFonts w:hAnsi="標楷體" w:hint="eastAsia"/>
                <w:b/>
                <w:color w:val="000000" w:themeColor="text1"/>
                <w:szCs w:val="28"/>
                <w:lang w:val="en-GB"/>
              </w:rPr>
              <w:t>評</w:t>
            </w:r>
            <w:r w:rsidRPr="00A433B8">
              <w:rPr>
                <w:b/>
                <w:color w:val="000000" w:themeColor="text1"/>
                <w:szCs w:val="28"/>
                <w:lang w:val="en-GB"/>
              </w:rPr>
              <w:t xml:space="preserve"> </w:t>
            </w:r>
            <w:r w:rsidRPr="00A433B8">
              <w:rPr>
                <w:rFonts w:hAnsi="標楷體" w:hint="eastAsia"/>
                <w:b/>
                <w:color w:val="000000" w:themeColor="text1"/>
                <w:szCs w:val="28"/>
                <w:lang w:val="en-GB"/>
              </w:rPr>
              <w:t>量</w:t>
            </w:r>
            <w:r w:rsidRPr="00A433B8">
              <w:rPr>
                <w:b/>
                <w:color w:val="000000" w:themeColor="text1"/>
                <w:szCs w:val="28"/>
                <w:lang w:val="en-GB"/>
              </w:rPr>
              <w:t xml:space="preserve"> </w:t>
            </w:r>
            <w:r w:rsidRPr="00A433B8">
              <w:rPr>
                <w:rFonts w:hAnsi="標楷體" w:hint="eastAsia"/>
                <w:b/>
                <w:color w:val="000000" w:themeColor="text1"/>
                <w:szCs w:val="28"/>
                <w:lang w:val="en-GB"/>
              </w:rPr>
              <w:t>中</w:t>
            </w:r>
            <w:r w:rsidRPr="00A433B8">
              <w:rPr>
                <w:b/>
                <w:color w:val="000000" w:themeColor="text1"/>
                <w:szCs w:val="28"/>
                <w:lang w:val="en-GB"/>
              </w:rPr>
              <w:t xml:space="preserve"> </w:t>
            </w:r>
            <w:r w:rsidRPr="00A433B8">
              <w:rPr>
                <w:rFonts w:hAnsi="標楷體" w:hint="eastAsia"/>
                <w:b/>
                <w:color w:val="000000" w:themeColor="text1"/>
                <w:szCs w:val="28"/>
                <w:lang w:val="en-GB"/>
              </w:rPr>
              <w:t>項</w:t>
            </w:r>
          </w:p>
        </w:tc>
        <w:tc>
          <w:tcPr>
            <w:tcW w:w="3539" w:type="dxa"/>
            <w:gridSpan w:val="5"/>
            <w:shd w:val="pct12" w:color="auto" w:fill="auto"/>
            <w:vAlign w:val="center"/>
          </w:tcPr>
          <w:p w14:paraId="0D12D34E"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rFonts w:hAnsi="標楷體"/>
                <w:b/>
                <w:color w:val="000000" w:themeColor="text1"/>
                <w:szCs w:val="28"/>
                <w:lang w:val="en-GB"/>
              </w:rPr>
              <w:t>評</w:t>
            </w:r>
            <w:r w:rsidRPr="00A433B8">
              <w:rPr>
                <w:b/>
                <w:color w:val="000000" w:themeColor="text1"/>
                <w:szCs w:val="28"/>
                <w:lang w:val="en-GB"/>
              </w:rPr>
              <w:t xml:space="preserve"> </w:t>
            </w:r>
            <w:r w:rsidRPr="00A433B8">
              <w:rPr>
                <w:rFonts w:hAnsi="標楷體"/>
                <w:b/>
                <w:color w:val="000000" w:themeColor="text1"/>
                <w:szCs w:val="28"/>
                <w:lang w:val="en-GB"/>
              </w:rPr>
              <w:t>分</w:t>
            </w:r>
            <w:r w:rsidRPr="00A433B8">
              <w:rPr>
                <w:b/>
                <w:color w:val="000000" w:themeColor="text1"/>
                <w:szCs w:val="28"/>
                <w:lang w:val="en-GB"/>
              </w:rPr>
              <w:t xml:space="preserve"> </w:t>
            </w:r>
            <w:r w:rsidRPr="00A433B8">
              <w:rPr>
                <w:rFonts w:hAnsi="標楷體"/>
                <w:b/>
                <w:color w:val="000000" w:themeColor="text1"/>
                <w:szCs w:val="28"/>
                <w:lang w:val="en-GB"/>
              </w:rPr>
              <w:t>等</w:t>
            </w:r>
            <w:r w:rsidRPr="00A433B8">
              <w:rPr>
                <w:b/>
                <w:color w:val="000000" w:themeColor="text1"/>
                <w:szCs w:val="28"/>
                <w:lang w:val="en-GB"/>
              </w:rPr>
              <w:t xml:space="preserve"> </w:t>
            </w:r>
            <w:r w:rsidRPr="00A433B8">
              <w:rPr>
                <w:rFonts w:hAnsi="標楷體"/>
                <w:b/>
                <w:color w:val="000000" w:themeColor="text1"/>
                <w:szCs w:val="28"/>
                <w:lang w:val="en-GB"/>
              </w:rPr>
              <w:t>級</w:t>
            </w:r>
          </w:p>
        </w:tc>
      </w:tr>
      <w:tr w:rsidR="00A433B8" w:rsidRPr="00A433B8" w14:paraId="628F7406" w14:textId="77777777" w:rsidTr="009C35B6">
        <w:trPr>
          <w:trHeight w:val="485"/>
          <w:jc w:val="center"/>
        </w:trPr>
        <w:tc>
          <w:tcPr>
            <w:tcW w:w="2446" w:type="dxa"/>
            <w:vMerge/>
            <w:shd w:val="pct12" w:color="auto" w:fill="auto"/>
            <w:vAlign w:val="center"/>
          </w:tcPr>
          <w:p w14:paraId="2859DE76" w14:textId="77777777" w:rsidR="00F1578E" w:rsidRPr="00A433B8" w:rsidRDefault="00F1578E" w:rsidP="00F1578E">
            <w:pPr>
              <w:adjustRightInd w:val="0"/>
              <w:snapToGrid w:val="0"/>
              <w:spacing w:before="0" w:after="0"/>
              <w:ind w:firstLineChars="0" w:firstLine="0"/>
              <w:contextualSpacing w:val="0"/>
              <w:jc w:val="center"/>
              <w:rPr>
                <w:b/>
                <w:color w:val="000000" w:themeColor="text1"/>
                <w:sz w:val="24"/>
                <w:szCs w:val="24"/>
                <w:lang w:val="en-GB"/>
              </w:rPr>
            </w:pPr>
          </w:p>
        </w:tc>
        <w:tc>
          <w:tcPr>
            <w:tcW w:w="3042" w:type="dxa"/>
            <w:vMerge/>
            <w:shd w:val="pct12" w:color="auto" w:fill="auto"/>
            <w:vAlign w:val="center"/>
          </w:tcPr>
          <w:p w14:paraId="1AB81588" w14:textId="77777777" w:rsidR="00F1578E" w:rsidRPr="00A433B8" w:rsidRDefault="00F1578E" w:rsidP="00F1578E">
            <w:pPr>
              <w:adjustRightInd w:val="0"/>
              <w:snapToGrid w:val="0"/>
              <w:spacing w:before="0" w:after="0"/>
              <w:ind w:firstLineChars="0" w:firstLine="0"/>
              <w:contextualSpacing w:val="0"/>
              <w:jc w:val="center"/>
              <w:rPr>
                <w:b/>
                <w:color w:val="000000" w:themeColor="text1"/>
                <w:sz w:val="24"/>
                <w:szCs w:val="24"/>
                <w:lang w:val="en-GB"/>
              </w:rPr>
            </w:pPr>
          </w:p>
        </w:tc>
        <w:tc>
          <w:tcPr>
            <w:tcW w:w="708" w:type="dxa"/>
            <w:vAlign w:val="center"/>
          </w:tcPr>
          <w:p w14:paraId="231ED2E2"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1</w:t>
            </w:r>
          </w:p>
        </w:tc>
        <w:tc>
          <w:tcPr>
            <w:tcW w:w="707" w:type="dxa"/>
            <w:vAlign w:val="center"/>
          </w:tcPr>
          <w:p w14:paraId="708CDEB9"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2</w:t>
            </w:r>
          </w:p>
        </w:tc>
        <w:tc>
          <w:tcPr>
            <w:tcW w:w="708" w:type="dxa"/>
            <w:vAlign w:val="center"/>
          </w:tcPr>
          <w:p w14:paraId="67494901"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3</w:t>
            </w:r>
          </w:p>
        </w:tc>
        <w:tc>
          <w:tcPr>
            <w:tcW w:w="708" w:type="dxa"/>
            <w:vAlign w:val="center"/>
          </w:tcPr>
          <w:p w14:paraId="0182977D"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4</w:t>
            </w:r>
          </w:p>
        </w:tc>
        <w:tc>
          <w:tcPr>
            <w:tcW w:w="708" w:type="dxa"/>
            <w:vAlign w:val="center"/>
          </w:tcPr>
          <w:p w14:paraId="09FA4E03"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5</w:t>
            </w:r>
          </w:p>
        </w:tc>
      </w:tr>
      <w:tr w:rsidR="00A433B8" w:rsidRPr="00A433B8" w14:paraId="5FB06AD5" w14:textId="77777777" w:rsidTr="009C35B6">
        <w:trPr>
          <w:trHeight w:val="485"/>
          <w:jc w:val="center"/>
        </w:trPr>
        <w:tc>
          <w:tcPr>
            <w:tcW w:w="2446" w:type="dxa"/>
            <w:vMerge w:val="restart"/>
          </w:tcPr>
          <w:p w14:paraId="3462F298" w14:textId="77777777" w:rsidR="00F1578E" w:rsidRPr="00A433B8" w:rsidRDefault="00F1578E" w:rsidP="00F1578E">
            <w:pPr>
              <w:adjustRightInd w:val="0"/>
              <w:snapToGrid w:val="0"/>
              <w:spacing w:before="0" w:after="100" w:afterAutospacing="1"/>
              <w:ind w:leftChars="-9" w:left="323" w:hangingChars="145" w:hanging="348"/>
              <w:contextualSpacing w:val="0"/>
              <w:rPr>
                <w:b/>
                <w:color w:val="000000" w:themeColor="text1"/>
                <w:sz w:val="24"/>
                <w:szCs w:val="24"/>
                <w:lang w:val="en-GB"/>
              </w:rPr>
            </w:pPr>
            <w:r w:rsidRPr="00A433B8">
              <w:rPr>
                <w:b/>
                <w:color w:val="000000" w:themeColor="text1"/>
                <w:sz w:val="24"/>
                <w:szCs w:val="24"/>
                <w:lang w:val="en-GB"/>
              </w:rPr>
              <w:t>2</w:t>
            </w:r>
            <w:r w:rsidRPr="00A433B8">
              <w:rPr>
                <w:b/>
                <w:color w:val="000000" w:themeColor="text1"/>
                <w:sz w:val="24"/>
                <w:szCs w:val="24"/>
                <w:lang w:val="en-GB"/>
              </w:rPr>
              <w:t>、策略管理</w:t>
            </w:r>
          </w:p>
          <w:p w14:paraId="53017C4C" w14:textId="77777777" w:rsidR="00F1578E" w:rsidRPr="00A433B8" w:rsidRDefault="00F1578E" w:rsidP="00F1578E">
            <w:pPr>
              <w:adjustRightInd w:val="0"/>
              <w:snapToGrid w:val="0"/>
              <w:spacing w:before="0" w:after="0"/>
              <w:ind w:firstLineChars="0" w:firstLine="0"/>
              <w:contextualSpacing w:val="0"/>
              <w:jc w:val="both"/>
              <w:rPr>
                <w:b/>
                <w:color w:val="000000" w:themeColor="text1"/>
                <w:szCs w:val="28"/>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80</w:t>
            </w:r>
            <w:r w:rsidRPr="00A433B8">
              <w:rPr>
                <w:rFonts w:hint="eastAsia"/>
                <w:color w:val="000000" w:themeColor="text1"/>
                <w:sz w:val="21"/>
                <w:szCs w:val="24"/>
                <w:lang w:val="en-GB"/>
              </w:rPr>
              <w:t>】</w:t>
            </w:r>
          </w:p>
        </w:tc>
        <w:tc>
          <w:tcPr>
            <w:tcW w:w="3042" w:type="dxa"/>
            <w:vAlign w:val="center"/>
          </w:tcPr>
          <w:p w14:paraId="7B0A4998" w14:textId="77777777" w:rsidR="00F1578E" w:rsidRPr="00A433B8" w:rsidRDefault="00F1578E"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A433B8">
              <w:rPr>
                <w:color w:val="000000" w:themeColor="text1"/>
                <w:sz w:val="24"/>
                <w:szCs w:val="24"/>
                <w:lang w:val="en-GB"/>
              </w:rPr>
              <w:t>2.1</w:t>
            </w:r>
            <w:r w:rsidRPr="00A433B8">
              <w:rPr>
                <w:rFonts w:hAnsi="標楷體"/>
                <w:color w:val="000000" w:themeColor="text1"/>
                <w:sz w:val="24"/>
                <w:szCs w:val="24"/>
                <w:lang w:val="en-GB"/>
              </w:rPr>
              <w:t>整體策略規劃</w:t>
            </w:r>
          </w:p>
          <w:p w14:paraId="54B65231" w14:textId="77777777" w:rsidR="00F1578E" w:rsidRPr="00A433B8"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25</w:t>
            </w:r>
            <w:r w:rsidRPr="00A433B8">
              <w:rPr>
                <w:rFonts w:hint="eastAsia"/>
                <w:color w:val="000000" w:themeColor="text1"/>
                <w:sz w:val="21"/>
                <w:szCs w:val="24"/>
                <w:lang w:val="en-GB"/>
              </w:rPr>
              <w:t>】</w:t>
            </w:r>
          </w:p>
        </w:tc>
        <w:tc>
          <w:tcPr>
            <w:tcW w:w="708" w:type="dxa"/>
            <w:vAlign w:val="center"/>
          </w:tcPr>
          <w:p w14:paraId="717BF2F2"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7" w:type="dxa"/>
            <w:vAlign w:val="center"/>
          </w:tcPr>
          <w:p w14:paraId="3B242341"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74693978"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03CEAE07"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2AF6F8B8"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A433B8" w:rsidRPr="00A433B8" w14:paraId="10A855FB" w14:textId="77777777" w:rsidTr="009C35B6">
        <w:trPr>
          <w:trHeight w:val="485"/>
          <w:jc w:val="center"/>
        </w:trPr>
        <w:tc>
          <w:tcPr>
            <w:tcW w:w="2446" w:type="dxa"/>
            <w:vMerge/>
          </w:tcPr>
          <w:p w14:paraId="0DFF4BDE" w14:textId="77777777" w:rsidR="00F1578E" w:rsidRPr="00A433B8" w:rsidRDefault="00F1578E" w:rsidP="00F1578E">
            <w:pPr>
              <w:adjustRightInd w:val="0"/>
              <w:snapToGrid w:val="0"/>
              <w:spacing w:before="0" w:after="0"/>
              <w:ind w:leftChars="-1" w:left="-3" w:firstLineChars="0" w:firstLine="2"/>
              <w:contextualSpacing w:val="0"/>
              <w:rPr>
                <w:b/>
                <w:color w:val="000000" w:themeColor="text1"/>
                <w:szCs w:val="28"/>
                <w:lang w:val="en-GB"/>
              </w:rPr>
            </w:pPr>
          </w:p>
        </w:tc>
        <w:tc>
          <w:tcPr>
            <w:tcW w:w="3042" w:type="dxa"/>
            <w:vAlign w:val="center"/>
          </w:tcPr>
          <w:p w14:paraId="160E3900" w14:textId="77777777" w:rsidR="00F1578E" w:rsidRPr="00A433B8" w:rsidRDefault="00F1578E"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A433B8">
              <w:rPr>
                <w:color w:val="000000" w:themeColor="text1"/>
                <w:sz w:val="24"/>
                <w:szCs w:val="24"/>
                <w:lang w:val="en-GB"/>
              </w:rPr>
              <w:t>2.2</w:t>
            </w:r>
            <w:r w:rsidRPr="00A433B8">
              <w:rPr>
                <w:rFonts w:hAnsi="標楷體"/>
                <w:color w:val="000000" w:themeColor="text1"/>
                <w:sz w:val="24"/>
                <w:szCs w:val="24"/>
                <w:lang w:val="en-GB"/>
              </w:rPr>
              <w:t>經營模式</w:t>
            </w:r>
          </w:p>
          <w:p w14:paraId="3AAD7510" w14:textId="77777777" w:rsidR="00F1578E" w:rsidRPr="00A433B8"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25</w:t>
            </w:r>
            <w:r w:rsidRPr="00A433B8">
              <w:rPr>
                <w:rFonts w:hint="eastAsia"/>
                <w:color w:val="000000" w:themeColor="text1"/>
                <w:sz w:val="21"/>
                <w:szCs w:val="24"/>
                <w:lang w:val="en-GB"/>
              </w:rPr>
              <w:t>】</w:t>
            </w:r>
          </w:p>
        </w:tc>
        <w:tc>
          <w:tcPr>
            <w:tcW w:w="708" w:type="dxa"/>
            <w:vAlign w:val="center"/>
          </w:tcPr>
          <w:p w14:paraId="2B70CC44"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7" w:type="dxa"/>
            <w:vAlign w:val="center"/>
          </w:tcPr>
          <w:p w14:paraId="2159244C"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73D2380B"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62BD064A"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08A72E50"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A433B8" w:rsidRPr="00A433B8" w14:paraId="61E8D0FE" w14:textId="77777777" w:rsidTr="009C35B6">
        <w:trPr>
          <w:trHeight w:val="485"/>
          <w:jc w:val="center"/>
        </w:trPr>
        <w:tc>
          <w:tcPr>
            <w:tcW w:w="2446" w:type="dxa"/>
            <w:vMerge/>
          </w:tcPr>
          <w:p w14:paraId="24F74A63" w14:textId="77777777" w:rsidR="00F1578E" w:rsidRPr="00A433B8" w:rsidRDefault="00F1578E" w:rsidP="00F1578E">
            <w:pPr>
              <w:adjustRightInd w:val="0"/>
              <w:snapToGrid w:val="0"/>
              <w:spacing w:before="0" w:after="0"/>
              <w:ind w:leftChars="-1" w:left="-3" w:firstLineChars="0" w:firstLine="2"/>
              <w:contextualSpacing w:val="0"/>
              <w:rPr>
                <w:b/>
                <w:color w:val="000000" w:themeColor="text1"/>
                <w:szCs w:val="28"/>
                <w:lang w:val="en-GB"/>
              </w:rPr>
            </w:pPr>
          </w:p>
        </w:tc>
        <w:tc>
          <w:tcPr>
            <w:tcW w:w="3042" w:type="dxa"/>
            <w:vAlign w:val="center"/>
          </w:tcPr>
          <w:p w14:paraId="3DED8764" w14:textId="77777777" w:rsidR="00F1578E" w:rsidRPr="00A433B8" w:rsidRDefault="00F1578E"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A433B8">
              <w:rPr>
                <w:color w:val="000000" w:themeColor="text1"/>
                <w:sz w:val="24"/>
                <w:szCs w:val="24"/>
                <w:lang w:val="en-GB"/>
              </w:rPr>
              <w:t>2.3</w:t>
            </w:r>
            <w:r w:rsidRPr="00A433B8">
              <w:rPr>
                <w:rFonts w:hAnsi="標楷體"/>
                <w:color w:val="000000" w:themeColor="text1"/>
                <w:sz w:val="24"/>
                <w:szCs w:val="24"/>
                <w:lang w:val="en-GB"/>
              </w:rPr>
              <w:t>策略執行與改</w:t>
            </w:r>
            <w:r w:rsidRPr="00A433B8">
              <w:rPr>
                <w:rFonts w:hAnsi="標楷體" w:hint="eastAsia"/>
                <w:color w:val="000000" w:themeColor="text1"/>
                <w:sz w:val="24"/>
                <w:szCs w:val="24"/>
                <w:lang w:val="en-GB"/>
              </w:rPr>
              <w:t>善</w:t>
            </w:r>
          </w:p>
          <w:p w14:paraId="5C6FCF7C" w14:textId="77777777" w:rsidR="00F1578E" w:rsidRPr="00A433B8"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30</w:t>
            </w:r>
            <w:r w:rsidRPr="00A433B8">
              <w:rPr>
                <w:rFonts w:hint="eastAsia"/>
                <w:color w:val="000000" w:themeColor="text1"/>
                <w:sz w:val="21"/>
                <w:szCs w:val="24"/>
                <w:lang w:val="en-GB"/>
              </w:rPr>
              <w:t>】</w:t>
            </w:r>
          </w:p>
        </w:tc>
        <w:tc>
          <w:tcPr>
            <w:tcW w:w="708" w:type="dxa"/>
            <w:vAlign w:val="center"/>
          </w:tcPr>
          <w:p w14:paraId="48779ED0"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7" w:type="dxa"/>
            <w:vAlign w:val="center"/>
          </w:tcPr>
          <w:p w14:paraId="30147871"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1C5D4997"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41DCE4B8"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523F4FE4"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A433B8" w:rsidRPr="00A433B8" w14:paraId="5E916FEE" w14:textId="77777777" w:rsidTr="00F1578E">
        <w:trPr>
          <w:trHeight w:val="1015"/>
          <w:jc w:val="center"/>
        </w:trPr>
        <w:tc>
          <w:tcPr>
            <w:tcW w:w="2446" w:type="dxa"/>
            <w:vMerge/>
          </w:tcPr>
          <w:p w14:paraId="3BA68115" w14:textId="77777777" w:rsidR="00F1578E" w:rsidRPr="00A433B8" w:rsidRDefault="00F1578E" w:rsidP="00F1578E">
            <w:pPr>
              <w:adjustRightInd w:val="0"/>
              <w:snapToGrid w:val="0"/>
              <w:spacing w:before="0" w:after="0"/>
              <w:ind w:firstLineChars="0" w:firstLine="0"/>
              <w:contextualSpacing w:val="0"/>
              <w:rPr>
                <w:b/>
                <w:color w:val="000000" w:themeColor="text1"/>
                <w:sz w:val="24"/>
                <w:szCs w:val="24"/>
                <w:lang w:val="en-GB"/>
              </w:rPr>
            </w:pPr>
          </w:p>
        </w:tc>
        <w:tc>
          <w:tcPr>
            <w:tcW w:w="6581" w:type="dxa"/>
            <w:gridSpan w:val="6"/>
          </w:tcPr>
          <w:p w14:paraId="7DB2D02D" w14:textId="77777777" w:rsidR="00F1578E" w:rsidRPr="00A433B8" w:rsidRDefault="00F1578E" w:rsidP="00F1578E">
            <w:pPr>
              <w:adjustRightInd w:val="0"/>
              <w:snapToGrid w:val="0"/>
              <w:spacing w:before="100" w:beforeAutospacing="1" w:after="0" w:line="240" w:lineRule="atLeast"/>
              <w:ind w:firstLineChars="0" w:firstLine="0"/>
              <w:contextualSpacing w:val="0"/>
              <w:jc w:val="both"/>
              <w:rPr>
                <w:rFonts w:hAnsi="標楷體"/>
                <w:color w:val="000000" w:themeColor="text1"/>
                <w:sz w:val="24"/>
                <w:szCs w:val="24"/>
                <w:lang w:val="en-GB"/>
              </w:rPr>
            </w:pPr>
            <w:r w:rsidRPr="00A433B8">
              <w:rPr>
                <w:rFonts w:hAnsi="標楷體"/>
                <w:color w:val="000000" w:themeColor="text1"/>
                <w:sz w:val="24"/>
                <w:szCs w:val="24"/>
                <w:lang w:val="en-GB"/>
              </w:rPr>
              <w:t>優點特色：</w:t>
            </w:r>
            <w:r w:rsidRPr="00A433B8">
              <w:rPr>
                <w:rFonts w:hAnsi="標楷體" w:hint="eastAsia"/>
                <w:color w:val="000000" w:themeColor="text1"/>
                <w:sz w:val="24"/>
                <w:szCs w:val="24"/>
                <w:lang w:val="en-GB"/>
              </w:rPr>
              <w:t>（請列舉至少</w:t>
            </w:r>
            <w:r w:rsidRPr="00A433B8">
              <w:rPr>
                <w:rFonts w:hAnsi="標楷體" w:hint="eastAsia"/>
                <w:color w:val="000000" w:themeColor="text1"/>
                <w:sz w:val="24"/>
                <w:szCs w:val="24"/>
                <w:lang w:val="en-GB"/>
              </w:rPr>
              <w:t>3</w:t>
            </w:r>
            <w:r w:rsidRPr="00A433B8">
              <w:rPr>
                <w:rFonts w:hAnsi="標楷體" w:hint="eastAsia"/>
                <w:color w:val="000000" w:themeColor="text1"/>
                <w:sz w:val="24"/>
                <w:szCs w:val="24"/>
                <w:lang w:val="en-GB"/>
              </w:rPr>
              <w:t>項）</w:t>
            </w:r>
          </w:p>
          <w:p w14:paraId="4FE94E79" w14:textId="77777777" w:rsidR="00F1578E" w:rsidRPr="00A433B8" w:rsidRDefault="00F1578E">
            <w:pPr>
              <w:numPr>
                <w:ilvl w:val="0"/>
                <w:numId w:val="49"/>
              </w:numPr>
              <w:adjustRightInd w:val="0"/>
              <w:snapToGrid w:val="0"/>
              <w:spacing w:before="100" w:beforeAutospacing="1" w:after="100" w:afterAutospacing="1" w:line="240" w:lineRule="atLeast"/>
              <w:ind w:firstLineChars="0"/>
              <w:contextualSpacing w:val="0"/>
              <w:jc w:val="both"/>
              <w:rPr>
                <w:rFonts w:hAnsi="標楷體"/>
                <w:color w:val="000000" w:themeColor="text1"/>
                <w:sz w:val="24"/>
                <w:szCs w:val="24"/>
                <w:lang w:val="en-GB"/>
              </w:rPr>
            </w:pPr>
          </w:p>
          <w:p w14:paraId="4474692C" w14:textId="77777777" w:rsidR="00F1578E" w:rsidRPr="00A433B8" w:rsidRDefault="00F1578E">
            <w:pPr>
              <w:numPr>
                <w:ilvl w:val="0"/>
                <w:numId w:val="49"/>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p w14:paraId="40F3A86F" w14:textId="77777777" w:rsidR="00F1578E" w:rsidRPr="00A433B8" w:rsidRDefault="00F1578E">
            <w:pPr>
              <w:numPr>
                <w:ilvl w:val="0"/>
                <w:numId w:val="49"/>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tc>
      </w:tr>
      <w:tr w:rsidR="00A433B8" w:rsidRPr="00A433B8" w14:paraId="755A66A4" w14:textId="77777777" w:rsidTr="00F1578E">
        <w:trPr>
          <w:trHeight w:val="714"/>
          <w:jc w:val="center"/>
        </w:trPr>
        <w:tc>
          <w:tcPr>
            <w:tcW w:w="2446" w:type="dxa"/>
            <w:vMerge/>
          </w:tcPr>
          <w:p w14:paraId="0C7FF3DA" w14:textId="77777777" w:rsidR="00F1578E" w:rsidRPr="00A433B8" w:rsidRDefault="00F1578E" w:rsidP="00F1578E">
            <w:pPr>
              <w:adjustRightInd w:val="0"/>
              <w:snapToGrid w:val="0"/>
              <w:spacing w:before="0" w:after="0"/>
              <w:ind w:firstLineChars="0" w:firstLine="0"/>
              <w:contextualSpacing w:val="0"/>
              <w:rPr>
                <w:b/>
                <w:color w:val="000000" w:themeColor="text1"/>
                <w:sz w:val="24"/>
                <w:szCs w:val="24"/>
                <w:lang w:val="en-GB"/>
              </w:rPr>
            </w:pPr>
          </w:p>
        </w:tc>
        <w:tc>
          <w:tcPr>
            <w:tcW w:w="6581" w:type="dxa"/>
            <w:gridSpan w:val="6"/>
          </w:tcPr>
          <w:p w14:paraId="23BAA560" w14:textId="77777777" w:rsidR="00F1578E" w:rsidRPr="00A433B8" w:rsidRDefault="00F1578E" w:rsidP="00F1578E">
            <w:pPr>
              <w:adjustRightInd w:val="0"/>
              <w:snapToGrid w:val="0"/>
              <w:spacing w:before="0" w:after="0"/>
              <w:ind w:firstLineChars="0" w:firstLine="0"/>
              <w:contextualSpacing w:val="0"/>
              <w:rPr>
                <w:rFonts w:hAnsi="標楷體"/>
                <w:color w:val="000000" w:themeColor="text1"/>
                <w:sz w:val="24"/>
                <w:szCs w:val="24"/>
                <w:lang w:val="en-GB"/>
              </w:rPr>
            </w:pPr>
            <w:r w:rsidRPr="00A433B8">
              <w:rPr>
                <w:rFonts w:hAnsi="標楷體" w:hint="eastAsia"/>
                <w:color w:val="000000" w:themeColor="text1"/>
                <w:sz w:val="24"/>
                <w:szCs w:val="24"/>
                <w:lang w:val="en-GB"/>
              </w:rPr>
              <w:t>待改進事項</w:t>
            </w:r>
            <w:r w:rsidRPr="00A433B8">
              <w:rPr>
                <w:rFonts w:hAnsi="標楷體"/>
                <w:color w:val="000000" w:themeColor="text1"/>
                <w:sz w:val="24"/>
                <w:szCs w:val="24"/>
                <w:lang w:val="en-GB"/>
              </w:rPr>
              <w:t>：</w:t>
            </w:r>
            <w:r w:rsidRPr="00A433B8">
              <w:rPr>
                <w:rFonts w:hAnsi="標楷體" w:hint="eastAsia"/>
                <w:color w:val="000000" w:themeColor="text1"/>
                <w:sz w:val="24"/>
                <w:szCs w:val="24"/>
                <w:lang w:val="en-GB"/>
              </w:rPr>
              <w:t>（請列舉至少</w:t>
            </w:r>
            <w:r w:rsidRPr="00A433B8">
              <w:rPr>
                <w:rFonts w:hAnsi="標楷體" w:hint="eastAsia"/>
                <w:color w:val="000000" w:themeColor="text1"/>
                <w:sz w:val="24"/>
                <w:szCs w:val="24"/>
                <w:lang w:val="en-GB"/>
              </w:rPr>
              <w:t>3</w:t>
            </w:r>
            <w:r w:rsidRPr="00A433B8">
              <w:rPr>
                <w:rFonts w:hAnsi="標楷體" w:hint="eastAsia"/>
                <w:color w:val="000000" w:themeColor="text1"/>
                <w:sz w:val="24"/>
                <w:szCs w:val="24"/>
                <w:lang w:val="en-GB"/>
              </w:rPr>
              <w:t>項）</w:t>
            </w:r>
            <w:r w:rsidRPr="00A433B8">
              <w:rPr>
                <w:rFonts w:hAnsi="標楷體" w:hint="eastAsia"/>
                <w:color w:val="000000" w:themeColor="text1"/>
                <w:sz w:val="24"/>
                <w:szCs w:val="24"/>
                <w:lang w:val="en-GB"/>
              </w:rPr>
              <w:t>(</w:t>
            </w:r>
            <w:r w:rsidRPr="00A433B8">
              <w:rPr>
                <w:rFonts w:hAnsi="標楷體" w:hint="eastAsia"/>
                <w:color w:val="000000" w:themeColor="text1"/>
                <w:sz w:val="24"/>
                <w:szCs w:val="24"/>
                <w:lang w:val="en-GB"/>
              </w:rPr>
              <w:t>輔導單位填寫</w:t>
            </w:r>
            <w:r w:rsidRPr="00A433B8">
              <w:rPr>
                <w:rFonts w:hAnsi="標楷體" w:hint="eastAsia"/>
                <w:color w:val="000000" w:themeColor="text1"/>
                <w:sz w:val="24"/>
                <w:szCs w:val="24"/>
                <w:lang w:val="en-GB"/>
              </w:rPr>
              <w:t>)</w:t>
            </w:r>
          </w:p>
          <w:p w14:paraId="4A6709AC" w14:textId="77777777" w:rsidR="00F1578E" w:rsidRPr="00A433B8" w:rsidRDefault="00F1578E">
            <w:pPr>
              <w:numPr>
                <w:ilvl w:val="0"/>
                <w:numId w:val="36"/>
              </w:numPr>
              <w:adjustRightInd w:val="0"/>
              <w:snapToGrid w:val="0"/>
              <w:spacing w:before="100" w:beforeAutospacing="1" w:after="100" w:afterAutospacing="1" w:line="240" w:lineRule="atLeast"/>
              <w:ind w:firstLineChars="0"/>
              <w:contextualSpacing w:val="0"/>
              <w:jc w:val="both"/>
              <w:rPr>
                <w:rFonts w:hAnsi="標楷體"/>
                <w:color w:val="000000" w:themeColor="text1"/>
                <w:sz w:val="24"/>
                <w:szCs w:val="24"/>
                <w:lang w:val="en-GB"/>
              </w:rPr>
            </w:pPr>
          </w:p>
          <w:p w14:paraId="6DEAF55B" w14:textId="77777777" w:rsidR="00F1578E" w:rsidRPr="00A433B8" w:rsidRDefault="00F1578E">
            <w:pPr>
              <w:numPr>
                <w:ilvl w:val="0"/>
                <w:numId w:val="36"/>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p w14:paraId="69D39725" w14:textId="77777777" w:rsidR="00F1578E" w:rsidRPr="00A433B8" w:rsidRDefault="00F1578E">
            <w:pPr>
              <w:numPr>
                <w:ilvl w:val="0"/>
                <w:numId w:val="36"/>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tc>
      </w:tr>
    </w:tbl>
    <w:p w14:paraId="2820999D" w14:textId="77777777" w:rsidR="00F1578E" w:rsidRPr="00A433B8" w:rsidRDefault="00F1578E" w:rsidP="00F1578E">
      <w:pPr>
        <w:tabs>
          <w:tab w:val="right" w:leader="dot" w:pos="8505"/>
        </w:tabs>
        <w:snapToGrid w:val="0"/>
        <w:spacing w:before="0" w:after="0" w:line="240" w:lineRule="atLeast"/>
        <w:ind w:leftChars="59" w:left="165" w:firstLineChars="0" w:firstLine="0"/>
        <w:contextualSpacing w:val="0"/>
        <w:jc w:val="both"/>
        <w:textAlignment w:val="baseline"/>
        <w:rPr>
          <w:color w:val="000000" w:themeColor="text1"/>
          <w:kern w:val="28"/>
          <w:sz w:val="36"/>
        </w:rPr>
      </w:pPr>
      <w:r w:rsidRPr="00A433B8">
        <w:rPr>
          <w:color w:val="000000" w:themeColor="text1"/>
          <w:kern w:val="28"/>
          <w:sz w:val="36"/>
        </w:rPr>
        <w:br w:type="page"/>
      </w:r>
      <w:r w:rsidRPr="00A433B8">
        <w:rPr>
          <w:rFonts w:hAnsi="標楷體"/>
          <w:color w:val="000000" w:themeColor="text1"/>
          <w:kern w:val="28"/>
          <w:sz w:val="22"/>
          <w:szCs w:val="28"/>
        </w:rPr>
        <w:lastRenderedPageBreak/>
        <w:t>計分方式：</w:t>
      </w:r>
      <w:proofErr w:type="gramStart"/>
      <w:r w:rsidRPr="00A433B8">
        <w:rPr>
          <w:rFonts w:hAnsi="標楷體" w:hint="eastAsia"/>
          <w:color w:val="000000" w:themeColor="text1"/>
          <w:kern w:val="28"/>
          <w:sz w:val="22"/>
          <w:szCs w:val="28"/>
        </w:rPr>
        <w:t>評量中項權</w:t>
      </w:r>
      <w:proofErr w:type="gramEnd"/>
      <w:r w:rsidRPr="00A433B8">
        <w:rPr>
          <w:rFonts w:hAnsi="標楷體" w:hint="eastAsia"/>
          <w:color w:val="000000" w:themeColor="text1"/>
          <w:kern w:val="28"/>
          <w:sz w:val="22"/>
          <w:szCs w:val="28"/>
        </w:rPr>
        <w:t>重</w:t>
      </w:r>
      <w:proofErr w:type="gramStart"/>
      <w:r w:rsidRPr="00A433B8">
        <w:rPr>
          <w:rFonts w:hAnsi="標楷體" w:hint="eastAsia"/>
          <w:color w:val="000000" w:themeColor="text1"/>
          <w:kern w:val="28"/>
          <w:sz w:val="22"/>
          <w:szCs w:val="28"/>
        </w:rPr>
        <w:t>＊</w:t>
      </w:r>
      <w:proofErr w:type="gramEnd"/>
      <w:r w:rsidRPr="00A433B8">
        <w:rPr>
          <w:rFonts w:hAnsi="標楷體"/>
          <w:color w:val="000000" w:themeColor="text1"/>
          <w:kern w:val="28"/>
          <w:sz w:val="22"/>
          <w:szCs w:val="28"/>
        </w:rPr>
        <w:t>（實際評分等級／題項最高評分等級）</w:t>
      </w:r>
    </w:p>
    <w:tbl>
      <w:tblPr>
        <w:tblW w:w="90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49"/>
        <w:gridCol w:w="3046"/>
        <w:gridCol w:w="709"/>
        <w:gridCol w:w="708"/>
        <w:gridCol w:w="709"/>
        <w:gridCol w:w="709"/>
        <w:gridCol w:w="709"/>
      </w:tblGrid>
      <w:tr w:rsidR="00A433B8" w:rsidRPr="00A433B8" w14:paraId="152CC82B" w14:textId="77777777" w:rsidTr="009C35B6">
        <w:trPr>
          <w:trHeight w:val="567"/>
          <w:jc w:val="center"/>
        </w:trPr>
        <w:tc>
          <w:tcPr>
            <w:tcW w:w="2449" w:type="dxa"/>
            <w:vMerge w:val="restart"/>
            <w:shd w:val="pct12" w:color="auto" w:fill="auto"/>
            <w:vAlign w:val="center"/>
          </w:tcPr>
          <w:p w14:paraId="05B1F594"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rFonts w:hAnsi="標楷體"/>
                <w:b/>
                <w:color w:val="000000" w:themeColor="text1"/>
                <w:szCs w:val="28"/>
                <w:lang w:val="en-GB"/>
              </w:rPr>
              <w:t>評</w:t>
            </w:r>
            <w:r w:rsidRPr="00A433B8">
              <w:rPr>
                <w:rFonts w:hAnsi="標楷體" w:hint="eastAsia"/>
                <w:b/>
                <w:color w:val="000000" w:themeColor="text1"/>
                <w:szCs w:val="28"/>
                <w:lang w:val="en-GB"/>
              </w:rPr>
              <w:t xml:space="preserve"> </w:t>
            </w:r>
            <w:r w:rsidRPr="00A433B8">
              <w:rPr>
                <w:rFonts w:hAnsi="標楷體" w:hint="eastAsia"/>
                <w:b/>
                <w:color w:val="000000" w:themeColor="text1"/>
                <w:szCs w:val="28"/>
                <w:lang w:val="en-GB"/>
              </w:rPr>
              <w:t>量</w:t>
            </w:r>
            <w:r w:rsidRPr="00A433B8">
              <w:rPr>
                <w:rFonts w:hAnsi="標楷體" w:hint="eastAsia"/>
                <w:b/>
                <w:color w:val="000000" w:themeColor="text1"/>
                <w:szCs w:val="28"/>
                <w:lang w:val="en-GB"/>
              </w:rPr>
              <w:t xml:space="preserve"> </w:t>
            </w:r>
            <w:r w:rsidRPr="00A433B8">
              <w:rPr>
                <w:rFonts w:hAnsi="標楷體" w:hint="eastAsia"/>
                <w:b/>
                <w:color w:val="000000" w:themeColor="text1"/>
                <w:szCs w:val="28"/>
                <w:lang w:val="en-GB"/>
              </w:rPr>
              <w:t>大</w:t>
            </w:r>
            <w:r w:rsidRPr="00A433B8">
              <w:rPr>
                <w:b/>
                <w:color w:val="000000" w:themeColor="text1"/>
                <w:szCs w:val="28"/>
                <w:lang w:val="en-GB"/>
              </w:rPr>
              <w:t xml:space="preserve"> </w:t>
            </w:r>
            <w:r w:rsidRPr="00A433B8">
              <w:rPr>
                <w:rFonts w:hAnsi="標楷體" w:hint="eastAsia"/>
                <w:b/>
                <w:color w:val="000000" w:themeColor="text1"/>
                <w:szCs w:val="28"/>
                <w:lang w:val="en-GB"/>
              </w:rPr>
              <w:t>項</w:t>
            </w:r>
          </w:p>
        </w:tc>
        <w:tc>
          <w:tcPr>
            <w:tcW w:w="3046" w:type="dxa"/>
            <w:vMerge w:val="restart"/>
            <w:shd w:val="pct12" w:color="auto" w:fill="auto"/>
            <w:vAlign w:val="center"/>
          </w:tcPr>
          <w:p w14:paraId="1726E491"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rFonts w:hAnsi="標楷體" w:hint="eastAsia"/>
                <w:b/>
                <w:color w:val="000000" w:themeColor="text1"/>
                <w:szCs w:val="28"/>
                <w:lang w:val="en-GB"/>
              </w:rPr>
              <w:t>評</w:t>
            </w:r>
            <w:r w:rsidRPr="00A433B8">
              <w:rPr>
                <w:b/>
                <w:color w:val="000000" w:themeColor="text1"/>
                <w:szCs w:val="28"/>
                <w:lang w:val="en-GB"/>
              </w:rPr>
              <w:t xml:space="preserve"> </w:t>
            </w:r>
            <w:r w:rsidRPr="00A433B8">
              <w:rPr>
                <w:rFonts w:hAnsi="標楷體" w:hint="eastAsia"/>
                <w:b/>
                <w:color w:val="000000" w:themeColor="text1"/>
                <w:szCs w:val="28"/>
                <w:lang w:val="en-GB"/>
              </w:rPr>
              <w:t>量</w:t>
            </w:r>
            <w:r w:rsidRPr="00A433B8">
              <w:rPr>
                <w:b/>
                <w:color w:val="000000" w:themeColor="text1"/>
                <w:szCs w:val="28"/>
                <w:lang w:val="en-GB"/>
              </w:rPr>
              <w:t xml:space="preserve"> </w:t>
            </w:r>
            <w:r w:rsidRPr="00A433B8">
              <w:rPr>
                <w:rFonts w:hAnsi="標楷體" w:hint="eastAsia"/>
                <w:b/>
                <w:color w:val="000000" w:themeColor="text1"/>
                <w:szCs w:val="28"/>
                <w:lang w:val="en-GB"/>
              </w:rPr>
              <w:t>中</w:t>
            </w:r>
            <w:r w:rsidRPr="00A433B8">
              <w:rPr>
                <w:b/>
                <w:color w:val="000000" w:themeColor="text1"/>
                <w:szCs w:val="28"/>
                <w:lang w:val="en-GB"/>
              </w:rPr>
              <w:t xml:space="preserve"> </w:t>
            </w:r>
            <w:r w:rsidRPr="00A433B8">
              <w:rPr>
                <w:rFonts w:hAnsi="標楷體" w:hint="eastAsia"/>
                <w:b/>
                <w:color w:val="000000" w:themeColor="text1"/>
                <w:szCs w:val="28"/>
                <w:lang w:val="en-GB"/>
              </w:rPr>
              <w:t>項</w:t>
            </w:r>
          </w:p>
        </w:tc>
        <w:tc>
          <w:tcPr>
            <w:tcW w:w="3544" w:type="dxa"/>
            <w:gridSpan w:val="5"/>
            <w:shd w:val="pct12" w:color="auto" w:fill="auto"/>
            <w:vAlign w:val="center"/>
          </w:tcPr>
          <w:p w14:paraId="4A1B5230"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rFonts w:hAnsi="標楷體"/>
                <w:b/>
                <w:color w:val="000000" w:themeColor="text1"/>
                <w:szCs w:val="28"/>
                <w:lang w:val="en-GB"/>
              </w:rPr>
              <w:t>評</w:t>
            </w:r>
            <w:r w:rsidRPr="00A433B8">
              <w:rPr>
                <w:b/>
                <w:color w:val="000000" w:themeColor="text1"/>
                <w:szCs w:val="28"/>
                <w:lang w:val="en-GB"/>
              </w:rPr>
              <w:t xml:space="preserve"> </w:t>
            </w:r>
            <w:r w:rsidRPr="00A433B8">
              <w:rPr>
                <w:rFonts w:hAnsi="標楷體"/>
                <w:b/>
                <w:color w:val="000000" w:themeColor="text1"/>
                <w:szCs w:val="28"/>
                <w:lang w:val="en-GB"/>
              </w:rPr>
              <w:t>分</w:t>
            </w:r>
            <w:r w:rsidRPr="00A433B8">
              <w:rPr>
                <w:b/>
                <w:color w:val="000000" w:themeColor="text1"/>
                <w:szCs w:val="28"/>
                <w:lang w:val="en-GB"/>
              </w:rPr>
              <w:t xml:space="preserve"> </w:t>
            </w:r>
            <w:r w:rsidRPr="00A433B8">
              <w:rPr>
                <w:rFonts w:hAnsi="標楷體"/>
                <w:b/>
                <w:color w:val="000000" w:themeColor="text1"/>
                <w:szCs w:val="28"/>
                <w:lang w:val="en-GB"/>
              </w:rPr>
              <w:t>等</w:t>
            </w:r>
            <w:r w:rsidRPr="00A433B8">
              <w:rPr>
                <w:b/>
                <w:color w:val="000000" w:themeColor="text1"/>
                <w:szCs w:val="28"/>
                <w:lang w:val="en-GB"/>
              </w:rPr>
              <w:t xml:space="preserve"> </w:t>
            </w:r>
            <w:r w:rsidRPr="00A433B8">
              <w:rPr>
                <w:rFonts w:hAnsi="標楷體"/>
                <w:b/>
                <w:color w:val="000000" w:themeColor="text1"/>
                <w:szCs w:val="28"/>
                <w:lang w:val="en-GB"/>
              </w:rPr>
              <w:t>級</w:t>
            </w:r>
          </w:p>
        </w:tc>
      </w:tr>
      <w:tr w:rsidR="00A433B8" w:rsidRPr="00A433B8" w14:paraId="3B2B3D58" w14:textId="77777777" w:rsidTr="009C35B6">
        <w:trPr>
          <w:trHeight w:val="567"/>
          <w:jc w:val="center"/>
        </w:trPr>
        <w:tc>
          <w:tcPr>
            <w:tcW w:w="2449" w:type="dxa"/>
            <w:vMerge/>
            <w:shd w:val="pct12" w:color="auto" w:fill="auto"/>
            <w:vAlign w:val="center"/>
          </w:tcPr>
          <w:p w14:paraId="7207CD18" w14:textId="77777777" w:rsidR="00F1578E" w:rsidRPr="00A433B8" w:rsidRDefault="00F1578E" w:rsidP="00F1578E">
            <w:pPr>
              <w:adjustRightInd w:val="0"/>
              <w:snapToGrid w:val="0"/>
              <w:spacing w:before="0" w:after="0"/>
              <w:ind w:firstLineChars="0" w:firstLine="0"/>
              <w:contextualSpacing w:val="0"/>
              <w:jc w:val="center"/>
              <w:rPr>
                <w:b/>
                <w:color w:val="000000" w:themeColor="text1"/>
                <w:sz w:val="24"/>
                <w:szCs w:val="24"/>
                <w:lang w:val="en-GB"/>
              </w:rPr>
            </w:pPr>
          </w:p>
        </w:tc>
        <w:tc>
          <w:tcPr>
            <w:tcW w:w="3046" w:type="dxa"/>
            <w:vMerge/>
            <w:shd w:val="pct12" w:color="auto" w:fill="auto"/>
            <w:vAlign w:val="center"/>
          </w:tcPr>
          <w:p w14:paraId="305409C1" w14:textId="77777777" w:rsidR="00F1578E" w:rsidRPr="00A433B8" w:rsidRDefault="00F1578E" w:rsidP="00F1578E">
            <w:pPr>
              <w:adjustRightInd w:val="0"/>
              <w:snapToGrid w:val="0"/>
              <w:spacing w:before="0" w:after="0"/>
              <w:ind w:firstLineChars="0" w:firstLine="0"/>
              <w:contextualSpacing w:val="0"/>
              <w:jc w:val="center"/>
              <w:rPr>
                <w:b/>
                <w:color w:val="000000" w:themeColor="text1"/>
                <w:sz w:val="24"/>
                <w:szCs w:val="24"/>
                <w:lang w:val="en-GB"/>
              </w:rPr>
            </w:pPr>
          </w:p>
        </w:tc>
        <w:tc>
          <w:tcPr>
            <w:tcW w:w="709" w:type="dxa"/>
            <w:vAlign w:val="center"/>
          </w:tcPr>
          <w:p w14:paraId="23070AA8"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1</w:t>
            </w:r>
          </w:p>
        </w:tc>
        <w:tc>
          <w:tcPr>
            <w:tcW w:w="708" w:type="dxa"/>
            <w:vAlign w:val="center"/>
          </w:tcPr>
          <w:p w14:paraId="603084D4"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2</w:t>
            </w:r>
          </w:p>
        </w:tc>
        <w:tc>
          <w:tcPr>
            <w:tcW w:w="709" w:type="dxa"/>
            <w:vAlign w:val="center"/>
          </w:tcPr>
          <w:p w14:paraId="4064A2E4"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3</w:t>
            </w:r>
          </w:p>
        </w:tc>
        <w:tc>
          <w:tcPr>
            <w:tcW w:w="709" w:type="dxa"/>
            <w:vAlign w:val="center"/>
          </w:tcPr>
          <w:p w14:paraId="6FC9D18D"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4</w:t>
            </w:r>
          </w:p>
        </w:tc>
        <w:tc>
          <w:tcPr>
            <w:tcW w:w="709" w:type="dxa"/>
            <w:vAlign w:val="center"/>
          </w:tcPr>
          <w:p w14:paraId="2C790E6D"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5</w:t>
            </w:r>
          </w:p>
        </w:tc>
      </w:tr>
      <w:tr w:rsidR="00A433B8" w:rsidRPr="00A433B8" w14:paraId="39F0FBCA" w14:textId="77777777" w:rsidTr="009C35B6">
        <w:trPr>
          <w:trHeight w:val="567"/>
          <w:jc w:val="center"/>
        </w:trPr>
        <w:tc>
          <w:tcPr>
            <w:tcW w:w="2449" w:type="dxa"/>
            <w:vMerge w:val="restart"/>
          </w:tcPr>
          <w:p w14:paraId="04DD3955" w14:textId="77777777" w:rsidR="00F1578E" w:rsidRPr="00A433B8" w:rsidRDefault="00F1578E" w:rsidP="00F1578E">
            <w:pPr>
              <w:adjustRightInd w:val="0"/>
              <w:snapToGrid w:val="0"/>
              <w:spacing w:before="0" w:after="100" w:afterAutospacing="1"/>
              <w:ind w:leftChars="-9" w:left="323" w:hangingChars="145" w:hanging="348"/>
              <w:contextualSpacing w:val="0"/>
              <w:rPr>
                <w:b/>
                <w:color w:val="000000" w:themeColor="text1"/>
                <w:sz w:val="24"/>
                <w:szCs w:val="24"/>
                <w:lang w:val="en-GB"/>
              </w:rPr>
            </w:pPr>
            <w:r w:rsidRPr="00A433B8">
              <w:rPr>
                <w:b/>
                <w:color w:val="000000" w:themeColor="text1"/>
                <w:sz w:val="24"/>
                <w:szCs w:val="24"/>
                <w:lang w:val="en-GB"/>
              </w:rPr>
              <w:t>3</w:t>
            </w:r>
            <w:r w:rsidRPr="00A433B8">
              <w:rPr>
                <w:b/>
                <w:color w:val="000000" w:themeColor="text1"/>
                <w:sz w:val="24"/>
                <w:szCs w:val="24"/>
                <w:lang w:val="en-GB"/>
              </w:rPr>
              <w:t>、研發與創新</w:t>
            </w:r>
          </w:p>
          <w:p w14:paraId="35ED159F" w14:textId="77777777" w:rsidR="00F1578E" w:rsidRPr="00A433B8" w:rsidRDefault="00F1578E" w:rsidP="00F1578E">
            <w:pPr>
              <w:adjustRightInd w:val="0"/>
              <w:snapToGrid w:val="0"/>
              <w:spacing w:before="0" w:after="0"/>
              <w:ind w:firstLineChars="0" w:firstLine="0"/>
              <w:contextualSpacing w:val="0"/>
              <w:jc w:val="both"/>
              <w:rPr>
                <w:b/>
                <w:color w:val="000000" w:themeColor="text1"/>
                <w:szCs w:val="28"/>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80</w:t>
            </w:r>
            <w:r w:rsidRPr="00A433B8">
              <w:rPr>
                <w:rFonts w:hint="eastAsia"/>
                <w:color w:val="000000" w:themeColor="text1"/>
                <w:sz w:val="21"/>
                <w:szCs w:val="24"/>
                <w:lang w:val="en-GB"/>
              </w:rPr>
              <w:t>】</w:t>
            </w:r>
          </w:p>
        </w:tc>
        <w:tc>
          <w:tcPr>
            <w:tcW w:w="3046" w:type="dxa"/>
            <w:vAlign w:val="center"/>
          </w:tcPr>
          <w:p w14:paraId="636340E3" w14:textId="77777777" w:rsidR="00F1578E" w:rsidRPr="00A433B8" w:rsidRDefault="00F1578E"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A433B8">
              <w:rPr>
                <w:color w:val="000000" w:themeColor="text1"/>
                <w:sz w:val="24"/>
                <w:szCs w:val="24"/>
                <w:lang w:val="en-GB"/>
              </w:rPr>
              <w:t>3.1</w:t>
            </w:r>
            <w:r w:rsidRPr="00A433B8">
              <w:rPr>
                <w:rFonts w:hAnsi="標楷體"/>
                <w:color w:val="000000" w:themeColor="text1"/>
                <w:sz w:val="24"/>
                <w:szCs w:val="24"/>
                <w:lang w:val="en-GB"/>
              </w:rPr>
              <w:t>研發與創新策略</w:t>
            </w:r>
          </w:p>
          <w:p w14:paraId="71BD3348" w14:textId="77777777" w:rsidR="00F1578E" w:rsidRPr="00A433B8"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40</w:t>
            </w:r>
            <w:r w:rsidRPr="00A433B8">
              <w:rPr>
                <w:rFonts w:hint="eastAsia"/>
                <w:color w:val="000000" w:themeColor="text1"/>
                <w:sz w:val="21"/>
                <w:szCs w:val="24"/>
                <w:lang w:val="en-GB"/>
              </w:rPr>
              <w:t>】</w:t>
            </w:r>
          </w:p>
        </w:tc>
        <w:tc>
          <w:tcPr>
            <w:tcW w:w="709" w:type="dxa"/>
            <w:vAlign w:val="center"/>
          </w:tcPr>
          <w:p w14:paraId="026543CD"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01E6BFA8"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0C533BA5"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7023E879"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2C9A63BC"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A433B8" w:rsidRPr="00A433B8" w14:paraId="0A78165E" w14:textId="77777777" w:rsidTr="009C35B6">
        <w:trPr>
          <w:trHeight w:val="567"/>
          <w:jc w:val="center"/>
        </w:trPr>
        <w:tc>
          <w:tcPr>
            <w:tcW w:w="2449" w:type="dxa"/>
            <w:vMerge/>
          </w:tcPr>
          <w:p w14:paraId="6CF83BB6" w14:textId="77777777" w:rsidR="00F1578E" w:rsidRPr="00A433B8" w:rsidRDefault="00F1578E" w:rsidP="00F1578E">
            <w:pPr>
              <w:adjustRightInd w:val="0"/>
              <w:snapToGrid w:val="0"/>
              <w:spacing w:before="0" w:after="0"/>
              <w:ind w:leftChars="-36" w:left="-17" w:hangingChars="30" w:hanging="84"/>
              <w:contextualSpacing w:val="0"/>
              <w:rPr>
                <w:b/>
                <w:color w:val="000000" w:themeColor="text1"/>
                <w:szCs w:val="28"/>
                <w:lang w:val="en-GB"/>
              </w:rPr>
            </w:pPr>
          </w:p>
        </w:tc>
        <w:tc>
          <w:tcPr>
            <w:tcW w:w="3046" w:type="dxa"/>
            <w:vAlign w:val="center"/>
          </w:tcPr>
          <w:p w14:paraId="0A17B253" w14:textId="77777777" w:rsidR="00F1578E" w:rsidRPr="00A433B8" w:rsidRDefault="00F1578E"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A433B8">
              <w:rPr>
                <w:color w:val="000000" w:themeColor="text1"/>
                <w:sz w:val="24"/>
                <w:szCs w:val="24"/>
                <w:lang w:val="en-GB"/>
              </w:rPr>
              <w:t>3.2</w:t>
            </w:r>
            <w:r w:rsidRPr="00A433B8">
              <w:rPr>
                <w:rFonts w:hAnsi="標楷體" w:hint="eastAsia"/>
                <w:color w:val="000000" w:themeColor="text1"/>
                <w:sz w:val="24"/>
                <w:szCs w:val="24"/>
                <w:lang w:val="en-GB"/>
              </w:rPr>
              <w:t>研發與創新之投入與管理</w:t>
            </w:r>
          </w:p>
          <w:p w14:paraId="4A20E1B5" w14:textId="77777777" w:rsidR="00F1578E" w:rsidRPr="00A433B8"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40</w:t>
            </w:r>
            <w:r w:rsidRPr="00A433B8">
              <w:rPr>
                <w:rFonts w:hint="eastAsia"/>
                <w:color w:val="000000" w:themeColor="text1"/>
                <w:sz w:val="21"/>
                <w:szCs w:val="24"/>
                <w:lang w:val="en-GB"/>
              </w:rPr>
              <w:t>】</w:t>
            </w:r>
          </w:p>
        </w:tc>
        <w:tc>
          <w:tcPr>
            <w:tcW w:w="709" w:type="dxa"/>
            <w:vAlign w:val="center"/>
          </w:tcPr>
          <w:p w14:paraId="6A7FC880"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433BB7FB"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650DFE16"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64D96D07"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043899FC"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A433B8" w:rsidRPr="00A433B8" w14:paraId="1B9EAA26" w14:textId="77777777" w:rsidTr="00F1578E">
        <w:trPr>
          <w:trHeight w:val="423"/>
          <w:jc w:val="center"/>
        </w:trPr>
        <w:tc>
          <w:tcPr>
            <w:tcW w:w="2449" w:type="dxa"/>
            <w:vMerge/>
          </w:tcPr>
          <w:p w14:paraId="3BFEC201" w14:textId="77777777" w:rsidR="00F1578E" w:rsidRPr="00A433B8" w:rsidRDefault="00F1578E" w:rsidP="00F1578E">
            <w:pPr>
              <w:adjustRightInd w:val="0"/>
              <w:snapToGrid w:val="0"/>
              <w:spacing w:before="0" w:after="0"/>
              <w:ind w:firstLineChars="0" w:firstLine="0"/>
              <w:contextualSpacing w:val="0"/>
              <w:rPr>
                <w:b/>
                <w:color w:val="000000" w:themeColor="text1"/>
                <w:sz w:val="24"/>
                <w:szCs w:val="24"/>
                <w:lang w:val="en-GB"/>
              </w:rPr>
            </w:pPr>
          </w:p>
        </w:tc>
        <w:tc>
          <w:tcPr>
            <w:tcW w:w="6590" w:type="dxa"/>
            <w:gridSpan w:val="6"/>
          </w:tcPr>
          <w:p w14:paraId="3765807F" w14:textId="77777777" w:rsidR="00F1578E" w:rsidRPr="00A433B8" w:rsidRDefault="00F1578E" w:rsidP="00F1578E">
            <w:pPr>
              <w:adjustRightInd w:val="0"/>
              <w:snapToGrid w:val="0"/>
              <w:spacing w:before="100" w:beforeAutospacing="1" w:after="0" w:line="240" w:lineRule="atLeast"/>
              <w:ind w:firstLineChars="0" w:firstLine="0"/>
              <w:contextualSpacing w:val="0"/>
              <w:jc w:val="both"/>
              <w:rPr>
                <w:rFonts w:hAnsi="標楷體"/>
                <w:color w:val="000000" w:themeColor="text1"/>
                <w:sz w:val="24"/>
                <w:szCs w:val="24"/>
                <w:lang w:val="en-GB"/>
              </w:rPr>
            </w:pPr>
            <w:r w:rsidRPr="00A433B8">
              <w:rPr>
                <w:rFonts w:hAnsi="標楷體"/>
                <w:color w:val="000000" w:themeColor="text1"/>
                <w:sz w:val="24"/>
                <w:szCs w:val="24"/>
                <w:lang w:val="en-GB"/>
              </w:rPr>
              <w:t>優點特色：</w:t>
            </w:r>
            <w:r w:rsidRPr="00A433B8">
              <w:rPr>
                <w:rFonts w:hAnsi="標楷體" w:hint="eastAsia"/>
                <w:color w:val="000000" w:themeColor="text1"/>
                <w:sz w:val="24"/>
                <w:szCs w:val="24"/>
                <w:lang w:val="en-GB"/>
              </w:rPr>
              <w:t>（請列舉至少</w:t>
            </w:r>
            <w:r w:rsidRPr="00A433B8">
              <w:rPr>
                <w:rFonts w:hAnsi="標楷體" w:hint="eastAsia"/>
                <w:color w:val="000000" w:themeColor="text1"/>
                <w:sz w:val="24"/>
                <w:szCs w:val="24"/>
                <w:lang w:val="en-GB"/>
              </w:rPr>
              <w:t>3</w:t>
            </w:r>
            <w:r w:rsidRPr="00A433B8">
              <w:rPr>
                <w:rFonts w:hAnsi="標楷體" w:hint="eastAsia"/>
                <w:color w:val="000000" w:themeColor="text1"/>
                <w:sz w:val="24"/>
                <w:szCs w:val="24"/>
                <w:lang w:val="en-GB"/>
              </w:rPr>
              <w:t>項）</w:t>
            </w:r>
          </w:p>
          <w:p w14:paraId="4BFF63B3" w14:textId="77777777" w:rsidR="00F1578E" w:rsidRPr="00A433B8" w:rsidRDefault="00F1578E">
            <w:pPr>
              <w:numPr>
                <w:ilvl w:val="0"/>
                <w:numId w:val="48"/>
              </w:numPr>
              <w:adjustRightInd w:val="0"/>
              <w:snapToGrid w:val="0"/>
              <w:spacing w:before="100" w:beforeAutospacing="1" w:after="100" w:afterAutospacing="1" w:line="240" w:lineRule="atLeast"/>
              <w:ind w:firstLineChars="0"/>
              <w:contextualSpacing w:val="0"/>
              <w:jc w:val="both"/>
              <w:rPr>
                <w:rFonts w:hAnsi="標楷體"/>
                <w:color w:val="000000" w:themeColor="text1"/>
                <w:sz w:val="24"/>
                <w:szCs w:val="24"/>
                <w:lang w:val="en-GB"/>
              </w:rPr>
            </w:pPr>
          </w:p>
          <w:p w14:paraId="1FA0A285" w14:textId="77777777" w:rsidR="00F1578E" w:rsidRPr="00A433B8" w:rsidRDefault="00F1578E">
            <w:pPr>
              <w:numPr>
                <w:ilvl w:val="0"/>
                <w:numId w:val="48"/>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p w14:paraId="70878FA5" w14:textId="77777777" w:rsidR="00F1578E" w:rsidRPr="00A433B8" w:rsidRDefault="00F1578E">
            <w:pPr>
              <w:numPr>
                <w:ilvl w:val="0"/>
                <w:numId w:val="48"/>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tc>
      </w:tr>
      <w:tr w:rsidR="00F1578E" w:rsidRPr="00A433B8" w14:paraId="48613D96" w14:textId="77777777" w:rsidTr="00F1578E">
        <w:trPr>
          <w:trHeight w:val="972"/>
          <w:jc w:val="center"/>
        </w:trPr>
        <w:tc>
          <w:tcPr>
            <w:tcW w:w="2449" w:type="dxa"/>
            <w:vMerge/>
          </w:tcPr>
          <w:p w14:paraId="30F23B5D" w14:textId="77777777" w:rsidR="00F1578E" w:rsidRPr="00A433B8" w:rsidRDefault="00F1578E" w:rsidP="00F1578E">
            <w:pPr>
              <w:adjustRightInd w:val="0"/>
              <w:snapToGrid w:val="0"/>
              <w:spacing w:before="0" w:after="0"/>
              <w:ind w:firstLineChars="0" w:firstLine="0"/>
              <w:contextualSpacing w:val="0"/>
              <w:rPr>
                <w:b/>
                <w:color w:val="000000" w:themeColor="text1"/>
                <w:sz w:val="24"/>
                <w:szCs w:val="24"/>
                <w:lang w:val="en-GB"/>
              </w:rPr>
            </w:pPr>
          </w:p>
        </w:tc>
        <w:tc>
          <w:tcPr>
            <w:tcW w:w="6590" w:type="dxa"/>
            <w:gridSpan w:val="6"/>
          </w:tcPr>
          <w:p w14:paraId="57DC242B" w14:textId="77777777" w:rsidR="00F1578E" w:rsidRPr="00A433B8" w:rsidRDefault="00F1578E" w:rsidP="00F1578E">
            <w:pPr>
              <w:adjustRightInd w:val="0"/>
              <w:snapToGrid w:val="0"/>
              <w:spacing w:before="0" w:after="0"/>
              <w:ind w:firstLineChars="0" w:firstLine="0"/>
              <w:contextualSpacing w:val="0"/>
              <w:rPr>
                <w:rFonts w:hAnsi="標楷體"/>
                <w:color w:val="000000" w:themeColor="text1"/>
                <w:sz w:val="24"/>
                <w:szCs w:val="24"/>
                <w:lang w:val="en-GB"/>
              </w:rPr>
            </w:pPr>
            <w:r w:rsidRPr="00A433B8">
              <w:rPr>
                <w:rFonts w:hAnsi="標楷體" w:hint="eastAsia"/>
                <w:color w:val="000000" w:themeColor="text1"/>
                <w:sz w:val="24"/>
                <w:szCs w:val="24"/>
                <w:lang w:val="en-GB"/>
              </w:rPr>
              <w:t>待改進事項</w:t>
            </w:r>
            <w:r w:rsidRPr="00A433B8">
              <w:rPr>
                <w:rFonts w:hAnsi="標楷體"/>
                <w:color w:val="000000" w:themeColor="text1"/>
                <w:sz w:val="24"/>
                <w:szCs w:val="24"/>
                <w:lang w:val="en-GB"/>
              </w:rPr>
              <w:t>：</w:t>
            </w:r>
            <w:r w:rsidRPr="00A433B8">
              <w:rPr>
                <w:rFonts w:hAnsi="標楷體" w:hint="eastAsia"/>
                <w:color w:val="000000" w:themeColor="text1"/>
                <w:sz w:val="24"/>
                <w:szCs w:val="24"/>
                <w:lang w:val="en-GB"/>
              </w:rPr>
              <w:t>（請列舉至少</w:t>
            </w:r>
            <w:r w:rsidRPr="00A433B8">
              <w:rPr>
                <w:rFonts w:hAnsi="標楷體" w:hint="eastAsia"/>
                <w:color w:val="000000" w:themeColor="text1"/>
                <w:sz w:val="24"/>
                <w:szCs w:val="24"/>
                <w:lang w:val="en-GB"/>
              </w:rPr>
              <w:t>3</w:t>
            </w:r>
            <w:r w:rsidRPr="00A433B8">
              <w:rPr>
                <w:rFonts w:hAnsi="標楷體" w:hint="eastAsia"/>
                <w:color w:val="000000" w:themeColor="text1"/>
                <w:sz w:val="24"/>
                <w:szCs w:val="24"/>
                <w:lang w:val="en-GB"/>
              </w:rPr>
              <w:t>項）</w:t>
            </w:r>
            <w:r w:rsidRPr="00A433B8">
              <w:rPr>
                <w:rFonts w:hAnsi="標楷體" w:hint="eastAsia"/>
                <w:color w:val="000000" w:themeColor="text1"/>
                <w:sz w:val="24"/>
                <w:szCs w:val="24"/>
                <w:lang w:val="en-GB"/>
              </w:rPr>
              <w:t>(</w:t>
            </w:r>
            <w:r w:rsidRPr="00A433B8">
              <w:rPr>
                <w:rFonts w:hAnsi="標楷體" w:hint="eastAsia"/>
                <w:color w:val="000000" w:themeColor="text1"/>
                <w:sz w:val="24"/>
                <w:szCs w:val="24"/>
                <w:lang w:val="en-GB"/>
              </w:rPr>
              <w:t>輔導單位填寫</w:t>
            </w:r>
            <w:r w:rsidRPr="00A433B8">
              <w:rPr>
                <w:rFonts w:hAnsi="標楷體" w:hint="eastAsia"/>
                <w:color w:val="000000" w:themeColor="text1"/>
                <w:sz w:val="24"/>
                <w:szCs w:val="24"/>
                <w:lang w:val="en-GB"/>
              </w:rPr>
              <w:t>)</w:t>
            </w:r>
          </w:p>
          <w:p w14:paraId="3364671B" w14:textId="77777777" w:rsidR="00F1578E" w:rsidRPr="00A433B8" w:rsidRDefault="00F1578E">
            <w:pPr>
              <w:numPr>
                <w:ilvl w:val="0"/>
                <w:numId w:val="37"/>
              </w:numPr>
              <w:adjustRightInd w:val="0"/>
              <w:snapToGrid w:val="0"/>
              <w:spacing w:before="100" w:beforeAutospacing="1" w:after="100" w:afterAutospacing="1" w:line="240" w:lineRule="atLeast"/>
              <w:ind w:firstLineChars="0"/>
              <w:contextualSpacing w:val="0"/>
              <w:jc w:val="both"/>
              <w:rPr>
                <w:rFonts w:hAnsi="標楷體"/>
                <w:color w:val="000000" w:themeColor="text1"/>
                <w:sz w:val="24"/>
                <w:szCs w:val="24"/>
                <w:lang w:val="en-GB"/>
              </w:rPr>
            </w:pPr>
          </w:p>
          <w:p w14:paraId="2DD43659" w14:textId="77777777" w:rsidR="00F1578E" w:rsidRPr="00A433B8" w:rsidRDefault="00F1578E">
            <w:pPr>
              <w:numPr>
                <w:ilvl w:val="0"/>
                <w:numId w:val="37"/>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p w14:paraId="4135CF5F" w14:textId="77777777" w:rsidR="00F1578E" w:rsidRPr="00A433B8" w:rsidRDefault="00F1578E">
            <w:pPr>
              <w:numPr>
                <w:ilvl w:val="0"/>
                <w:numId w:val="37"/>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tc>
      </w:tr>
    </w:tbl>
    <w:p w14:paraId="27EE7905" w14:textId="77777777" w:rsidR="00F1578E" w:rsidRPr="00A433B8" w:rsidRDefault="00F1578E" w:rsidP="00F1578E">
      <w:pPr>
        <w:tabs>
          <w:tab w:val="right" w:leader="dot" w:pos="8505"/>
        </w:tabs>
        <w:snapToGrid w:val="0"/>
        <w:spacing w:before="0" w:after="0" w:line="240" w:lineRule="atLeast"/>
        <w:ind w:leftChars="59" w:left="165" w:firstLineChars="0" w:firstLine="0"/>
        <w:contextualSpacing w:val="0"/>
        <w:jc w:val="both"/>
        <w:textAlignment w:val="baseline"/>
        <w:rPr>
          <w:rFonts w:hAnsi="標楷體"/>
          <w:color w:val="000000" w:themeColor="text1"/>
          <w:kern w:val="28"/>
          <w:sz w:val="22"/>
          <w:szCs w:val="28"/>
        </w:rPr>
      </w:pPr>
    </w:p>
    <w:p w14:paraId="558487AC" w14:textId="72D31C38" w:rsidR="00F1578E" w:rsidRPr="00A433B8" w:rsidRDefault="00F1578E" w:rsidP="00F1578E">
      <w:pPr>
        <w:tabs>
          <w:tab w:val="right" w:leader="dot" w:pos="8505"/>
        </w:tabs>
        <w:snapToGrid w:val="0"/>
        <w:spacing w:before="0" w:after="0" w:line="240" w:lineRule="atLeast"/>
        <w:ind w:leftChars="59" w:left="165" w:firstLineChars="0" w:firstLine="0"/>
        <w:contextualSpacing w:val="0"/>
        <w:jc w:val="both"/>
        <w:textAlignment w:val="baseline"/>
        <w:rPr>
          <w:rFonts w:hAnsi="標楷體"/>
          <w:color w:val="000000" w:themeColor="text1"/>
          <w:kern w:val="28"/>
          <w:sz w:val="22"/>
          <w:szCs w:val="28"/>
        </w:rPr>
      </w:pPr>
      <w:r w:rsidRPr="00A433B8">
        <w:rPr>
          <w:rFonts w:hAnsi="標楷體"/>
          <w:color w:val="000000" w:themeColor="text1"/>
          <w:kern w:val="28"/>
          <w:sz w:val="22"/>
          <w:szCs w:val="28"/>
        </w:rPr>
        <w:t>計分方式：</w:t>
      </w:r>
      <w:proofErr w:type="gramStart"/>
      <w:r w:rsidRPr="00A433B8">
        <w:rPr>
          <w:rFonts w:hAnsi="標楷體" w:hint="eastAsia"/>
          <w:color w:val="000000" w:themeColor="text1"/>
          <w:kern w:val="28"/>
          <w:sz w:val="22"/>
          <w:szCs w:val="28"/>
        </w:rPr>
        <w:t>評量中項權</w:t>
      </w:r>
      <w:proofErr w:type="gramEnd"/>
      <w:r w:rsidRPr="00A433B8">
        <w:rPr>
          <w:rFonts w:hAnsi="標楷體" w:hint="eastAsia"/>
          <w:color w:val="000000" w:themeColor="text1"/>
          <w:kern w:val="28"/>
          <w:sz w:val="22"/>
          <w:szCs w:val="28"/>
        </w:rPr>
        <w:t>重</w:t>
      </w:r>
      <w:r w:rsidRPr="00A433B8">
        <w:rPr>
          <w:rFonts w:hAnsi="標楷體" w:hint="eastAsia"/>
          <w:color w:val="000000" w:themeColor="text1"/>
          <w:kern w:val="28"/>
          <w:sz w:val="22"/>
          <w:szCs w:val="28"/>
        </w:rPr>
        <w:t>*</w:t>
      </w:r>
      <w:r w:rsidRPr="00A433B8">
        <w:rPr>
          <w:rFonts w:hAnsi="標楷體"/>
          <w:color w:val="000000" w:themeColor="text1"/>
          <w:kern w:val="28"/>
          <w:sz w:val="22"/>
          <w:szCs w:val="28"/>
        </w:rPr>
        <w:t>（實際評分等級／題項最高評分等級）</w:t>
      </w:r>
    </w:p>
    <w:tbl>
      <w:tblPr>
        <w:tblW w:w="90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49"/>
        <w:gridCol w:w="3046"/>
        <w:gridCol w:w="709"/>
        <w:gridCol w:w="708"/>
        <w:gridCol w:w="709"/>
        <w:gridCol w:w="709"/>
        <w:gridCol w:w="709"/>
      </w:tblGrid>
      <w:tr w:rsidR="00A433B8" w:rsidRPr="00A433B8" w14:paraId="1FBFED04" w14:textId="77777777" w:rsidTr="009C35B6">
        <w:trPr>
          <w:trHeight w:val="567"/>
          <w:jc w:val="center"/>
        </w:trPr>
        <w:tc>
          <w:tcPr>
            <w:tcW w:w="2449" w:type="dxa"/>
            <w:vMerge w:val="restart"/>
            <w:shd w:val="pct12" w:color="auto" w:fill="auto"/>
            <w:vAlign w:val="center"/>
          </w:tcPr>
          <w:p w14:paraId="5855A5B4"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rFonts w:hAnsi="標楷體"/>
                <w:b/>
                <w:color w:val="000000" w:themeColor="text1"/>
                <w:szCs w:val="28"/>
                <w:lang w:val="en-GB"/>
              </w:rPr>
              <w:t>評</w:t>
            </w:r>
            <w:r w:rsidRPr="00A433B8">
              <w:rPr>
                <w:rFonts w:hAnsi="標楷體" w:hint="eastAsia"/>
                <w:b/>
                <w:color w:val="000000" w:themeColor="text1"/>
                <w:szCs w:val="28"/>
                <w:lang w:val="en-GB"/>
              </w:rPr>
              <w:t xml:space="preserve"> </w:t>
            </w:r>
            <w:r w:rsidRPr="00A433B8">
              <w:rPr>
                <w:rFonts w:hAnsi="標楷體" w:hint="eastAsia"/>
                <w:b/>
                <w:color w:val="000000" w:themeColor="text1"/>
                <w:szCs w:val="28"/>
                <w:lang w:val="en-GB"/>
              </w:rPr>
              <w:t>量</w:t>
            </w:r>
            <w:r w:rsidRPr="00A433B8">
              <w:rPr>
                <w:rFonts w:hAnsi="標楷體" w:hint="eastAsia"/>
                <w:b/>
                <w:color w:val="000000" w:themeColor="text1"/>
                <w:szCs w:val="28"/>
                <w:lang w:val="en-GB"/>
              </w:rPr>
              <w:t xml:space="preserve"> </w:t>
            </w:r>
            <w:r w:rsidRPr="00A433B8">
              <w:rPr>
                <w:rFonts w:hAnsi="標楷體" w:hint="eastAsia"/>
                <w:b/>
                <w:color w:val="000000" w:themeColor="text1"/>
                <w:szCs w:val="28"/>
                <w:lang w:val="en-GB"/>
              </w:rPr>
              <w:t>大</w:t>
            </w:r>
            <w:r w:rsidRPr="00A433B8">
              <w:rPr>
                <w:b/>
                <w:color w:val="000000" w:themeColor="text1"/>
                <w:szCs w:val="28"/>
                <w:lang w:val="en-GB"/>
              </w:rPr>
              <w:t xml:space="preserve"> </w:t>
            </w:r>
            <w:r w:rsidRPr="00A433B8">
              <w:rPr>
                <w:rFonts w:hAnsi="標楷體" w:hint="eastAsia"/>
                <w:b/>
                <w:color w:val="000000" w:themeColor="text1"/>
                <w:szCs w:val="28"/>
                <w:lang w:val="en-GB"/>
              </w:rPr>
              <w:t>項</w:t>
            </w:r>
          </w:p>
        </w:tc>
        <w:tc>
          <w:tcPr>
            <w:tcW w:w="3046" w:type="dxa"/>
            <w:vMerge w:val="restart"/>
            <w:shd w:val="pct12" w:color="auto" w:fill="auto"/>
            <w:vAlign w:val="center"/>
          </w:tcPr>
          <w:p w14:paraId="68C2CA85"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rFonts w:hAnsi="標楷體" w:hint="eastAsia"/>
                <w:b/>
                <w:color w:val="000000" w:themeColor="text1"/>
                <w:szCs w:val="28"/>
                <w:lang w:val="en-GB"/>
              </w:rPr>
              <w:t>評</w:t>
            </w:r>
            <w:r w:rsidRPr="00A433B8">
              <w:rPr>
                <w:b/>
                <w:color w:val="000000" w:themeColor="text1"/>
                <w:szCs w:val="28"/>
                <w:lang w:val="en-GB"/>
              </w:rPr>
              <w:t xml:space="preserve"> </w:t>
            </w:r>
            <w:r w:rsidRPr="00A433B8">
              <w:rPr>
                <w:rFonts w:hAnsi="標楷體" w:hint="eastAsia"/>
                <w:b/>
                <w:color w:val="000000" w:themeColor="text1"/>
                <w:szCs w:val="28"/>
                <w:lang w:val="en-GB"/>
              </w:rPr>
              <w:t>量</w:t>
            </w:r>
            <w:r w:rsidRPr="00A433B8">
              <w:rPr>
                <w:b/>
                <w:color w:val="000000" w:themeColor="text1"/>
                <w:szCs w:val="28"/>
                <w:lang w:val="en-GB"/>
              </w:rPr>
              <w:t xml:space="preserve"> </w:t>
            </w:r>
            <w:r w:rsidRPr="00A433B8">
              <w:rPr>
                <w:rFonts w:hAnsi="標楷體" w:hint="eastAsia"/>
                <w:b/>
                <w:color w:val="000000" w:themeColor="text1"/>
                <w:szCs w:val="28"/>
                <w:lang w:val="en-GB"/>
              </w:rPr>
              <w:t>中</w:t>
            </w:r>
            <w:r w:rsidRPr="00A433B8">
              <w:rPr>
                <w:b/>
                <w:color w:val="000000" w:themeColor="text1"/>
                <w:szCs w:val="28"/>
                <w:lang w:val="en-GB"/>
              </w:rPr>
              <w:t xml:space="preserve"> </w:t>
            </w:r>
            <w:r w:rsidRPr="00A433B8">
              <w:rPr>
                <w:rFonts w:hAnsi="標楷體" w:hint="eastAsia"/>
                <w:b/>
                <w:color w:val="000000" w:themeColor="text1"/>
                <w:szCs w:val="28"/>
                <w:lang w:val="en-GB"/>
              </w:rPr>
              <w:t>項</w:t>
            </w:r>
          </w:p>
        </w:tc>
        <w:tc>
          <w:tcPr>
            <w:tcW w:w="3544" w:type="dxa"/>
            <w:gridSpan w:val="5"/>
            <w:shd w:val="pct12" w:color="auto" w:fill="auto"/>
            <w:vAlign w:val="center"/>
          </w:tcPr>
          <w:p w14:paraId="13E0523F"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rFonts w:hAnsi="標楷體"/>
                <w:b/>
                <w:color w:val="000000" w:themeColor="text1"/>
                <w:szCs w:val="28"/>
                <w:lang w:val="en-GB"/>
              </w:rPr>
              <w:t>評</w:t>
            </w:r>
            <w:r w:rsidRPr="00A433B8">
              <w:rPr>
                <w:b/>
                <w:color w:val="000000" w:themeColor="text1"/>
                <w:szCs w:val="28"/>
                <w:lang w:val="en-GB"/>
              </w:rPr>
              <w:t xml:space="preserve"> </w:t>
            </w:r>
            <w:r w:rsidRPr="00A433B8">
              <w:rPr>
                <w:rFonts w:hAnsi="標楷體"/>
                <w:b/>
                <w:color w:val="000000" w:themeColor="text1"/>
                <w:szCs w:val="28"/>
                <w:lang w:val="en-GB"/>
              </w:rPr>
              <w:t>分</w:t>
            </w:r>
            <w:r w:rsidRPr="00A433B8">
              <w:rPr>
                <w:b/>
                <w:color w:val="000000" w:themeColor="text1"/>
                <w:szCs w:val="28"/>
                <w:lang w:val="en-GB"/>
              </w:rPr>
              <w:t xml:space="preserve"> </w:t>
            </w:r>
            <w:r w:rsidRPr="00A433B8">
              <w:rPr>
                <w:rFonts w:hAnsi="標楷體"/>
                <w:b/>
                <w:color w:val="000000" w:themeColor="text1"/>
                <w:szCs w:val="28"/>
                <w:lang w:val="en-GB"/>
              </w:rPr>
              <w:t>等</w:t>
            </w:r>
            <w:r w:rsidRPr="00A433B8">
              <w:rPr>
                <w:b/>
                <w:color w:val="000000" w:themeColor="text1"/>
                <w:szCs w:val="28"/>
                <w:lang w:val="en-GB"/>
              </w:rPr>
              <w:t xml:space="preserve"> </w:t>
            </w:r>
            <w:r w:rsidRPr="00A433B8">
              <w:rPr>
                <w:rFonts w:hAnsi="標楷體"/>
                <w:b/>
                <w:color w:val="000000" w:themeColor="text1"/>
                <w:szCs w:val="28"/>
                <w:lang w:val="en-GB"/>
              </w:rPr>
              <w:t>級</w:t>
            </w:r>
          </w:p>
        </w:tc>
      </w:tr>
      <w:tr w:rsidR="00A433B8" w:rsidRPr="00A433B8" w14:paraId="333DB6A6" w14:textId="77777777" w:rsidTr="009C35B6">
        <w:trPr>
          <w:trHeight w:val="567"/>
          <w:jc w:val="center"/>
        </w:trPr>
        <w:tc>
          <w:tcPr>
            <w:tcW w:w="2449" w:type="dxa"/>
            <w:vMerge/>
            <w:shd w:val="pct12" w:color="auto" w:fill="auto"/>
            <w:vAlign w:val="center"/>
          </w:tcPr>
          <w:p w14:paraId="20F479C9" w14:textId="77777777" w:rsidR="00F1578E" w:rsidRPr="00A433B8" w:rsidRDefault="00F1578E" w:rsidP="00F1578E">
            <w:pPr>
              <w:adjustRightInd w:val="0"/>
              <w:snapToGrid w:val="0"/>
              <w:spacing w:before="0" w:after="0"/>
              <w:ind w:firstLineChars="0" w:firstLine="0"/>
              <w:contextualSpacing w:val="0"/>
              <w:jc w:val="center"/>
              <w:rPr>
                <w:b/>
                <w:color w:val="000000" w:themeColor="text1"/>
                <w:sz w:val="24"/>
                <w:szCs w:val="24"/>
                <w:lang w:val="en-GB"/>
              </w:rPr>
            </w:pPr>
          </w:p>
        </w:tc>
        <w:tc>
          <w:tcPr>
            <w:tcW w:w="3046" w:type="dxa"/>
            <w:vMerge/>
            <w:shd w:val="pct12" w:color="auto" w:fill="auto"/>
            <w:vAlign w:val="center"/>
          </w:tcPr>
          <w:p w14:paraId="5DF0EADC" w14:textId="77777777" w:rsidR="00F1578E" w:rsidRPr="00A433B8" w:rsidRDefault="00F1578E" w:rsidP="00F1578E">
            <w:pPr>
              <w:adjustRightInd w:val="0"/>
              <w:snapToGrid w:val="0"/>
              <w:spacing w:before="0" w:after="0"/>
              <w:ind w:firstLineChars="0" w:firstLine="0"/>
              <w:contextualSpacing w:val="0"/>
              <w:jc w:val="center"/>
              <w:rPr>
                <w:b/>
                <w:color w:val="000000" w:themeColor="text1"/>
                <w:sz w:val="24"/>
                <w:szCs w:val="24"/>
                <w:lang w:val="en-GB"/>
              </w:rPr>
            </w:pPr>
          </w:p>
        </w:tc>
        <w:tc>
          <w:tcPr>
            <w:tcW w:w="709" w:type="dxa"/>
            <w:vAlign w:val="center"/>
          </w:tcPr>
          <w:p w14:paraId="7E6EE7C3"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1</w:t>
            </w:r>
          </w:p>
        </w:tc>
        <w:tc>
          <w:tcPr>
            <w:tcW w:w="708" w:type="dxa"/>
            <w:vAlign w:val="center"/>
          </w:tcPr>
          <w:p w14:paraId="7FBE2EFA"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2</w:t>
            </w:r>
          </w:p>
        </w:tc>
        <w:tc>
          <w:tcPr>
            <w:tcW w:w="709" w:type="dxa"/>
            <w:vAlign w:val="center"/>
          </w:tcPr>
          <w:p w14:paraId="3E1D38DD"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3</w:t>
            </w:r>
          </w:p>
        </w:tc>
        <w:tc>
          <w:tcPr>
            <w:tcW w:w="709" w:type="dxa"/>
            <w:vAlign w:val="center"/>
          </w:tcPr>
          <w:p w14:paraId="021B3C7F"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4</w:t>
            </w:r>
          </w:p>
        </w:tc>
        <w:tc>
          <w:tcPr>
            <w:tcW w:w="709" w:type="dxa"/>
            <w:vAlign w:val="center"/>
          </w:tcPr>
          <w:p w14:paraId="69EC8F2E"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5</w:t>
            </w:r>
          </w:p>
        </w:tc>
      </w:tr>
      <w:tr w:rsidR="00A433B8" w:rsidRPr="00A433B8" w14:paraId="7FB518DF" w14:textId="77777777" w:rsidTr="009C35B6">
        <w:trPr>
          <w:trHeight w:val="567"/>
          <w:jc w:val="center"/>
        </w:trPr>
        <w:tc>
          <w:tcPr>
            <w:tcW w:w="2449" w:type="dxa"/>
            <w:vMerge w:val="restart"/>
          </w:tcPr>
          <w:p w14:paraId="6194CE1A" w14:textId="77777777" w:rsidR="00F1578E" w:rsidRPr="00A433B8" w:rsidRDefault="00F1578E" w:rsidP="00F1578E">
            <w:pPr>
              <w:adjustRightInd w:val="0"/>
              <w:snapToGrid w:val="0"/>
              <w:spacing w:before="0" w:after="100" w:afterAutospacing="1"/>
              <w:ind w:leftChars="-9" w:left="323" w:hangingChars="145" w:hanging="348"/>
              <w:contextualSpacing w:val="0"/>
              <w:rPr>
                <w:b/>
                <w:color w:val="000000" w:themeColor="text1"/>
                <w:sz w:val="24"/>
                <w:szCs w:val="24"/>
                <w:lang w:val="en-GB"/>
              </w:rPr>
            </w:pPr>
            <w:r w:rsidRPr="00A433B8">
              <w:rPr>
                <w:b/>
                <w:color w:val="000000" w:themeColor="text1"/>
                <w:sz w:val="24"/>
                <w:szCs w:val="24"/>
                <w:lang w:val="en-GB"/>
              </w:rPr>
              <w:t>4</w:t>
            </w:r>
            <w:r w:rsidRPr="00A433B8">
              <w:rPr>
                <w:b/>
                <w:color w:val="000000" w:themeColor="text1"/>
                <w:sz w:val="24"/>
                <w:szCs w:val="24"/>
                <w:lang w:val="en-GB"/>
              </w:rPr>
              <w:t>、顧客與市場發展</w:t>
            </w:r>
          </w:p>
          <w:p w14:paraId="24B3A672" w14:textId="77777777" w:rsidR="00F1578E" w:rsidRPr="00A433B8" w:rsidRDefault="00F1578E" w:rsidP="00F1578E">
            <w:pPr>
              <w:adjustRightInd w:val="0"/>
              <w:snapToGrid w:val="0"/>
              <w:spacing w:before="0" w:after="0"/>
              <w:ind w:firstLineChars="0" w:firstLine="0"/>
              <w:contextualSpacing w:val="0"/>
              <w:jc w:val="both"/>
              <w:rPr>
                <w:b/>
                <w:color w:val="000000" w:themeColor="text1"/>
                <w:sz w:val="24"/>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100</w:t>
            </w:r>
            <w:r w:rsidRPr="00A433B8">
              <w:rPr>
                <w:rFonts w:hint="eastAsia"/>
                <w:color w:val="000000" w:themeColor="text1"/>
                <w:sz w:val="21"/>
                <w:szCs w:val="24"/>
                <w:lang w:val="en-GB"/>
              </w:rPr>
              <w:t>】</w:t>
            </w:r>
          </w:p>
        </w:tc>
        <w:tc>
          <w:tcPr>
            <w:tcW w:w="3046" w:type="dxa"/>
            <w:vAlign w:val="center"/>
          </w:tcPr>
          <w:p w14:paraId="1B052594" w14:textId="77777777" w:rsidR="00F1578E" w:rsidRPr="00A433B8" w:rsidRDefault="00F1578E"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A433B8">
              <w:rPr>
                <w:color w:val="000000" w:themeColor="text1"/>
                <w:sz w:val="24"/>
                <w:szCs w:val="24"/>
                <w:lang w:val="en-GB"/>
              </w:rPr>
              <w:t>4.1</w:t>
            </w:r>
            <w:r w:rsidRPr="00A433B8">
              <w:rPr>
                <w:rFonts w:hAnsi="標楷體" w:hint="eastAsia"/>
                <w:color w:val="000000" w:themeColor="text1"/>
                <w:sz w:val="24"/>
                <w:szCs w:val="24"/>
                <w:lang w:val="en-GB"/>
              </w:rPr>
              <w:t>產品（技術服務）與市場策略</w:t>
            </w:r>
          </w:p>
          <w:p w14:paraId="2F7F6127" w14:textId="77777777" w:rsidR="00F1578E" w:rsidRPr="00A433B8"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30</w:t>
            </w:r>
            <w:r w:rsidRPr="00A433B8">
              <w:rPr>
                <w:rFonts w:hint="eastAsia"/>
                <w:color w:val="000000" w:themeColor="text1"/>
                <w:sz w:val="21"/>
                <w:szCs w:val="24"/>
                <w:lang w:val="en-GB"/>
              </w:rPr>
              <w:t>】</w:t>
            </w:r>
          </w:p>
        </w:tc>
        <w:tc>
          <w:tcPr>
            <w:tcW w:w="709" w:type="dxa"/>
            <w:vAlign w:val="center"/>
          </w:tcPr>
          <w:p w14:paraId="44BEEC76"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6B8235CB"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7D569F28"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7F24CFD1"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424582BB"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A433B8" w:rsidRPr="00A433B8" w14:paraId="021FB6CC" w14:textId="77777777" w:rsidTr="009C35B6">
        <w:trPr>
          <w:trHeight w:val="567"/>
          <w:jc w:val="center"/>
        </w:trPr>
        <w:tc>
          <w:tcPr>
            <w:tcW w:w="2449" w:type="dxa"/>
            <w:vMerge/>
          </w:tcPr>
          <w:p w14:paraId="61881427" w14:textId="77777777" w:rsidR="00F1578E" w:rsidRPr="00A433B8" w:rsidRDefault="00F1578E" w:rsidP="00F1578E">
            <w:pPr>
              <w:adjustRightInd w:val="0"/>
              <w:snapToGrid w:val="0"/>
              <w:spacing w:before="0" w:after="0"/>
              <w:ind w:firstLineChars="0" w:firstLine="0"/>
              <w:contextualSpacing w:val="0"/>
              <w:rPr>
                <w:b/>
                <w:color w:val="000000" w:themeColor="text1"/>
                <w:szCs w:val="28"/>
                <w:lang w:val="en-GB"/>
              </w:rPr>
            </w:pPr>
          </w:p>
        </w:tc>
        <w:tc>
          <w:tcPr>
            <w:tcW w:w="3046" w:type="dxa"/>
            <w:vAlign w:val="center"/>
          </w:tcPr>
          <w:p w14:paraId="3C7A00CC" w14:textId="77777777" w:rsidR="00F1578E" w:rsidRPr="00A433B8" w:rsidRDefault="00F1578E"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A433B8">
              <w:rPr>
                <w:color w:val="000000" w:themeColor="text1"/>
                <w:sz w:val="24"/>
                <w:szCs w:val="24"/>
                <w:lang w:val="en-GB"/>
              </w:rPr>
              <w:t>4.2</w:t>
            </w:r>
            <w:r w:rsidRPr="00A433B8">
              <w:rPr>
                <w:rFonts w:hAnsi="標楷體"/>
                <w:color w:val="000000" w:themeColor="text1"/>
                <w:sz w:val="24"/>
                <w:szCs w:val="24"/>
                <w:lang w:val="en-GB"/>
              </w:rPr>
              <w:t>顧客關係與商情管理</w:t>
            </w:r>
          </w:p>
          <w:p w14:paraId="2F7D69C7" w14:textId="77777777" w:rsidR="00F1578E" w:rsidRPr="00A433B8"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70</w:t>
            </w:r>
            <w:r w:rsidRPr="00A433B8">
              <w:rPr>
                <w:rFonts w:hint="eastAsia"/>
                <w:color w:val="000000" w:themeColor="text1"/>
                <w:sz w:val="21"/>
                <w:szCs w:val="24"/>
                <w:lang w:val="en-GB"/>
              </w:rPr>
              <w:t>】</w:t>
            </w:r>
          </w:p>
        </w:tc>
        <w:tc>
          <w:tcPr>
            <w:tcW w:w="709" w:type="dxa"/>
            <w:vAlign w:val="center"/>
          </w:tcPr>
          <w:p w14:paraId="794FBEB2"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0353B6D7"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3D9A1977"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5BCFCF62"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4E53DBAF"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A433B8" w:rsidRPr="00A433B8" w14:paraId="28881C9A" w14:textId="77777777" w:rsidTr="00F1578E">
        <w:trPr>
          <w:trHeight w:val="642"/>
          <w:jc w:val="center"/>
        </w:trPr>
        <w:tc>
          <w:tcPr>
            <w:tcW w:w="2449" w:type="dxa"/>
            <w:vMerge/>
          </w:tcPr>
          <w:p w14:paraId="15B46B02" w14:textId="77777777" w:rsidR="00F1578E" w:rsidRPr="00A433B8" w:rsidRDefault="00F1578E" w:rsidP="00F1578E">
            <w:pPr>
              <w:adjustRightInd w:val="0"/>
              <w:snapToGrid w:val="0"/>
              <w:spacing w:before="0" w:after="0"/>
              <w:ind w:left="348" w:hangingChars="145" w:hanging="348"/>
              <w:contextualSpacing w:val="0"/>
              <w:rPr>
                <w:b/>
                <w:color w:val="000000" w:themeColor="text1"/>
                <w:sz w:val="24"/>
                <w:szCs w:val="24"/>
                <w:lang w:val="en-GB"/>
              </w:rPr>
            </w:pPr>
          </w:p>
        </w:tc>
        <w:tc>
          <w:tcPr>
            <w:tcW w:w="6590" w:type="dxa"/>
            <w:gridSpan w:val="6"/>
          </w:tcPr>
          <w:p w14:paraId="4579D65D" w14:textId="77777777" w:rsidR="00F1578E" w:rsidRPr="00A433B8" w:rsidRDefault="00F1578E" w:rsidP="00F1578E">
            <w:pPr>
              <w:adjustRightInd w:val="0"/>
              <w:snapToGrid w:val="0"/>
              <w:spacing w:before="100" w:beforeAutospacing="1" w:after="0" w:line="240" w:lineRule="atLeast"/>
              <w:ind w:firstLineChars="0" w:firstLine="0"/>
              <w:contextualSpacing w:val="0"/>
              <w:jc w:val="both"/>
              <w:rPr>
                <w:rFonts w:hAnsi="標楷體"/>
                <w:color w:val="000000" w:themeColor="text1"/>
                <w:sz w:val="24"/>
                <w:szCs w:val="24"/>
                <w:lang w:val="en-GB"/>
              </w:rPr>
            </w:pPr>
            <w:r w:rsidRPr="00A433B8">
              <w:rPr>
                <w:rFonts w:hAnsi="標楷體"/>
                <w:color w:val="000000" w:themeColor="text1"/>
                <w:sz w:val="24"/>
                <w:szCs w:val="24"/>
                <w:lang w:val="en-GB"/>
              </w:rPr>
              <w:t>優點特色：</w:t>
            </w:r>
            <w:r w:rsidRPr="00A433B8">
              <w:rPr>
                <w:rFonts w:hAnsi="標楷體" w:hint="eastAsia"/>
                <w:color w:val="000000" w:themeColor="text1"/>
                <w:sz w:val="24"/>
                <w:szCs w:val="24"/>
                <w:lang w:val="en-GB"/>
              </w:rPr>
              <w:t>（請列舉至少</w:t>
            </w:r>
            <w:r w:rsidRPr="00A433B8">
              <w:rPr>
                <w:rFonts w:hAnsi="標楷體" w:hint="eastAsia"/>
                <w:color w:val="000000" w:themeColor="text1"/>
                <w:sz w:val="24"/>
                <w:szCs w:val="24"/>
                <w:lang w:val="en-GB"/>
              </w:rPr>
              <w:t>3</w:t>
            </w:r>
            <w:r w:rsidRPr="00A433B8">
              <w:rPr>
                <w:rFonts w:hAnsi="標楷體" w:hint="eastAsia"/>
                <w:color w:val="000000" w:themeColor="text1"/>
                <w:sz w:val="24"/>
                <w:szCs w:val="24"/>
                <w:lang w:val="en-GB"/>
              </w:rPr>
              <w:t>項）</w:t>
            </w:r>
          </w:p>
          <w:p w14:paraId="6E2185D3" w14:textId="77777777" w:rsidR="00F1578E" w:rsidRPr="00A433B8" w:rsidRDefault="00F1578E">
            <w:pPr>
              <w:numPr>
                <w:ilvl w:val="0"/>
                <w:numId w:val="47"/>
              </w:numPr>
              <w:adjustRightInd w:val="0"/>
              <w:snapToGrid w:val="0"/>
              <w:spacing w:before="100" w:beforeAutospacing="1" w:after="100" w:afterAutospacing="1" w:line="240" w:lineRule="atLeast"/>
              <w:ind w:firstLineChars="0"/>
              <w:contextualSpacing w:val="0"/>
              <w:jc w:val="both"/>
              <w:rPr>
                <w:rFonts w:hAnsi="標楷體"/>
                <w:color w:val="000000" w:themeColor="text1"/>
                <w:sz w:val="24"/>
                <w:szCs w:val="24"/>
                <w:lang w:val="en-GB"/>
              </w:rPr>
            </w:pPr>
          </w:p>
          <w:p w14:paraId="1717D9E7" w14:textId="77777777" w:rsidR="00F1578E" w:rsidRPr="00A433B8" w:rsidRDefault="00F1578E">
            <w:pPr>
              <w:numPr>
                <w:ilvl w:val="0"/>
                <w:numId w:val="47"/>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p w14:paraId="090F3C47" w14:textId="77777777" w:rsidR="00F1578E" w:rsidRPr="00A433B8" w:rsidRDefault="00F1578E">
            <w:pPr>
              <w:numPr>
                <w:ilvl w:val="0"/>
                <w:numId w:val="47"/>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tc>
      </w:tr>
      <w:tr w:rsidR="00A433B8" w:rsidRPr="00A433B8" w14:paraId="30AF2621" w14:textId="77777777" w:rsidTr="00F1578E">
        <w:trPr>
          <w:trHeight w:val="624"/>
          <w:jc w:val="center"/>
        </w:trPr>
        <w:tc>
          <w:tcPr>
            <w:tcW w:w="2449" w:type="dxa"/>
            <w:vMerge/>
          </w:tcPr>
          <w:p w14:paraId="08BE0B40" w14:textId="77777777" w:rsidR="00F1578E" w:rsidRPr="00A433B8" w:rsidRDefault="00F1578E" w:rsidP="00F1578E">
            <w:pPr>
              <w:adjustRightInd w:val="0"/>
              <w:snapToGrid w:val="0"/>
              <w:spacing w:before="0" w:after="0"/>
              <w:ind w:left="348" w:hangingChars="145" w:hanging="348"/>
              <w:contextualSpacing w:val="0"/>
              <w:rPr>
                <w:b/>
                <w:color w:val="000000" w:themeColor="text1"/>
                <w:sz w:val="24"/>
                <w:szCs w:val="24"/>
                <w:lang w:val="en-GB"/>
              </w:rPr>
            </w:pPr>
          </w:p>
        </w:tc>
        <w:tc>
          <w:tcPr>
            <w:tcW w:w="6590" w:type="dxa"/>
            <w:gridSpan w:val="6"/>
          </w:tcPr>
          <w:p w14:paraId="7DC25EC7" w14:textId="77777777" w:rsidR="00F1578E" w:rsidRPr="00A433B8" w:rsidRDefault="00F1578E" w:rsidP="00F1578E">
            <w:pPr>
              <w:adjustRightInd w:val="0"/>
              <w:snapToGrid w:val="0"/>
              <w:spacing w:before="0" w:after="0"/>
              <w:ind w:firstLineChars="0" w:firstLine="0"/>
              <w:contextualSpacing w:val="0"/>
              <w:rPr>
                <w:rFonts w:hAnsi="標楷體"/>
                <w:color w:val="000000" w:themeColor="text1"/>
                <w:sz w:val="24"/>
                <w:szCs w:val="24"/>
                <w:lang w:val="en-GB"/>
              </w:rPr>
            </w:pPr>
            <w:r w:rsidRPr="00A433B8">
              <w:rPr>
                <w:rFonts w:hAnsi="標楷體" w:hint="eastAsia"/>
                <w:color w:val="000000" w:themeColor="text1"/>
                <w:sz w:val="24"/>
                <w:szCs w:val="24"/>
                <w:lang w:val="en-GB"/>
              </w:rPr>
              <w:t>待改進事項</w:t>
            </w:r>
            <w:r w:rsidRPr="00A433B8">
              <w:rPr>
                <w:rFonts w:hAnsi="標楷體"/>
                <w:color w:val="000000" w:themeColor="text1"/>
                <w:sz w:val="24"/>
                <w:szCs w:val="24"/>
                <w:lang w:val="en-GB"/>
              </w:rPr>
              <w:t>：</w:t>
            </w:r>
            <w:r w:rsidRPr="00A433B8">
              <w:rPr>
                <w:rFonts w:hAnsi="標楷體" w:hint="eastAsia"/>
                <w:color w:val="000000" w:themeColor="text1"/>
                <w:sz w:val="24"/>
                <w:szCs w:val="24"/>
                <w:lang w:val="en-GB"/>
              </w:rPr>
              <w:t>（請列舉至少</w:t>
            </w:r>
            <w:r w:rsidRPr="00A433B8">
              <w:rPr>
                <w:rFonts w:hAnsi="標楷體" w:hint="eastAsia"/>
                <w:color w:val="000000" w:themeColor="text1"/>
                <w:sz w:val="24"/>
                <w:szCs w:val="24"/>
                <w:lang w:val="en-GB"/>
              </w:rPr>
              <w:t>3</w:t>
            </w:r>
            <w:r w:rsidRPr="00A433B8">
              <w:rPr>
                <w:rFonts w:hAnsi="標楷體" w:hint="eastAsia"/>
                <w:color w:val="000000" w:themeColor="text1"/>
                <w:sz w:val="24"/>
                <w:szCs w:val="24"/>
                <w:lang w:val="en-GB"/>
              </w:rPr>
              <w:t>項）</w:t>
            </w:r>
            <w:r w:rsidRPr="00A433B8">
              <w:rPr>
                <w:rFonts w:hAnsi="標楷體" w:hint="eastAsia"/>
                <w:color w:val="000000" w:themeColor="text1"/>
                <w:sz w:val="24"/>
                <w:szCs w:val="24"/>
                <w:lang w:val="en-GB"/>
              </w:rPr>
              <w:t>(</w:t>
            </w:r>
            <w:r w:rsidRPr="00A433B8">
              <w:rPr>
                <w:rFonts w:hAnsi="標楷體" w:hint="eastAsia"/>
                <w:color w:val="000000" w:themeColor="text1"/>
                <w:sz w:val="24"/>
                <w:szCs w:val="24"/>
                <w:lang w:val="en-GB"/>
              </w:rPr>
              <w:t>輔導單位填寫</w:t>
            </w:r>
            <w:r w:rsidRPr="00A433B8">
              <w:rPr>
                <w:rFonts w:hAnsi="標楷體" w:hint="eastAsia"/>
                <w:color w:val="000000" w:themeColor="text1"/>
                <w:sz w:val="24"/>
                <w:szCs w:val="24"/>
                <w:lang w:val="en-GB"/>
              </w:rPr>
              <w:t>)</w:t>
            </w:r>
          </w:p>
          <w:p w14:paraId="24BAF1E7" w14:textId="77777777" w:rsidR="00F1578E" w:rsidRPr="00A433B8" w:rsidRDefault="00F1578E">
            <w:pPr>
              <w:numPr>
                <w:ilvl w:val="0"/>
                <w:numId w:val="38"/>
              </w:numPr>
              <w:adjustRightInd w:val="0"/>
              <w:snapToGrid w:val="0"/>
              <w:spacing w:before="100" w:beforeAutospacing="1" w:after="100" w:afterAutospacing="1" w:line="240" w:lineRule="atLeast"/>
              <w:ind w:firstLineChars="0"/>
              <w:contextualSpacing w:val="0"/>
              <w:jc w:val="both"/>
              <w:rPr>
                <w:rFonts w:hAnsi="標楷體"/>
                <w:color w:val="000000" w:themeColor="text1"/>
                <w:sz w:val="24"/>
                <w:szCs w:val="24"/>
                <w:lang w:val="en-GB"/>
              </w:rPr>
            </w:pPr>
          </w:p>
          <w:p w14:paraId="32DEFD44" w14:textId="77777777" w:rsidR="00F1578E" w:rsidRPr="00A433B8" w:rsidRDefault="00F1578E">
            <w:pPr>
              <w:numPr>
                <w:ilvl w:val="0"/>
                <w:numId w:val="38"/>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p w14:paraId="2FA6E515" w14:textId="77777777" w:rsidR="00F1578E" w:rsidRPr="00A433B8" w:rsidRDefault="00F1578E">
            <w:pPr>
              <w:numPr>
                <w:ilvl w:val="0"/>
                <w:numId w:val="38"/>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tc>
      </w:tr>
    </w:tbl>
    <w:p w14:paraId="4A568F1D" w14:textId="77777777" w:rsidR="00F1578E" w:rsidRPr="00A433B8" w:rsidRDefault="00F1578E" w:rsidP="00F1578E">
      <w:pPr>
        <w:tabs>
          <w:tab w:val="right" w:leader="dot" w:pos="8505"/>
        </w:tabs>
        <w:snapToGrid w:val="0"/>
        <w:spacing w:before="0" w:after="0" w:line="240" w:lineRule="atLeast"/>
        <w:ind w:leftChars="59" w:left="165" w:firstLineChars="0" w:firstLine="0"/>
        <w:contextualSpacing w:val="0"/>
        <w:jc w:val="both"/>
        <w:textAlignment w:val="baseline"/>
        <w:rPr>
          <w:rFonts w:hAnsi="標楷體"/>
          <w:color w:val="000000" w:themeColor="text1"/>
          <w:kern w:val="28"/>
          <w:sz w:val="22"/>
          <w:szCs w:val="28"/>
        </w:rPr>
      </w:pPr>
      <w:r w:rsidRPr="00A433B8">
        <w:rPr>
          <w:color w:val="000000" w:themeColor="text1"/>
          <w:kern w:val="28"/>
          <w:sz w:val="36"/>
        </w:rPr>
        <w:br w:type="page"/>
      </w:r>
      <w:r w:rsidRPr="00A433B8">
        <w:rPr>
          <w:rFonts w:hAnsi="標楷體"/>
          <w:color w:val="000000" w:themeColor="text1"/>
          <w:kern w:val="28"/>
          <w:sz w:val="22"/>
          <w:szCs w:val="28"/>
        </w:rPr>
        <w:lastRenderedPageBreak/>
        <w:t>計分方式：</w:t>
      </w:r>
      <w:proofErr w:type="gramStart"/>
      <w:r w:rsidRPr="00A433B8">
        <w:rPr>
          <w:rFonts w:hAnsi="標楷體" w:hint="eastAsia"/>
          <w:color w:val="000000" w:themeColor="text1"/>
          <w:kern w:val="28"/>
          <w:sz w:val="22"/>
          <w:szCs w:val="28"/>
        </w:rPr>
        <w:t>評量中項權</w:t>
      </w:r>
      <w:proofErr w:type="gramEnd"/>
      <w:r w:rsidRPr="00A433B8">
        <w:rPr>
          <w:rFonts w:hAnsi="標楷體" w:hint="eastAsia"/>
          <w:color w:val="000000" w:themeColor="text1"/>
          <w:kern w:val="28"/>
          <w:sz w:val="22"/>
          <w:szCs w:val="28"/>
        </w:rPr>
        <w:t>重</w:t>
      </w:r>
      <w:proofErr w:type="gramStart"/>
      <w:r w:rsidRPr="00A433B8">
        <w:rPr>
          <w:rFonts w:hAnsi="標楷體" w:hint="eastAsia"/>
          <w:color w:val="000000" w:themeColor="text1"/>
          <w:kern w:val="28"/>
          <w:sz w:val="22"/>
          <w:szCs w:val="28"/>
        </w:rPr>
        <w:t>＊</w:t>
      </w:r>
      <w:proofErr w:type="gramEnd"/>
      <w:r w:rsidRPr="00A433B8">
        <w:rPr>
          <w:rFonts w:hAnsi="標楷體"/>
          <w:color w:val="000000" w:themeColor="text1"/>
          <w:kern w:val="28"/>
          <w:sz w:val="22"/>
          <w:szCs w:val="28"/>
        </w:rPr>
        <w:t>（實際評分等級／題項最高評分等級）</w:t>
      </w:r>
    </w:p>
    <w:tbl>
      <w:tblPr>
        <w:tblW w:w="90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49"/>
        <w:gridCol w:w="3046"/>
        <w:gridCol w:w="709"/>
        <w:gridCol w:w="708"/>
        <w:gridCol w:w="709"/>
        <w:gridCol w:w="709"/>
        <w:gridCol w:w="709"/>
      </w:tblGrid>
      <w:tr w:rsidR="00A433B8" w:rsidRPr="00A433B8" w14:paraId="7999A2D3" w14:textId="77777777" w:rsidTr="009C35B6">
        <w:trPr>
          <w:trHeight w:val="567"/>
          <w:jc w:val="center"/>
        </w:trPr>
        <w:tc>
          <w:tcPr>
            <w:tcW w:w="2449" w:type="dxa"/>
            <w:vMerge w:val="restart"/>
            <w:shd w:val="pct12" w:color="auto" w:fill="auto"/>
            <w:vAlign w:val="center"/>
          </w:tcPr>
          <w:p w14:paraId="75BD1E2E"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rFonts w:hAnsi="標楷體"/>
                <w:b/>
                <w:color w:val="000000" w:themeColor="text1"/>
                <w:szCs w:val="28"/>
                <w:lang w:val="en-GB"/>
              </w:rPr>
              <w:t>評</w:t>
            </w:r>
            <w:r w:rsidRPr="00A433B8">
              <w:rPr>
                <w:rFonts w:hAnsi="標楷體" w:hint="eastAsia"/>
                <w:b/>
                <w:color w:val="000000" w:themeColor="text1"/>
                <w:szCs w:val="28"/>
                <w:lang w:val="en-GB"/>
              </w:rPr>
              <w:t xml:space="preserve"> </w:t>
            </w:r>
            <w:r w:rsidRPr="00A433B8">
              <w:rPr>
                <w:rFonts w:hAnsi="標楷體" w:hint="eastAsia"/>
                <w:b/>
                <w:color w:val="000000" w:themeColor="text1"/>
                <w:szCs w:val="28"/>
                <w:lang w:val="en-GB"/>
              </w:rPr>
              <w:t>量</w:t>
            </w:r>
            <w:r w:rsidRPr="00A433B8">
              <w:rPr>
                <w:rFonts w:hAnsi="標楷體" w:hint="eastAsia"/>
                <w:b/>
                <w:color w:val="000000" w:themeColor="text1"/>
                <w:szCs w:val="28"/>
                <w:lang w:val="en-GB"/>
              </w:rPr>
              <w:t xml:space="preserve"> </w:t>
            </w:r>
            <w:r w:rsidRPr="00A433B8">
              <w:rPr>
                <w:rFonts w:hAnsi="標楷體" w:hint="eastAsia"/>
                <w:b/>
                <w:color w:val="000000" w:themeColor="text1"/>
                <w:szCs w:val="28"/>
                <w:lang w:val="en-GB"/>
              </w:rPr>
              <w:t>大</w:t>
            </w:r>
            <w:r w:rsidRPr="00A433B8">
              <w:rPr>
                <w:b/>
                <w:color w:val="000000" w:themeColor="text1"/>
                <w:szCs w:val="28"/>
                <w:lang w:val="en-GB"/>
              </w:rPr>
              <w:t xml:space="preserve"> </w:t>
            </w:r>
            <w:r w:rsidRPr="00A433B8">
              <w:rPr>
                <w:rFonts w:hAnsi="標楷體" w:hint="eastAsia"/>
                <w:b/>
                <w:color w:val="000000" w:themeColor="text1"/>
                <w:szCs w:val="28"/>
                <w:lang w:val="en-GB"/>
              </w:rPr>
              <w:t>項</w:t>
            </w:r>
          </w:p>
        </w:tc>
        <w:tc>
          <w:tcPr>
            <w:tcW w:w="3046" w:type="dxa"/>
            <w:vMerge w:val="restart"/>
            <w:shd w:val="pct12" w:color="auto" w:fill="auto"/>
            <w:vAlign w:val="center"/>
          </w:tcPr>
          <w:p w14:paraId="733BB1F6"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rFonts w:hAnsi="標楷體" w:hint="eastAsia"/>
                <w:b/>
                <w:color w:val="000000" w:themeColor="text1"/>
                <w:szCs w:val="28"/>
                <w:lang w:val="en-GB"/>
              </w:rPr>
              <w:t>評</w:t>
            </w:r>
            <w:r w:rsidRPr="00A433B8">
              <w:rPr>
                <w:b/>
                <w:color w:val="000000" w:themeColor="text1"/>
                <w:szCs w:val="28"/>
                <w:lang w:val="en-GB"/>
              </w:rPr>
              <w:t xml:space="preserve"> </w:t>
            </w:r>
            <w:r w:rsidRPr="00A433B8">
              <w:rPr>
                <w:rFonts w:hAnsi="標楷體" w:hint="eastAsia"/>
                <w:b/>
                <w:color w:val="000000" w:themeColor="text1"/>
                <w:szCs w:val="28"/>
                <w:lang w:val="en-GB"/>
              </w:rPr>
              <w:t>量</w:t>
            </w:r>
            <w:r w:rsidRPr="00A433B8">
              <w:rPr>
                <w:b/>
                <w:color w:val="000000" w:themeColor="text1"/>
                <w:szCs w:val="28"/>
                <w:lang w:val="en-GB"/>
              </w:rPr>
              <w:t xml:space="preserve"> </w:t>
            </w:r>
            <w:r w:rsidRPr="00A433B8">
              <w:rPr>
                <w:rFonts w:hAnsi="標楷體" w:hint="eastAsia"/>
                <w:b/>
                <w:color w:val="000000" w:themeColor="text1"/>
                <w:szCs w:val="28"/>
                <w:lang w:val="en-GB"/>
              </w:rPr>
              <w:t>中</w:t>
            </w:r>
            <w:r w:rsidRPr="00A433B8">
              <w:rPr>
                <w:b/>
                <w:color w:val="000000" w:themeColor="text1"/>
                <w:szCs w:val="28"/>
                <w:lang w:val="en-GB"/>
              </w:rPr>
              <w:t xml:space="preserve"> </w:t>
            </w:r>
            <w:r w:rsidRPr="00A433B8">
              <w:rPr>
                <w:rFonts w:hAnsi="標楷體" w:hint="eastAsia"/>
                <w:b/>
                <w:color w:val="000000" w:themeColor="text1"/>
                <w:szCs w:val="28"/>
                <w:lang w:val="en-GB"/>
              </w:rPr>
              <w:t>項</w:t>
            </w:r>
          </w:p>
        </w:tc>
        <w:tc>
          <w:tcPr>
            <w:tcW w:w="3544" w:type="dxa"/>
            <w:gridSpan w:val="5"/>
            <w:shd w:val="pct12" w:color="auto" w:fill="auto"/>
            <w:vAlign w:val="center"/>
          </w:tcPr>
          <w:p w14:paraId="54270FE5"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rFonts w:hAnsi="標楷體"/>
                <w:b/>
                <w:color w:val="000000" w:themeColor="text1"/>
                <w:szCs w:val="28"/>
                <w:lang w:val="en-GB"/>
              </w:rPr>
              <w:t>評</w:t>
            </w:r>
            <w:r w:rsidRPr="00A433B8">
              <w:rPr>
                <w:b/>
                <w:color w:val="000000" w:themeColor="text1"/>
                <w:szCs w:val="28"/>
                <w:lang w:val="en-GB"/>
              </w:rPr>
              <w:t xml:space="preserve"> </w:t>
            </w:r>
            <w:r w:rsidRPr="00A433B8">
              <w:rPr>
                <w:rFonts w:hAnsi="標楷體"/>
                <w:b/>
                <w:color w:val="000000" w:themeColor="text1"/>
                <w:szCs w:val="28"/>
                <w:lang w:val="en-GB"/>
              </w:rPr>
              <w:t>分</w:t>
            </w:r>
            <w:r w:rsidRPr="00A433B8">
              <w:rPr>
                <w:b/>
                <w:color w:val="000000" w:themeColor="text1"/>
                <w:szCs w:val="28"/>
                <w:lang w:val="en-GB"/>
              </w:rPr>
              <w:t xml:space="preserve"> </w:t>
            </w:r>
            <w:r w:rsidRPr="00A433B8">
              <w:rPr>
                <w:rFonts w:hAnsi="標楷體"/>
                <w:b/>
                <w:color w:val="000000" w:themeColor="text1"/>
                <w:szCs w:val="28"/>
                <w:lang w:val="en-GB"/>
              </w:rPr>
              <w:t>等</w:t>
            </w:r>
            <w:r w:rsidRPr="00A433B8">
              <w:rPr>
                <w:b/>
                <w:color w:val="000000" w:themeColor="text1"/>
                <w:szCs w:val="28"/>
                <w:lang w:val="en-GB"/>
              </w:rPr>
              <w:t xml:space="preserve"> </w:t>
            </w:r>
            <w:r w:rsidRPr="00A433B8">
              <w:rPr>
                <w:rFonts w:hAnsi="標楷體"/>
                <w:b/>
                <w:color w:val="000000" w:themeColor="text1"/>
                <w:szCs w:val="28"/>
                <w:lang w:val="en-GB"/>
              </w:rPr>
              <w:t>級</w:t>
            </w:r>
          </w:p>
        </w:tc>
      </w:tr>
      <w:tr w:rsidR="00A433B8" w:rsidRPr="00A433B8" w14:paraId="7B28DAD2" w14:textId="77777777" w:rsidTr="009C35B6">
        <w:trPr>
          <w:trHeight w:val="567"/>
          <w:jc w:val="center"/>
        </w:trPr>
        <w:tc>
          <w:tcPr>
            <w:tcW w:w="2449" w:type="dxa"/>
            <w:vMerge/>
            <w:shd w:val="pct12" w:color="auto" w:fill="auto"/>
            <w:vAlign w:val="center"/>
          </w:tcPr>
          <w:p w14:paraId="1608624E" w14:textId="77777777" w:rsidR="00F1578E" w:rsidRPr="00A433B8" w:rsidRDefault="00F1578E" w:rsidP="00F1578E">
            <w:pPr>
              <w:adjustRightInd w:val="0"/>
              <w:snapToGrid w:val="0"/>
              <w:spacing w:before="0" w:after="0"/>
              <w:ind w:firstLineChars="0" w:firstLine="0"/>
              <w:contextualSpacing w:val="0"/>
              <w:jc w:val="center"/>
              <w:rPr>
                <w:b/>
                <w:color w:val="000000" w:themeColor="text1"/>
                <w:sz w:val="24"/>
                <w:szCs w:val="24"/>
                <w:lang w:val="en-GB"/>
              </w:rPr>
            </w:pPr>
          </w:p>
        </w:tc>
        <w:tc>
          <w:tcPr>
            <w:tcW w:w="3046" w:type="dxa"/>
            <w:vMerge/>
            <w:shd w:val="pct12" w:color="auto" w:fill="auto"/>
            <w:vAlign w:val="center"/>
          </w:tcPr>
          <w:p w14:paraId="5AB0024E" w14:textId="77777777" w:rsidR="00F1578E" w:rsidRPr="00A433B8" w:rsidRDefault="00F1578E" w:rsidP="00F1578E">
            <w:pPr>
              <w:adjustRightInd w:val="0"/>
              <w:snapToGrid w:val="0"/>
              <w:spacing w:before="0" w:after="0"/>
              <w:ind w:firstLineChars="0" w:firstLine="0"/>
              <w:contextualSpacing w:val="0"/>
              <w:jc w:val="center"/>
              <w:rPr>
                <w:b/>
                <w:color w:val="000000" w:themeColor="text1"/>
                <w:sz w:val="24"/>
                <w:szCs w:val="24"/>
                <w:lang w:val="en-GB"/>
              </w:rPr>
            </w:pPr>
          </w:p>
        </w:tc>
        <w:tc>
          <w:tcPr>
            <w:tcW w:w="709" w:type="dxa"/>
            <w:vAlign w:val="center"/>
          </w:tcPr>
          <w:p w14:paraId="2D555E7A"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1</w:t>
            </w:r>
          </w:p>
        </w:tc>
        <w:tc>
          <w:tcPr>
            <w:tcW w:w="708" w:type="dxa"/>
            <w:vAlign w:val="center"/>
          </w:tcPr>
          <w:p w14:paraId="3F1636A0"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2</w:t>
            </w:r>
          </w:p>
        </w:tc>
        <w:tc>
          <w:tcPr>
            <w:tcW w:w="709" w:type="dxa"/>
            <w:vAlign w:val="center"/>
          </w:tcPr>
          <w:p w14:paraId="523A7CD4"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3</w:t>
            </w:r>
          </w:p>
        </w:tc>
        <w:tc>
          <w:tcPr>
            <w:tcW w:w="709" w:type="dxa"/>
            <w:vAlign w:val="center"/>
          </w:tcPr>
          <w:p w14:paraId="28D3AFA7"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4</w:t>
            </w:r>
          </w:p>
        </w:tc>
        <w:tc>
          <w:tcPr>
            <w:tcW w:w="709" w:type="dxa"/>
            <w:vAlign w:val="center"/>
          </w:tcPr>
          <w:p w14:paraId="5C065CF4"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5</w:t>
            </w:r>
          </w:p>
        </w:tc>
      </w:tr>
      <w:tr w:rsidR="00A433B8" w:rsidRPr="00A433B8" w14:paraId="1410314B" w14:textId="77777777" w:rsidTr="009C35B6">
        <w:trPr>
          <w:trHeight w:val="567"/>
          <w:jc w:val="center"/>
        </w:trPr>
        <w:tc>
          <w:tcPr>
            <w:tcW w:w="2449" w:type="dxa"/>
            <w:vMerge w:val="restart"/>
          </w:tcPr>
          <w:p w14:paraId="695FB6DA" w14:textId="77777777" w:rsidR="00F1578E" w:rsidRPr="00A433B8" w:rsidRDefault="00F1578E" w:rsidP="00F1578E">
            <w:pPr>
              <w:adjustRightInd w:val="0"/>
              <w:snapToGrid w:val="0"/>
              <w:spacing w:before="0" w:after="100" w:afterAutospacing="1"/>
              <w:ind w:leftChars="-9" w:left="323" w:hangingChars="145" w:hanging="348"/>
              <w:contextualSpacing w:val="0"/>
              <w:rPr>
                <w:b/>
                <w:color w:val="000000" w:themeColor="text1"/>
                <w:sz w:val="24"/>
                <w:szCs w:val="24"/>
                <w:lang w:val="en-GB"/>
              </w:rPr>
            </w:pPr>
            <w:r w:rsidRPr="00A433B8">
              <w:rPr>
                <w:b/>
                <w:color w:val="000000" w:themeColor="text1"/>
                <w:sz w:val="24"/>
                <w:szCs w:val="24"/>
                <w:lang w:val="en-GB"/>
              </w:rPr>
              <w:t>5</w:t>
            </w:r>
            <w:r w:rsidRPr="00A433B8">
              <w:rPr>
                <w:b/>
                <w:color w:val="000000" w:themeColor="text1"/>
                <w:sz w:val="24"/>
                <w:szCs w:val="24"/>
                <w:lang w:val="en-GB"/>
              </w:rPr>
              <w:t>、人力資源與知識管理</w:t>
            </w:r>
          </w:p>
          <w:p w14:paraId="17F6C01C" w14:textId="77777777" w:rsidR="00F1578E" w:rsidRPr="00A433B8" w:rsidRDefault="00F1578E" w:rsidP="00F1578E">
            <w:pPr>
              <w:adjustRightInd w:val="0"/>
              <w:snapToGrid w:val="0"/>
              <w:spacing w:before="0" w:after="0"/>
              <w:ind w:firstLineChars="0" w:firstLine="0"/>
              <w:contextualSpacing w:val="0"/>
              <w:rPr>
                <w:b/>
                <w:color w:val="000000" w:themeColor="text1"/>
                <w:szCs w:val="28"/>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80</w:t>
            </w:r>
            <w:r w:rsidRPr="00A433B8">
              <w:rPr>
                <w:rFonts w:hint="eastAsia"/>
                <w:color w:val="000000" w:themeColor="text1"/>
                <w:sz w:val="21"/>
                <w:szCs w:val="24"/>
                <w:lang w:val="en-GB"/>
              </w:rPr>
              <w:t>】</w:t>
            </w:r>
          </w:p>
        </w:tc>
        <w:tc>
          <w:tcPr>
            <w:tcW w:w="3046" w:type="dxa"/>
            <w:vAlign w:val="center"/>
          </w:tcPr>
          <w:p w14:paraId="7034AFC3" w14:textId="77777777" w:rsidR="00F1578E" w:rsidRPr="00A433B8" w:rsidRDefault="00F1578E"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A433B8">
              <w:rPr>
                <w:color w:val="000000" w:themeColor="text1"/>
                <w:sz w:val="24"/>
                <w:szCs w:val="24"/>
                <w:lang w:val="en-GB"/>
              </w:rPr>
              <w:t>5.1</w:t>
            </w:r>
            <w:r w:rsidRPr="00A433B8">
              <w:rPr>
                <w:rFonts w:hAnsi="標楷體"/>
                <w:color w:val="000000" w:themeColor="text1"/>
                <w:sz w:val="24"/>
                <w:szCs w:val="24"/>
                <w:lang w:val="en-GB"/>
              </w:rPr>
              <w:t>人力資源規劃</w:t>
            </w:r>
            <w:r w:rsidRPr="00A433B8">
              <w:rPr>
                <w:rFonts w:hAnsi="標楷體" w:hint="eastAsia"/>
                <w:color w:val="000000" w:themeColor="text1"/>
                <w:sz w:val="24"/>
                <w:szCs w:val="24"/>
                <w:lang w:val="en-GB"/>
              </w:rPr>
              <w:t>與運用</w:t>
            </w:r>
          </w:p>
          <w:p w14:paraId="3047B185" w14:textId="77777777" w:rsidR="00F1578E" w:rsidRPr="00A433B8"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30</w:t>
            </w:r>
            <w:r w:rsidRPr="00A433B8">
              <w:rPr>
                <w:rFonts w:hint="eastAsia"/>
                <w:color w:val="000000" w:themeColor="text1"/>
                <w:sz w:val="21"/>
                <w:szCs w:val="24"/>
                <w:lang w:val="en-GB"/>
              </w:rPr>
              <w:t>】</w:t>
            </w:r>
          </w:p>
        </w:tc>
        <w:tc>
          <w:tcPr>
            <w:tcW w:w="709" w:type="dxa"/>
            <w:vAlign w:val="center"/>
          </w:tcPr>
          <w:p w14:paraId="49720186"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35B15316"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6ECD51EC"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55CCD041"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2D5E41D4"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A433B8" w:rsidRPr="00A433B8" w14:paraId="172EF794" w14:textId="77777777" w:rsidTr="009C35B6">
        <w:trPr>
          <w:trHeight w:val="567"/>
          <w:jc w:val="center"/>
        </w:trPr>
        <w:tc>
          <w:tcPr>
            <w:tcW w:w="2449" w:type="dxa"/>
            <w:vMerge/>
          </w:tcPr>
          <w:p w14:paraId="4C3FC477" w14:textId="77777777" w:rsidR="00F1578E" w:rsidRPr="00A433B8" w:rsidRDefault="00F1578E" w:rsidP="00F1578E">
            <w:pPr>
              <w:adjustRightInd w:val="0"/>
              <w:snapToGrid w:val="0"/>
              <w:spacing w:before="0" w:after="0"/>
              <w:ind w:firstLineChars="0" w:firstLine="0"/>
              <w:contextualSpacing w:val="0"/>
              <w:rPr>
                <w:b/>
                <w:color w:val="000000" w:themeColor="text1"/>
                <w:szCs w:val="28"/>
                <w:lang w:val="en-GB"/>
              </w:rPr>
            </w:pPr>
          </w:p>
        </w:tc>
        <w:tc>
          <w:tcPr>
            <w:tcW w:w="3046" w:type="dxa"/>
            <w:vAlign w:val="center"/>
          </w:tcPr>
          <w:p w14:paraId="4560E83D" w14:textId="77777777" w:rsidR="00F1578E" w:rsidRPr="00A433B8" w:rsidRDefault="00F1578E"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A433B8">
              <w:rPr>
                <w:color w:val="000000" w:themeColor="text1"/>
                <w:sz w:val="24"/>
                <w:szCs w:val="24"/>
                <w:lang w:val="en-GB"/>
              </w:rPr>
              <w:t>5.</w:t>
            </w:r>
            <w:r w:rsidRPr="00A433B8">
              <w:rPr>
                <w:rFonts w:hint="eastAsia"/>
                <w:color w:val="000000" w:themeColor="text1"/>
                <w:sz w:val="24"/>
                <w:szCs w:val="24"/>
                <w:lang w:val="en-GB"/>
              </w:rPr>
              <w:t>2</w:t>
            </w:r>
            <w:r w:rsidRPr="00A433B8">
              <w:rPr>
                <w:rFonts w:hAnsi="標楷體"/>
                <w:color w:val="000000" w:themeColor="text1"/>
                <w:sz w:val="24"/>
                <w:szCs w:val="24"/>
                <w:lang w:val="en-GB"/>
              </w:rPr>
              <w:t>員工關係管理</w:t>
            </w:r>
          </w:p>
          <w:p w14:paraId="31BA524A" w14:textId="77777777" w:rsidR="00F1578E" w:rsidRPr="00A433B8"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20</w:t>
            </w:r>
            <w:r w:rsidRPr="00A433B8">
              <w:rPr>
                <w:rFonts w:hint="eastAsia"/>
                <w:color w:val="000000" w:themeColor="text1"/>
                <w:sz w:val="21"/>
                <w:szCs w:val="24"/>
                <w:lang w:val="en-GB"/>
              </w:rPr>
              <w:t>】</w:t>
            </w:r>
          </w:p>
        </w:tc>
        <w:tc>
          <w:tcPr>
            <w:tcW w:w="709" w:type="dxa"/>
            <w:vAlign w:val="center"/>
          </w:tcPr>
          <w:p w14:paraId="53F3AA76"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45DF58F1"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2463FADB"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2A9B6D37"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27B99FAA"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A433B8" w:rsidRPr="00A433B8" w14:paraId="6F7A48B7" w14:textId="77777777" w:rsidTr="009C35B6">
        <w:trPr>
          <w:trHeight w:val="567"/>
          <w:jc w:val="center"/>
        </w:trPr>
        <w:tc>
          <w:tcPr>
            <w:tcW w:w="2449" w:type="dxa"/>
            <w:vMerge/>
          </w:tcPr>
          <w:p w14:paraId="7FDCB2CB" w14:textId="77777777" w:rsidR="00F1578E" w:rsidRPr="00A433B8" w:rsidRDefault="00F1578E" w:rsidP="00F1578E">
            <w:pPr>
              <w:adjustRightInd w:val="0"/>
              <w:snapToGrid w:val="0"/>
              <w:spacing w:before="0" w:after="0"/>
              <w:ind w:firstLineChars="0" w:firstLine="0"/>
              <w:contextualSpacing w:val="0"/>
              <w:rPr>
                <w:b/>
                <w:color w:val="000000" w:themeColor="text1"/>
                <w:szCs w:val="28"/>
                <w:lang w:val="en-GB"/>
              </w:rPr>
            </w:pPr>
          </w:p>
        </w:tc>
        <w:tc>
          <w:tcPr>
            <w:tcW w:w="3046" w:type="dxa"/>
            <w:vAlign w:val="center"/>
          </w:tcPr>
          <w:p w14:paraId="50C40144" w14:textId="77777777" w:rsidR="00F1578E" w:rsidRPr="00A433B8" w:rsidRDefault="00F1578E"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A433B8">
              <w:rPr>
                <w:color w:val="000000" w:themeColor="text1"/>
                <w:sz w:val="24"/>
                <w:szCs w:val="24"/>
                <w:lang w:val="en-GB"/>
              </w:rPr>
              <w:t>5.</w:t>
            </w:r>
            <w:r w:rsidRPr="00A433B8">
              <w:rPr>
                <w:rFonts w:hint="eastAsia"/>
                <w:color w:val="000000" w:themeColor="text1"/>
                <w:sz w:val="24"/>
                <w:szCs w:val="24"/>
                <w:lang w:val="en-GB"/>
              </w:rPr>
              <w:t>3</w:t>
            </w:r>
            <w:r w:rsidRPr="00A433B8">
              <w:rPr>
                <w:rFonts w:hAnsi="標楷體"/>
                <w:color w:val="000000" w:themeColor="text1"/>
                <w:sz w:val="24"/>
                <w:szCs w:val="24"/>
                <w:lang w:val="en-GB"/>
              </w:rPr>
              <w:t>知識管理</w:t>
            </w:r>
          </w:p>
          <w:p w14:paraId="0A7180B9" w14:textId="77777777" w:rsidR="00F1578E" w:rsidRPr="00A433B8"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30</w:t>
            </w:r>
            <w:r w:rsidRPr="00A433B8">
              <w:rPr>
                <w:rFonts w:hint="eastAsia"/>
                <w:color w:val="000000" w:themeColor="text1"/>
                <w:sz w:val="21"/>
                <w:szCs w:val="24"/>
                <w:lang w:val="en-GB"/>
              </w:rPr>
              <w:t>】</w:t>
            </w:r>
          </w:p>
        </w:tc>
        <w:tc>
          <w:tcPr>
            <w:tcW w:w="709" w:type="dxa"/>
            <w:vAlign w:val="center"/>
          </w:tcPr>
          <w:p w14:paraId="3F63E5B7"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76707345"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53031D72"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398D7029"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0214B542"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A433B8" w:rsidRPr="00A433B8" w14:paraId="39F23C92" w14:textId="77777777" w:rsidTr="00F1578E">
        <w:trPr>
          <w:trHeight w:val="412"/>
          <w:jc w:val="center"/>
        </w:trPr>
        <w:tc>
          <w:tcPr>
            <w:tcW w:w="2449" w:type="dxa"/>
            <w:vMerge/>
          </w:tcPr>
          <w:p w14:paraId="414486F9" w14:textId="77777777" w:rsidR="00F1578E" w:rsidRPr="00A433B8" w:rsidRDefault="00F1578E" w:rsidP="00F1578E">
            <w:pPr>
              <w:adjustRightInd w:val="0"/>
              <w:snapToGrid w:val="0"/>
              <w:spacing w:before="0" w:after="0"/>
              <w:ind w:left="348" w:hangingChars="145" w:hanging="348"/>
              <w:contextualSpacing w:val="0"/>
              <w:rPr>
                <w:b/>
                <w:color w:val="000000" w:themeColor="text1"/>
                <w:sz w:val="24"/>
                <w:szCs w:val="24"/>
                <w:lang w:val="en-GB"/>
              </w:rPr>
            </w:pPr>
          </w:p>
        </w:tc>
        <w:tc>
          <w:tcPr>
            <w:tcW w:w="6590" w:type="dxa"/>
            <w:gridSpan w:val="6"/>
          </w:tcPr>
          <w:p w14:paraId="7CFADDFD" w14:textId="77777777" w:rsidR="00F1578E" w:rsidRPr="00A433B8" w:rsidRDefault="00F1578E" w:rsidP="00F1578E">
            <w:pPr>
              <w:adjustRightInd w:val="0"/>
              <w:snapToGrid w:val="0"/>
              <w:spacing w:before="100" w:beforeAutospacing="1" w:after="0" w:line="240" w:lineRule="atLeast"/>
              <w:ind w:firstLineChars="0" w:firstLine="0"/>
              <w:contextualSpacing w:val="0"/>
              <w:jc w:val="both"/>
              <w:rPr>
                <w:rFonts w:hAnsi="標楷體"/>
                <w:color w:val="000000" w:themeColor="text1"/>
                <w:sz w:val="24"/>
                <w:szCs w:val="24"/>
                <w:lang w:val="en-GB"/>
              </w:rPr>
            </w:pPr>
            <w:r w:rsidRPr="00A433B8">
              <w:rPr>
                <w:rFonts w:hAnsi="標楷體"/>
                <w:color w:val="000000" w:themeColor="text1"/>
                <w:sz w:val="24"/>
                <w:szCs w:val="24"/>
                <w:lang w:val="en-GB"/>
              </w:rPr>
              <w:t>優點特色：</w:t>
            </w:r>
            <w:r w:rsidRPr="00A433B8">
              <w:rPr>
                <w:rFonts w:hAnsi="標楷體" w:hint="eastAsia"/>
                <w:color w:val="000000" w:themeColor="text1"/>
                <w:sz w:val="24"/>
                <w:szCs w:val="24"/>
                <w:lang w:val="en-GB"/>
              </w:rPr>
              <w:t>（請列舉至少</w:t>
            </w:r>
            <w:r w:rsidRPr="00A433B8">
              <w:rPr>
                <w:rFonts w:hAnsi="標楷體" w:hint="eastAsia"/>
                <w:color w:val="000000" w:themeColor="text1"/>
                <w:sz w:val="24"/>
                <w:szCs w:val="24"/>
                <w:lang w:val="en-GB"/>
              </w:rPr>
              <w:t>3</w:t>
            </w:r>
            <w:r w:rsidRPr="00A433B8">
              <w:rPr>
                <w:rFonts w:hAnsi="標楷體" w:hint="eastAsia"/>
                <w:color w:val="000000" w:themeColor="text1"/>
                <w:sz w:val="24"/>
                <w:szCs w:val="24"/>
                <w:lang w:val="en-GB"/>
              </w:rPr>
              <w:t>項）</w:t>
            </w:r>
          </w:p>
          <w:p w14:paraId="3F232374" w14:textId="77777777" w:rsidR="00F1578E" w:rsidRPr="00A433B8" w:rsidRDefault="00F1578E">
            <w:pPr>
              <w:numPr>
                <w:ilvl w:val="0"/>
                <w:numId w:val="46"/>
              </w:numPr>
              <w:adjustRightInd w:val="0"/>
              <w:snapToGrid w:val="0"/>
              <w:spacing w:before="100" w:beforeAutospacing="1" w:after="100" w:afterAutospacing="1" w:line="240" w:lineRule="atLeast"/>
              <w:ind w:firstLineChars="0"/>
              <w:contextualSpacing w:val="0"/>
              <w:jc w:val="both"/>
              <w:rPr>
                <w:rFonts w:hAnsi="標楷體"/>
                <w:color w:val="000000" w:themeColor="text1"/>
                <w:sz w:val="24"/>
                <w:szCs w:val="24"/>
                <w:lang w:val="en-GB"/>
              </w:rPr>
            </w:pPr>
          </w:p>
          <w:p w14:paraId="4213EC63" w14:textId="77777777" w:rsidR="00F1578E" w:rsidRPr="00A433B8" w:rsidRDefault="00F1578E">
            <w:pPr>
              <w:numPr>
                <w:ilvl w:val="0"/>
                <w:numId w:val="46"/>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p w14:paraId="1160643D" w14:textId="77777777" w:rsidR="00F1578E" w:rsidRPr="00A433B8" w:rsidRDefault="00F1578E">
            <w:pPr>
              <w:numPr>
                <w:ilvl w:val="0"/>
                <w:numId w:val="46"/>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tc>
      </w:tr>
      <w:tr w:rsidR="00F1578E" w:rsidRPr="00A433B8" w14:paraId="4FEE5E12" w14:textId="77777777" w:rsidTr="00F1578E">
        <w:trPr>
          <w:trHeight w:val="536"/>
          <w:jc w:val="center"/>
        </w:trPr>
        <w:tc>
          <w:tcPr>
            <w:tcW w:w="2449" w:type="dxa"/>
            <w:vMerge/>
          </w:tcPr>
          <w:p w14:paraId="1D0A80A9" w14:textId="77777777" w:rsidR="00F1578E" w:rsidRPr="00A433B8" w:rsidRDefault="00F1578E" w:rsidP="00F1578E">
            <w:pPr>
              <w:adjustRightInd w:val="0"/>
              <w:snapToGrid w:val="0"/>
              <w:spacing w:before="0" w:after="0"/>
              <w:ind w:left="348" w:hangingChars="145" w:hanging="348"/>
              <w:contextualSpacing w:val="0"/>
              <w:rPr>
                <w:b/>
                <w:color w:val="000000" w:themeColor="text1"/>
                <w:sz w:val="24"/>
                <w:szCs w:val="24"/>
                <w:lang w:val="en-GB"/>
              </w:rPr>
            </w:pPr>
          </w:p>
        </w:tc>
        <w:tc>
          <w:tcPr>
            <w:tcW w:w="6590" w:type="dxa"/>
            <w:gridSpan w:val="6"/>
          </w:tcPr>
          <w:p w14:paraId="36F6A225" w14:textId="77777777" w:rsidR="00F1578E" w:rsidRPr="00A433B8" w:rsidRDefault="00F1578E" w:rsidP="00F1578E">
            <w:pPr>
              <w:adjustRightInd w:val="0"/>
              <w:snapToGrid w:val="0"/>
              <w:spacing w:before="0" w:after="0"/>
              <w:ind w:firstLineChars="0" w:firstLine="0"/>
              <w:contextualSpacing w:val="0"/>
              <w:rPr>
                <w:rFonts w:hAnsi="標楷體"/>
                <w:color w:val="000000" w:themeColor="text1"/>
                <w:sz w:val="24"/>
                <w:szCs w:val="24"/>
                <w:lang w:val="en-GB"/>
              </w:rPr>
            </w:pPr>
            <w:r w:rsidRPr="00A433B8">
              <w:rPr>
                <w:rFonts w:hAnsi="標楷體" w:hint="eastAsia"/>
                <w:color w:val="000000" w:themeColor="text1"/>
                <w:sz w:val="24"/>
                <w:szCs w:val="24"/>
                <w:lang w:val="en-GB"/>
              </w:rPr>
              <w:t>待改進事項</w:t>
            </w:r>
            <w:r w:rsidRPr="00A433B8">
              <w:rPr>
                <w:rFonts w:hAnsi="標楷體"/>
                <w:color w:val="000000" w:themeColor="text1"/>
                <w:sz w:val="24"/>
                <w:szCs w:val="24"/>
                <w:lang w:val="en-GB"/>
              </w:rPr>
              <w:t>：</w:t>
            </w:r>
            <w:r w:rsidRPr="00A433B8">
              <w:rPr>
                <w:rFonts w:hAnsi="標楷體" w:hint="eastAsia"/>
                <w:color w:val="000000" w:themeColor="text1"/>
                <w:sz w:val="24"/>
                <w:szCs w:val="24"/>
                <w:lang w:val="en-GB"/>
              </w:rPr>
              <w:t>（請列舉至少</w:t>
            </w:r>
            <w:r w:rsidRPr="00A433B8">
              <w:rPr>
                <w:rFonts w:hAnsi="標楷體" w:hint="eastAsia"/>
                <w:color w:val="000000" w:themeColor="text1"/>
                <w:sz w:val="24"/>
                <w:szCs w:val="24"/>
                <w:lang w:val="en-GB"/>
              </w:rPr>
              <w:t>3</w:t>
            </w:r>
            <w:r w:rsidRPr="00A433B8">
              <w:rPr>
                <w:rFonts w:hAnsi="標楷體" w:hint="eastAsia"/>
                <w:color w:val="000000" w:themeColor="text1"/>
                <w:sz w:val="24"/>
                <w:szCs w:val="24"/>
                <w:lang w:val="en-GB"/>
              </w:rPr>
              <w:t>項）</w:t>
            </w:r>
            <w:r w:rsidRPr="00A433B8">
              <w:rPr>
                <w:rFonts w:hAnsi="標楷體" w:hint="eastAsia"/>
                <w:color w:val="000000" w:themeColor="text1"/>
                <w:sz w:val="24"/>
                <w:szCs w:val="24"/>
                <w:lang w:val="en-GB"/>
              </w:rPr>
              <w:t>(</w:t>
            </w:r>
            <w:r w:rsidRPr="00A433B8">
              <w:rPr>
                <w:rFonts w:hAnsi="標楷體" w:hint="eastAsia"/>
                <w:color w:val="000000" w:themeColor="text1"/>
                <w:sz w:val="24"/>
                <w:szCs w:val="24"/>
                <w:lang w:val="en-GB"/>
              </w:rPr>
              <w:t>輔導單位填寫</w:t>
            </w:r>
            <w:r w:rsidRPr="00A433B8">
              <w:rPr>
                <w:rFonts w:hAnsi="標楷體" w:hint="eastAsia"/>
                <w:color w:val="000000" w:themeColor="text1"/>
                <w:sz w:val="24"/>
                <w:szCs w:val="24"/>
                <w:lang w:val="en-GB"/>
              </w:rPr>
              <w:t>)</w:t>
            </w:r>
          </w:p>
          <w:p w14:paraId="2EB73B9C" w14:textId="77777777" w:rsidR="00F1578E" w:rsidRPr="00A433B8" w:rsidRDefault="00F1578E">
            <w:pPr>
              <w:numPr>
                <w:ilvl w:val="0"/>
                <w:numId w:val="39"/>
              </w:numPr>
              <w:adjustRightInd w:val="0"/>
              <w:snapToGrid w:val="0"/>
              <w:spacing w:before="100" w:beforeAutospacing="1" w:after="100" w:afterAutospacing="1" w:line="240" w:lineRule="atLeast"/>
              <w:ind w:firstLineChars="0"/>
              <w:contextualSpacing w:val="0"/>
              <w:jc w:val="both"/>
              <w:rPr>
                <w:rFonts w:hAnsi="標楷體"/>
                <w:color w:val="000000" w:themeColor="text1"/>
                <w:sz w:val="24"/>
                <w:szCs w:val="24"/>
                <w:lang w:val="en-GB"/>
              </w:rPr>
            </w:pPr>
          </w:p>
          <w:p w14:paraId="4676A52A" w14:textId="77777777" w:rsidR="00F1578E" w:rsidRPr="00A433B8" w:rsidRDefault="00F1578E">
            <w:pPr>
              <w:numPr>
                <w:ilvl w:val="0"/>
                <w:numId w:val="39"/>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p w14:paraId="50AB1FC3" w14:textId="77777777" w:rsidR="00F1578E" w:rsidRPr="00A433B8" w:rsidRDefault="00F1578E">
            <w:pPr>
              <w:numPr>
                <w:ilvl w:val="0"/>
                <w:numId w:val="39"/>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tc>
      </w:tr>
    </w:tbl>
    <w:p w14:paraId="069BB767" w14:textId="77777777" w:rsidR="00F1578E" w:rsidRPr="00A433B8" w:rsidRDefault="00F1578E" w:rsidP="00993C88">
      <w:pPr>
        <w:tabs>
          <w:tab w:val="right" w:leader="dot" w:pos="8505"/>
        </w:tabs>
        <w:snapToGrid w:val="0"/>
        <w:spacing w:before="0" w:after="0" w:line="240" w:lineRule="atLeast"/>
        <w:ind w:leftChars="59" w:left="165" w:firstLineChars="0" w:firstLine="0"/>
        <w:contextualSpacing w:val="0"/>
        <w:jc w:val="both"/>
        <w:textAlignment w:val="baseline"/>
        <w:rPr>
          <w:rFonts w:hAnsi="標楷體"/>
          <w:color w:val="000000" w:themeColor="text1"/>
          <w:kern w:val="28"/>
          <w:szCs w:val="28"/>
        </w:rPr>
      </w:pPr>
    </w:p>
    <w:p w14:paraId="1ED79C3F" w14:textId="77777777" w:rsidR="00F1578E" w:rsidRPr="00A433B8" w:rsidRDefault="00F1578E" w:rsidP="00F1578E">
      <w:pPr>
        <w:widowControl/>
        <w:spacing w:before="0" w:after="0"/>
        <w:ind w:firstLineChars="0" w:firstLine="0"/>
        <w:contextualSpacing w:val="0"/>
        <w:rPr>
          <w:rFonts w:ascii="標楷體" w:hAnsi="標楷體"/>
          <w:color w:val="000000" w:themeColor="text1"/>
          <w:sz w:val="22"/>
          <w:szCs w:val="28"/>
        </w:rPr>
      </w:pPr>
      <w:r w:rsidRPr="00A433B8">
        <w:rPr>
          <w:rFonts w:ascii="標楷體" w:hAnsi="標楷體"/>
          <w:color w:val="000000" w:themeColor="text1"/>
          <w:sz w:val="22"/>
          <w:szCs w:val="28"/>
        </w:rPr>
        <w:t>計分方式：</w:t>
      </w:r>
      <w:proofErr w:type="gramStart"/>
      <w:r w:rsidRPr="00A433B8">
        <w:rPr>
          <w:rFonts w:ascii="標楷體" w:hAnsi="標楷體" w:hint="eastAsia"/>
          <w:color w:val="000000" w:themeColor="text1"/>
          <w:sz w:val="22"/>
          <w:szCs w:val="28"/>
        </w:rPr>
        <w:t>評量中項權</w:t>
      </w:r>
      <w:proofErr w:type="gramEnd"/>
      <w:r w:rsidRPr="00A433B8">
        <w:rPr>
          <w:rFonts w:ascii="標楷體" w:hAnsi="標楷體" w:hint="eastAsia"/>
          <w:color w:val="000000" w:themeColor="text1"/>
          <w:sz w:val="22"/>
          <w:szCs w:val="28"/>
        </w:rPr>
        <w:t>重</w:t>
      </w:r>
      <w:proofErr w:type="gramStart"/>
      <w:r w:rsidRPr="00A433B8">
        <w:rPr>
          <w:rFonts w:ascii="標楷體" w:hAnsi="標楷體" w:hint="eastAsia"/>
          <w:color w:val="000000" w:themeColor="text1"/>
          <w:sz w:val="22"/>
          <w:szCs w:val="28"/>
        </w:rPr>
        <w:t>＊</w:t>
      </w:r>
      <w:proofErr w:type="gramEnd"/>
      <w:r w:rsidRPr="00A433B8">
        <w:rPr>
          <w:rFonts w:ascii="標楷體" w:hAnsi="標楷體"/>
          <w:color w:val="000000" w:themeColor="text1"/>
          <w:sz w:val="22"/>
          <w:szCs w:val="28"/>
        </w:rPr>
        <w:t>（實際評分等級／題項最高評分等級）</w:t>
      </w:r>
    </w:p>
    <w:tbl>
      <w:tblPr>
        <w:tblW w:w="90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49"/>
        <w:gridCol w:w="3046"/>
        <w:gridCol w:w="709"/>
        <w:gridCol w:w="708"/>
        <w:gridCol w:w="709"/>
        <w:gridCol w:w="709"/>
        <w:gridCol w:w="709"/>
      </w:tblGrid>
      <w:tr w:rsidR="00A433B8" w:rsidRPr="00A433B8" w14:paraId="2430D78A" w14:textId="77777777" w:rsidTr="009C35B6">
        <w:trPr>
          <w:trHeight w:val="567"/>
          <w:jc w:val="center"/>
        </w:trPr>
        <w:tc>
          <w:tcPr>
            <w:tcW w:w="2449" w:type="dxa"/>
            <w:vMerge w:val="restart"/>
            <w:shd w:val="pct12" w:color="auto" w:fill="auto"/>
            <w:vAlign w:val="center"/>
          </w:tcPr>
          <w:p w14:paraId="5091EEB5"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rFonts w:hAnsi="標楷體"/>
                <w:b/>
                <w:color w:val="000000" w:themeColor="text1"/>
                <w:szCs w:val="28"/>
                <w:lang w:val="en-GB"/>
              </w:rPr>
              <w:t>評</w:t>
            </w:r>
            <w:r w:rsidRPr="00A433B8">
              <w:rPr>
                <w:rFonts w:hAnsi="標楷體" w:hint="eastAsia"/>
                <w:b/>
                <w:color w:val="000000" w:themeColor="text1"/>
                <w:szCs w:val="28"/>
                <w:lang w:val="en-GB"/>
              </w:rPr>
              <w:t xml:space="preserve"> </w:t>
            </w:r>
            <w:r w:rsidRPr="00A433B8">
              <w:rPr>
                <w:rFonts w:hAnsi="標楷體" w:hint="eastAsia"/>
                <w:b/>
                <w:color w:val="000000" w:themeColor="text1"/>
                <w:szCs w:val="28"/>
                <w:lang w:val="en-GB"/>
              </w:rPr>
              <w:t>量</w:t>
            </w:r>
            <w:r w:rsidRPr="00A433B8">
              <w:rPr>
                <w:rFonts w:hAnsi="標楷體" w:hint="eastAsia"/>
                <w:b/>
                <w:color w:val="000000" w:themeColor="text1"/>
                <w:szCs w:val="28"/>
                <w:lang w:val="en-GB"/>
              </w:rPr>
              <w:t xml:space="preserve"> </w:t>
            </w:r>
            <w:r w:rsidRPr="00A433B8">
              <w:rPr>
                <w:rFonts w:hAnsi="標楷體" w:hint="eastAsia"/>
                <w:b/>
                <w:color w:val="000000" w:themeColor="text1"/>
                <w:szCs w:val="28"/>
                <w:lang w:val="en-GB"/>
              </w:rPr>
              <w:t>大</w:t>
            </w:r>
            <w:r w:rsidRPr="00A433B8">
              <w:rPr>
                <w:b/>
                <w:color w:val="000000" w:themeColor="text1"/>
                <w:szCs w:val="28"/>
                <w:lang w:val="en-GB"/>
              </w:rPr>
              <w:t xml:space="preserve"> </w:t>
            </w:r>
            <w:r w:rsidRPr="00A433B8">
              <w:rPr>
                <w:rFonts w:hAnsi="標楷體" w:hint="eastAsia"/>
                <w:b/>
                <w:color w:val="000000" w:themeColor="text1"/>
                <w:szCs w:val="28"/>
                <w:lang w:val="en-GB"/>
              </w:rPr>
              <w:t>項</w:t>
            </w:r>
          </w:p>
        </w:tc>
        <w:tc>
          <w:tcPr>
            <w:tcW w:w="3046" w:type="dxa"/>
            <w:vMerge w:val="restart"/>
            <w:shd w:val="pct12" w:color="auto" w:fill="auto"/>
            <w:vAlign w:val="center"/>
          </w:tcPr>
          <w:p w14:paraId="097F7D15"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rFonts w:hAnsi="標楷體" w:hint="eastAsia"/>
                <w:b/>
                <w:color w:val="000000" w:themeColor="text1"/>
                <w:szCs w:val="28"/>
                <w:lang w:val="en-GB"/>
              </w:rPr>
              <w:t>評</w:t>
            </w:r>
            <w:r w:rsidRPr="00A433B8">
              <w:rPr>
                <w:b/>
                <w:color w:val="000000" w:themeColor="text1"/>
                <w:szCs w:val="28"/>
                <w:lang w:val="en-GB"/>
              </w:rPr>
              <w:t xml:space="preserve"> </w:t>
            </w:r>
            <w:r w:rsidRPr="00A433B8">
              <w:rPr>
                <w:rFonts w:hAnsi="標楷體" w:hint="eastAsia"/>
                <w:b/>
                <w:color w:val="000000" w:themeColor="text1"/>
                <w:szCs w:val="28"/>
                <w:lang w:val="en-GB"/>
              </w:rPr>
              <w:t>量</w:t>
            </w:r>
            <w:r w:rsidRPr="00A433B8">
              <w:rPr>
                <w:b/>
                <w:color w:val="000000" w:themeColor="text1"/>
                <w:szCs w:val="28"/>
                <w:lang w:val="en-GB"/>
              </w:rPr>
              <w:t xml:space="preserve"> </w:t>
            </w:r>
            <w:r w:rsidRPr="00A433B8">
              <w:rPr>
                <w:rFonts w:hAnsi="標楷體" w:hint="eastAsia"/>
                <w:b/>
                <w:color w:val="000000" w:themeColor="text1"/>
                <w:szCs w:val="28"/>
                <w:lang w:val="en-GB"/>
              </w:rPr>
              <w:t>中</w:t>
            </w:r>
            <w:r w:rsidRPr="00A433B8">
              <w:rPr>
                <w:b/>
                <w:color w:val="000000" w:themeColor="text1"/>
                <w:szCs w:val="28"/>
                <w:lang w:val="en-GB"/>
              </w:rPr>
              <w:t xml:space="preserve"> </w:t>
            </w:r>
            <w:r w:rsidRPr="00A433B8">
              <w:rPr>
                <w:rFonts w:hAnsi="標楷體" w:hint="eastAsia"/>
                <w:b/>
                <w:color w:val="000000" w:themeColor="text1"/>
                <w:szCs w:val="28"/>
                <w:lang w:val="en-GB"/>
              </w:rPr>
              <w:t>項</w:t>
            </w:r>
          </w:p>
        </w:tc>
        <w:tc>
          <w:tcPr>
            <w:tcW w:w="3544" w:type="dxa"/>
            <w:gridSpan w:val="5"/>
            <w:shd w:val="pct12" w:color="auto" w:fill="auto"/>
            <w:vAlign w:val="center"/>
          </w:tcPr>
          <w:p w14:paraId="7AEE549C"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rFonts w:hAnsi="標楷體"/>
                <w:b/>
                <w:color w:val="000000" w:themeColor="text1"/>
                <w:szCs w:val="28"/>
                <w:lang w:val="en-GB"/>
              </w:rPr>
              <w:t>評</w:t>
            </w:r>
            <w:r w:rsidRPr="00A433B8">
              <w:rPr>
                <w:b/>
                <w:color w:val="000000" w:themeColor="text1"/>
                <w:szCs w:val="28"/>
                <w:lang w:val="en-GB"/>
              </w:rPr>
              <w:t xml:space="preserve"> </w:t>
            </w:r>
            <w:r w:rsidRPr="00A433B8">
              <w:rPr>
                <w:rFonts w:hAnsi="標楷體"/>
                <w:b/>
                <w:color w:val="000000" w:themeColor="text1"/>
                <w:szCs w:val="28"/>
                <w:lang w:val="en-GB"/>
              </w:rPr>
              <w:t>分</w:t>
            </w:r>
            <w:r w:rsidRPr="00A433B8">
              <w:rPr>
                <w:b/>
                <w:color w:val="000000" w:themeColor="text1"/>
                <w:szCs w:val="28"/>
                <w:lang w:val="en-GB"/>
              </w:rPr>
              <w:t xml:space="preserve"> </w:t>
            </w:r>
            <w:r w:rsidRPr="00A433B8">
              <w:rPr>
                <w:rFonts w:hAnsi="標楷體"/>
                <w:b/>
                <w:color w:val="000000" w:themeColor="text1"/>
                <w:szCs w:val="28"/>
                <w:lang w:val="en-GB"/>
              </w:rPr>
              <w:t>等</w:t>
            </w:r>
            <w:r w:rsidRPr="00A433B8">
              <w:rPr>
                <w:b/>
                <w:color w:val="000000" w:themeColor="text1"/>
                <w:szCs w:val="28"/>
                <w:lang w:val="en-GB"/>
              </w:rPr>
              <w:t xml:space="preserve"> </w:t>
            </w:r>
            <w:r w:rsidRPr="00A433B8">
              <w:rPr>
                <w:rFonts w:hAnsi="標楷體"/>
                <w:b/>
                <w:color w:val="000000" w:themeColor="text1"/>
                <w:szCs w:val="28"/>
                <w:lang w:val="en-GB"/>
              </w:rPr>
              <w:t>級</w:t>
            </w:r>
          </w:p>
        </w:tc>
      </w:tr>
      <w:tr w:rsidR="00A433B8" w:rsidRPr="00A433B8" w14:paraId="746051AA" w14:textId="77777777" w:rsidTr="009C35B6">
        <w:trPr>
          <w:trHeight w:val="567"/>
          <w:jc w:val="center"/>
        </w:trPr>
        <w:tc>
          <w:tcPr>
            <w:tcW w:w="2449" w:type="dxa"/>
            <w:vMerge/>
            <w:shd w:val="pct12" w:color="auto" w:fill="auto"/>
            <w:vAlign w:val="center"/>
          </w:tcPr>
          <w:p w14:paraId="00C98E25" w14:textId="77777777" w:rsidR="00F1578E" w:rsidRPr="00A433B8" w:rsidRDefault="00F1578E" w:rsidP="00F1578E">
            <w:pPr>
              <w:adjustRightInd w:val="0"/>
              <w:snapToGrid w:val="0"/>
              <w:spacing w:before="0" w:after="0"/>
              <w:ind w:firstLineChars="0" w:firstLine="0"/>
              <w:contextualSpacing w:val="0"/>
              <w:jc w:val="center"/>
              <w:rPr>
                <w:b/>
                <w:color w:val="000000" w:themeColor="text1"/>
                <w:sz w:val="24"/>
                <w:szCs w:val="24"/>
                <w:lang w:val="en-GB"/>
              </w:rPr>
            </w:pPr>
          </w:p>
        </w:tc>
        <w:tc>
          <w:tcPr>
            <w:tcW w:w="3046" w:type="dxa"/>
            <w:vMerge/>
            <w:shd w:val="pct12" w:color="auto" w:fill="auto"/>
            <w:vAlign w:val="center"/>
          </w:tcPr>
          <w:p w14:paraId="4F5EE015" w14:textId="77777777" w:rsidR="00F1578E" w:rsidRPr="00A433B8" w:rsidRDefault="00F1578E" w:rsidP="00F1578E">
            <w:pPr>
              <w:adjustRightInd w:val="0"/>
              <w:snapToGrid w:val="0"/>
              <w:spacing w:before="0" w:after="0"/>
              <w:ind w:firstLineChars="0" w:firstLine="0"/>
              <w:contextualSpacing w:val="0"/>
              <w:jc w:val="center"/>
              <w:rPr>
                <w:b/>
                <w:color w:val="000000" w:themeColor="text1"/>
                <w:sz w:val="24"/>
                <w:szCs w:val="24"/>
                <w:lang w:val="en-GB"/>
              </w:rPr>
            </w:pPr>
          </w:p>
        </w:tc>
        <w:tc>
          <w:tcPr>
            <w:tcW w:w="709" w:type="dxa"/>
            <w:vAlign w:val="center"/>
          </w:tcPr>
          <w:p w14:paraId="05C759C7"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1</w:t>
            </w:r>
          </w:p>
        </w:tc>
        <w:tc>
          <w:tcPr>
            <w:tcW w:w="708" w:type="dxa"/>
            <w:vAlign w:val="center"/>
          </w:tcPr>
          <w:p w14:paraId="4BCBE58F"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2</w:t>
            </w:r>
          </w:p>
        </w:tc>
        <w:tc>
          <w:tcPr>
            <w:tcW w:w="709" w:type="dxa"/>
            <w:vAlign w:val="center"/>
          </w:tcPr>
          <w:p w14:paraId="6832769D"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3</w:t>
            </w:r>
          </w:p>
        </w:tc>
        <w:tc>
          <w:tcPr>
            <w:tcW w:w="709" w:type="dxa"/>
            <w:vAlign w:val="center"/>
          </w:tcPr>
          <w:p w14:paraId="72FD52CD"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4</w:t>
            </w:r>
          </w:p>
        </w:tc>
        <w:tc>
          <w:tcPr>
            <w:tcW w:w="709" w:type="dxa"/>
            <w:vAlign w:val="center"/>
          </w:tcPr>
          <w:p w14:paraId="7B5E86A5"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5</w:t>
            </w:r>
          </w:p>
        </w:tc>
      </w:tr>
      <w:tr w:rsidR="00A433B8" w:rsidRPr="00A433B8" w14:paraId="30106551" w14:textId="77777777" w:rsidTr="009C35B6">
        <w:trPr>
          <w:trHeight w:val="567"/>
          <w:jc w:val="center"/>
        </w:trPr>
        <w:tc>
          <w:tcPr>
            <w:tcW w:w="2449" w:type="dxa"/>
            <w:vMerge w:val="restart"/>
          </w:tcPr>
          <w:p w14:paraId="2E29CBFD" w14:textId="77777777" w:rsidR="003A753D" w:rsidRPr="00A433B8" w:rsidRDefault="003A753D" w:rsidP="00F1578E">
            <w:pPr>
              <w:adjustRightInd w:val="0"/>
              <w:snapToGrid w:val="0"/>
              <w:spacing w:before="0" w:after="100" w:afterAutospacing="1"/>
              <w:ind w:leftChars="-9" w:left="323" w:hangingChars="145" w:hanging="348"/>
              <w:contextualSpacing w:val="0"/>
              <w:rPr>
                <w:b/>
                <w:color w:val="000000" w:themeColor="text1"/>
                <w:sz w:val="24"/>
                <w:szCs w:val="24"/>
                <w:lang w:val="en-GB"/>
              </w:rPr>
            </w:pPr>
            <w:r w:rsidRPr="00A433B8">
              <w:rPr>
                <w:b/>
                <w:color w:val="000000" w:themeColor="text1"/>
                <w:sz w:val="24"/>
                <w:szCs w:val="24"/>
                <w:lang w:val="en-GB"/>
              </w:rPr>
              <w:t>6</w:t>
            </w:r>
            <w:r w:rsidRPr="00A433B8">
              <w:rPr>
                <w:rFonts w:hAnsi="標楷體"/>
                <w:b/>
                <w:color w:val="000000" w:themeColor="text1"/>
                <w:sz w:val="24"/>
                <w:szCs w:val="24"/>
                <w:lang w:val="en-GB"/>
              </w:rPr>
              <w:t>、</w:t>
            </w:r>
            <w:r w:rsidRPr="00A433B8">
              <w:rPr>
                <w:rFonts w:hAnsi="標楷體" w:hint="eastAsia"/>
                <w:b/>
                <w:color w:val="000000" w:themeColor="text1"/>
                <w:sz w:val="24"/>
                <w:szCs w:val="24"/>
                <w:lang w:val="en-GB"/>
              </w:rPr>
              <w:t>數位發展運用管理</w:t>
            </w:r>
          </w:p>
          <w:p w14:paraId="14836BAD" w14:textId="77777777" w:rsidR="003A753D" w:rsidRPr="00A433B8" w:rsidRDefault="003A753D" w:rsidP="00F1578E">
            <w:pPr>
              <w:adjustRightInd w:val="0"/>
              <w:snapToGrid w:val="0"/>
              <w:spacing w:before="0" w:after="0"/>
              <w:ind w:left="330" w:hangingChars="157" w:hanging="330"/>
              <w:contextualSpacing w:val="0"/>
              <w:rPr>
                <w:b/>
                <w:color w:val="000000" w:themeColor="text1"/>
                <w:sz w:val="24"/>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80</w:t>
            </w:r>
            <w:r w:rsidRPr="00A433B8">
              <w:rPr>
                <w:rFonts w:hint="eastAsia"/>
                <w:color w:val="000000" w:themeColor="text1"/>
                <w:sz w:val="21"/>
                <w:szCs w:val="24"/>
                <w:lang w:val="en-GB"/>
              </w:rPr>
              <w:t>】</w:t>
            </w:r>
          </w:p>
        </w:tc>
        <w:tc>
          <w:tcPr>
            <w:tcW w:w="3046" w:type="dxa"/>
            <w:vAlign w:val="center"/>
          </w:tcPr>
          <w:p w14:paraId="10C67942" w14:textId="77777777" w:rsidR="003A753D" w:rsidRPr="00A433B8" w:rsidRDefault="003A753D"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A433B8">
              <w:rPr>
                <w:color w:val="000000" w:themeColor="text1"/>
                <w:sz w:val="24"/>
                <w:szCs w:val="24"/>
                <w:lang w:val="en-GB"/>
              </w:rPr>
              <w:t>6.1</w:t>
            </w:r>
            <w:r w:rsidRPr="00A433B8">
              <w:rPr>
                <w:rFonts w:hAnsi="標楷體" w:hint="eastAsia"/>
                <w:color w:val="000000" w:themeColor="text1"/>
                <w:sz w:val="24"/>
                <w:szCs w:val="24"/>
                <w:lang w:val="en-GB"/>
              </w:rPr>
              <w:t>數位發展策略規劃</w:t>
            </w:r>
          </w:p>
          <w:p w14:paraId="29268F4D" w14:textId="77777777" w:rsidR="003A753D" w:rsidRPr="00A433B8" w:rsidRDefault="003A753D" w:rsidP="00F1578E">
            <w:pPr>
              <w:adjustRightInd w:val="0"/>
              <w:snapToGrid w:val="0"/>
              <w:spacing w:before="0" w:after="0"/>
              <w:ind w:firstLineChars="0" w:firstLine="0"/>
              <w:contextualSpacing w:val="0"/>
              <w:jc w:val="both"/>
              <w:rPr>
                <w:color w:val="000000" w:themeColor="text1"/>
                <w:sz w:val="24"/>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20</w:t>
            </w:r>
            <w:r w:rsidRPr="00A433B8">
              <w:rPr>
                <w:rFonts w:hint="eastAsia"/>
                <w:color w:val="000000" w:themeColor="text1"/>
                <w:sz w:val="21"/>
                <w:szCs w:val="24"/>
                <w:lang w:val="en-GB"/>
              </w:rPr>
              <w:t>】</w:t>
            </w:r>
          </w:p>
        </w:tc>
        <w:tc>
          <w:tcPr>
            <w:tcW w:w="709" w:type="dxa"/>
            <w:vAlign w:val="center"/>
          </w:tcPr>
          <w:p w14:paraId="47544AE6" w14:textId="77777777" w:rsidR="003A753D" w:rsidRPr="00A433B8" w:rsidRDefault="003A753D"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07CA2FCD" w14:textId="77777777" w:rsidR="003A753D" w:rsidRPr="00A433B8" w:rsidRDefault="003A753D"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72988191" w14:textId="77777777" w:rsidR="003A753D" w:rsidRPr="00A433B8" w:rsidRDefault="003A753D"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5FAF9D6C" w14:textId="77777777" w:rsidR="003A753D" w:rsidRPr="00A433B8" w:rsidRDefault="003A753D"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6F371AEA" w14:textId="77777777" w:rsidR="003A753D" w:rsidRPr="00A433B8" w:rsidRDefault="003A753D" w:rsidP="00F1578E">
            <w:pPr>
              <w:adjustRightInd w:val="0"/>
              <w:snapToGrid w:val="0"/>
              <w:spacing w:before="0" w:after="0"/>
              <w:ind w:firstLineChars="0" w:firstLine="0"/>
              <w:contextualSpacing w:val="0"/>
              <w:jc w:val="center"/>
              <w:rPr>
                <w:color w:val="000000" w:themeColor="text1"/>
                <w:szCs w:val="28"/>
                <w:lang w:val="en-GB"/>
              </w:rPr>
            </w:pPr>
          </w:p>
        </w:tc>
      </w:tr>
      <w:tr w:rsidR="00A433B8" w:rsidRPr="00A433B8" w14:paraId="1B08557B" w14:textId="77777777" w:rsidTr="009C35B6">
        <w:trPr>
          <w:trHeight w:val="567"/>
          <w:jc w:val="center"/>
        </w:trPr>
        <w:tc>
          <w:tcPr>
            <w:tcW w:w="2449" w:type="dxa"/>
            <w:vMerge/>
          </w:tcPr>
          <w:p w14:paraId="000B93E5" w14:textId="77777777" w:rsidR="003A753D" w:rsidRPr="00A433B8" w:rsidRDefault="003A753D" w:rsidP="00F1578E">
            <w:pPr>
              <w:adjustRightInd w:val="0"/>
              <w:snapToGrid w:val="0"/>
              <w:spacing w:before="0" w:after="0"/>
              <w:ind w:firstLineChars="0" w:firstLine="0"/>
              <w:contextualSpacing w:val="0"/>
              <w:rPr>
                <w:b/>
                <w:color w:val="000000" w:themeColor="text1"/>
                <w:szCs w:val="28"/>
                <w:lang w:val="en-GB"/>
              </w:rPr>
            </w:pPr>
          </w:p>
        </w:tc>
        <w:tc>
          <w:tcPr>
            <w:tcW w:w="3046" w:type="dxa"/>
            <w:vAlign w:val="center"/>
          </w:tcPr>
          <w:p w14:paraId="573565E6" w14:textId="77777777" w:rsidR="003A753D" w:rsidRPr="00A433B8" w:rsidRDefault="003A753D"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A433B8">
              <w:rPr>
                <w:color w:val="000000" w:themeColor="text1"/>
                <w:sz w:val="24"/>
                <w:szCs w:val="24"/>
                <w:lang w:val="en-GB"/>
              </w:rPr>
              <w:t>6.2</w:t>
            </w:r>
            <w:r w:rsidRPr="00A433B8">
              <w:rPr>
                <w:rFonts w:hAnsi="標楷體"/>
                <w:color w:val="000000" w:themeColor="text1"/>
                <w:sz w:val="24"/>
                <w:szCs w:val="24"/>
                <w:lang w:val="en-GB"/>
              </w:rPr>
              <w:t>網路運用</w:t>
            </w:r>
          </w:p>
          <w:p w14:paraId="3692FAC1" w14:textId="77777777" w:rsidR="003A753D" w:rsidRPr="00A433B8" w:rsidRDefault="003A753D" w:rsidP="00F1578E">
            <w:pPr>
              <w:adjustRightInd w:val="0"/>
              <w:snapToGrid w:val="0"/>
              <w:spacing w:before="0" w:after="0"/>
              <w:ind w:firstLineChars="0" w:firstLine="0"/>
              <w:contextualSpacing w:val="0"/>
              <w:jc w:val="both"/>
              <w:rPr>
                <w:color w:val="000000" w:themeColor="text1"/>
                <w:sz w:val="24"/>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30</w:t>
            </w:r>
            <w:r w:rsidRPr="00A433B8">
              <w:rPr>
                <w:rFonts w:hint="eastAsia"/>
                <w:color w:val="000000" w:themeColor="text1"/>
                <w:sz w:val="21"/>
                <w:szCs w:val="24"/>
                <w:lang w:val="en-GB"/>
              </w:rPr>
              <w:t>】</w:t>
            </w:r>
          </w:p>
        </w:tc>
        <w:tc>
          <w:tcPr>
            <w:tcW w:w="709" w:type="dxa"/>
            <w:vAlign w:val="center"/>
          </w:tcPr>
          <w:p w14:paraId="3FAA8931" w14:textId="77777777" w:rsidR="003A753D" w:rsidRPr="00A433B8" w:rsidRDefault="003A753D"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0C5DF6CB" w14:textId="77777777" w:rsidR="003A753D" w:rsidRPr="00A433B8" w:rsidRDefault="003A753D"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0BD182FF" w14:textId="77777777" w:rsidR="003A753D" w:rsidRPr="00A433B8" w:rsidRDefault="003A753D"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7F9B1B6B" w14:textId="77777777" w:rsidR="003A753D" w:rsidRPr="00A433B8" w:rsidRDefault="003A753D"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7C77CD35" w14:textId="77777777" w:rsidR="003A753D" w:rsidRPr="00A433B8" w:rsidRDefault="003A753D" w:rsidP="00F1578E">
            <w:pPr>
              <w:adjustRightInd w:val="0"/>
              <w:snapToGrid w:val="0"/>
              <w:spacing w:before="0" w:after="0"/>
              <w:ind w:firstLineChars="0" w:firstLine="0"/>
              <w:contextualSpacing w:val="0"/>
              <w:jc w:val="center"/>
              <w:rPr>
                <w:color w:val="000000" w:themeColor="text1"/>
                <w:szCs w:val="28"/>
                <w:lang w:val="en-GB"/>
              </w:rPr>
            </w:pPr>
          </w:p>
        </w:tc>
      </w:tr>
      <w:tr w:rsidR="00A433B8" w:rsidRPr="00A433B8" w14:paraId="14B8DC46" w14:textId="77777777" w:rsidTr="009C35B6">
        <w:trPr>
          <w:trHeight w:val="567"/>
          <w:jc w:val="center"/>
        </w:trPr>
        <w:tc>
          <w:tcPr>
            <w:tcW w:w="2449" w:type="dxa"/>
            <w:vMerge/>
          </w:tcPr>
          <w:p w14:paraId="29C40077" w14:textId="77777777" w:rsidR="003A753D" w:rsidRPr="00A433B8" w:rsidRDefault="003A753D" w:rsidP="00F1578E">
            <w:pPr>
              <w:adjustRightInd w:val="0"/>
              <w:snapToGrid w:val="0"/>
              <w:spacing w:before="0" w:after="0"/>
              <w:ind w:firstLineChars="0" w:firstLine="0"/>
              <w:contextualSpacing w:val="0"/>
              <w:rPr>
                <w:b/>
                <w:color w:val="000000" w:themeColor="text1"/>
                <w:szCs w:val="28"/>
                <w:lang w:val="en-GB"/>
              </w:rPr>
            </w:pPr>
          </w:p>
        </w:tc>
        <w:tc>
          <w:tcPr>
            <w:tcW w:w="3046" w:type="dxa"/>
            <w:vAlign w:val="center"/>
          </w:tcPr>
          <w:p w14:paraId="5F529238" w14:textId="77777777" w:rsidR="003A753D" w:rsidRPr="00A433B8" w:rsidRDefault="003A753D"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A433B8">
              <w:rPr>
                <w:color w:val="000000" w:themeColor="text1"/>
                <w:sz w:val="24"/>
                <w:szCs w:val="24"/>
                <w:lang w:val="en-GB"/>
              </w:rPr>
              <w:t>6.3</w:t>
            </w:r>
            <w:r w:rsidRPr="00A433B8">
              <w:rPr>
                <w:rFonts w:hAnsi="標楷體" w:hint="eastAsia"/>
                <w:color w:val="000000" w:themeColor="text1"/>
                <w:sz w:val="24"/>
                <w:szCs w:val="24"/>
                <w:lang w:val="en-GB"/>
              </w:rPr>
              <w:t>資訊及數據應用</w:t>
            </w:r>
          </w:p>
          <w:p w14:paraId="7DC068FF" w14:textId="77777777" w:rsidR="003A753D" w:rsidRPr="00A433B8" w:rsidRDefault="003A753D" w:rsidP="00F1578E">
            <w:pPr>
              <w:adjustRightInd w:val="0"/>
              <w:snapToGrid w:val="0"/>
              <w:spacing w:before="0" w:after="0"/>
              <w:ind w:firstLineChars="0" w:firstLine="0"/>
              <w:contextualSpacing w:val="0"/>
              <w:jc w:val="both"/>
              <w:rPr>
                <w:color w:val="000000" w:themeColor="text1"/>
                <w:sz w:val="24"/>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30</w:t>
            </w:r>
            <w:r w:rsidRPr="00A433B8">
              <w:rPr>
                <w:rFonts w:hint="eastAsia"/>
                <w:color w:val="000000" w:themeColor="text1"/>
                <w:sz w:val="21"/>
                <w:szCs w:val="24"/>
                <w:lang w:val="en-GB"/>
              </w:rPr>
              <w:t>】</w:t>
            </w:r>
          </w:p>
        </w:tc>
        <w:tc>
          <w:tcPr>
            <w:tcW w:w="709" w:type="dxa"/>
            <w:vAlign w:val="center"/>
          </w:tcPr>
          <w:p w14:paraId="59890C1A" w14:textId="77777777" w:rsidR="003A753D" w:rsidRPr="00A433B8" w:rsidRDefault="003A753D"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79A218E2" w14:textId="77777777" w:rsidR="003A753D" w:rsidRPr="00A433B8" w:rsidRDefault="003A753D"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5AA19554" w14:textId="77777777" w:rsidR="003A753D" w:rsidRPr="00A433B8" w:rsidRDefault="003A753D"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03EAA1D8" w14:textId="77777777" w:rsidR="003A753D" w:rsidRPr="00A433B8" w:rsidRDefault="003A753D"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5B4F8547" w14:textId="77777777" w:rsidR="003A753D" w:rsidRPr="00A433B8" w:rsidRDefault="003A753D" w:rsidP="00F1578E">
            <w:pPr>
              <w:adjustRightInd w:val="0"/>
              <w:snapToGrid w:val="0"/>
              <w:spacing w:before="0" w:after="0"/>
              <w:ind w:firstLineChars="0" w:firstLine="0"/>
              <w:contextualSpacing w:val="0"/>
              <w:jc w:val="center"/>
              <w:rPr>
                <w:color w:val="000000" w:themeColor="text1"/>
                <w:szCs w:val="28"/>
                <w:lang w:val="en-GB"/>
              </w:rPr>
            </w:pPr>
          </w:p>
        </w:tc>
      </w:tr>
      <w:tr w:rsidR="00A433B8" w:rsidRPr="00A433B8" w14:paraId="4CAD722D" w14:textId="77777777" w:rsidTr="003A753D">
        <w:trPr>
          <w:trHeight w:val="1354"/>
          <w:jc w:val="center"/>
        </w:trPr>
        <w:tc>
          <w:tcPr>
            <w:tcW w:w="2449" w:type="dxa"/>
            <w:vMerge/>
          </w:tcPr>
          <w:p w14:paraId="12E716FD" w14:textId="77777777" w:rsidR="003A753D" w:rsidRPr="00A433B8" w:rsidRDefault="003A753D" w:rsidP="00F1578E">
            <w:pPr>
              <w:adjustRightInd w:val="0"/>
              <w:snapToGrid w:val="0"/>
              <w:spacing w:before="0" w:after="0"/>
              <w:ind w:left="348" w:hangingChars="145" w:hanging="348"/>
              <w:contextualSpacing w:val="0"/>
              <w:rPr>
                <w:b/>
                <w:color w:val="000000" w:themeColor="text1"/>
                <w:sz w:val="24"/>
                <w:szCs w:val="24"/>
                <w:lang w:val="en-GB"/>
              </w:rPr>
            </w:pPr>
          </w:p>
        </w:tc>
        <w:tc>
          <w:tcPr>
            <w:tcW w:w="6590" w:type="dxa"/>
            <w:gridSpan w:val="6"/>
          </w:tcPr>
          <w:p w14:paraId="4669AC2B" w14:textId="77777777" w:rsidR="003A753D" w:rsidRPr="00A433B8" w:rsidRDefault="003A753D" w:rsidP="00F1578E">
            <w:pPr>
              <w:adjustRightInd w:val="0"/>
              <w:snapToGrid w:val="0"/>
              <w:spacing w:before="100" w:beforeAutospacing="1" w:after="0" w:line="240" w:lineRule="atLeast"/>
              <w:ind w:firstLineChars="0" w:firstLine="0"/>
              <w:contextualSpacing w:val="0"/>
              <w:jc w:val="both"/>
              <w:rPr>
                <w:rFonts w:hAnsi="標楷體"/>
                <w:color w:val="000000" w:themeColor="text1"/>
                <w:sz w:val="24"/>
                <w:szCs w:val="24"/>
                <w:lang w:val="en-GB"/>
              </w:rPr>
            </w:pPr>
            <w:r w:rsidRPr="00A433B8">
              <w:rPr>
                <w:rFonts w:hAnsi="標楷體"/>
                <w:color w:val="000000" w:themeColor="text1"/>
                <w:sz w:val="24"/>
                <w:szCs w:val="24"/>
                <w:lang w:val="en-GB"/>
              </w:rPr>
              <w:t>優點特色：</w:t>
            </w:r>
            <w:r w:rsidRPr="00A433B8">
              <w:rPr>
                <w:rFonts w:hAnsi="標楷體" w:hint="eastAsia"/>
                <w:color w:val="000000" w:themeColor="text1"/>
                <w:sz w:val="24"/>
                <w:szCs w:val="24"/>
                <w:lang w:val="en-GB"/>
              </w:rPr>
              <w:t>（請列舉至少</w:t>
            </w:r>
            <w:r w:rsidRPr="00A433B8">
              <w:rPr>
                <w:rFonts w:hAnsi="標楷體" w:hint="eastAsia"/>
                <w:color w:val="000000" w:themeColor="text1"/>
                <w:sz w:val="24"/>
                <w:szCs w:val="24"/>
                <w:lang w:val="en-GB"/>
              </w:rPr>
              <w:t>3</w:t>
            </w:r>
            <w:r w:rsidRPr="00A433B8">
              <w:rPr>
                <w:rFonts w:hAnsi="標楷體" w:hint="eastAsia"/>
                <w:color w:val="000000" w:themeColor="text1"/>
                <w:sz w:val="24"/>
                <w:szCs w:val="24"/>
                <w:lang w:val="en-GB"/>
              </w:rPr>
              <w:t>項）</w:t>
            </w:r>
          </w:p>
          <w:p w14:paraId="5EFED9AB" w14:textId="77777777" w:rsidR="003A753D" w:rsidRPr="00A433B8" w:rsidRDefault="003A753D">
            <w:pPr>
              <w:numPr>
                <w:ilvl w:val="0"/>
                <w:numId w:val="45"/>
              </w:numPr>
              <w:adjustRightInd w:val="0"/>
              <w:snapToGrid w:val="0"/>
              <w:spacing w:before="100" w:beforeAutospacing="1" w:after="100" w:afterAutospacing="1" w:line="240" w:lineRule="atLeast"/>
              <w:ind w:firstLineChars="0"/>
              <w:contextualSpacing w:val="0"/>
              <w:jc w:val="both"/>
              <w:rPr>
                <w:rFonts w:hAnsi="標楷體"/>
                <w:color w:val="000000" w:themeColor="text1"/>
                <w:sz w:val="24"/>
                <w:szCs w:val="24"/>
                <w:lang w:val="en-GB"/>
              </w:rPr>
            </w:pPr>
          </w:p>
          <w:p w14:paraId="71F14C1C" w14:textId="77777777" w:rsidR="003A753D" w:rsidRPr="00A433B8" w:rsidRDefault="003A753D">
            <w:pPr>
              <w:numPr>
                <w:ilvl w:val="0"/>
                <w:numId w:val="45"/>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p w14:paraId="5101C9F4" w14:textId="77777777" w:rsidR="003A753D" w:rsidRPr="00A433B8" w:rsidRDefault="003A753D">
            <w:pPr>
              <w:numPr>
                <w:ilvl w:val="0"/>
                <w:numId w:val="45"/>
              </w:numPr>
              <w:adjustRightInd w:val="0"/>
              <w:snapToGrid w:val="0"/>
              <w:spacing w:before="100" w:beforeAutospacing="1" w:line="240" w:lineRule="atLeast"/>
              <w:ind w:left="482" w:firstLineChars="0" w:hanging="482"/>
              <w:contextualSpacing w:val="0"/>
              <w:jc w:val="both"/>
              <w:rPr>
                <w:rFonts w:hAnsi="標楷體"/>
                <w:color w:val="000000" w:themeColor="text1"/>
                <w:sz w:val="24"/>
                <w:szCs w:val="24"/>
                <w:lang w:val="en-GB"/>
              </w:rPr>
            </w:pPr>
          </w:p>
        </w:tc>
      </w:tr>
      <w:tr w:rsidR="00A433B8" w:rsidRPr="00A433B8" w14:paraId="512BC0B0" w14:textId="77777777" w:rsidTr="00F1578E">
        <w:trPr>
          <w:trHeight w:val="48"/>
          <w:jc w:val="center"/>
        </w:trPr>
        <w:tc>
          <w:tcPr>
            <w:tcW w:w="2449" w:type="dxa"/>
            <w:vMerge/>
          </w:tcPr>
          <w:p w14:paraId="35020EB3" w14:textId="77777777" w:rsidR="003A753D" w:rsidRPr="00A433B8" w:rsidRDefault="003A753D" w:rsidP="00F1578E">
            <w:pPr>
              <w:adjustRightInd w:val="0"/>
              <w:snapToGrid w:val="0"/>
              <w:spacing w:before="0" w:after="0"/>
              <w:ind w:left="348" w:hangingChars="145" w:hanging="348"/>
              <w:contextualSpacing w:val="0"/>
              <w:rPr>
                <w:b/>
                <w:color w:val="000000" w:themeColor="text1"/>
                <w:sz w:val="24"/>
                <w:szCs w:val="24"/>
                <w:lang w:val="en-GB"/>
              </w:rPr>
            </w:pPr>
          </w:p>
        </w:tc>
        <w:tc>
          <w:tcPr>
            <w:tcW w:w="6590" w:type="dxa"/>
            <w:gridSpan w:val="6"/>
          </w:tcPr>
          <w:p w14:paraId="2AFAC783" w14:textId="77777777" w:rsidR="003A753D" w:rsidRPr="00A433B8" w:rsidRDefault="003A753D" w:rsidP="00F1578E">
            <w:pPr>
              <w:adjustRightInd w:val="0"/>
              <w:snapToGrid w:val="0"/>
              <w:spacing w:before="0" w:after="0"/>
              <w:ind w:firstLineChars="0" w:firstLine="0"/>
              <w:contextualSpacing w:val="0"/>
              <w:rPr>
                <w:rFonts w:hAnsi="標楷體"/>
                <w:color w:val="000000" w:themeColor="text1"/>
                <w:sz w:val="24"/>
                <w:szCs w:val="24"/>
                <w:lang w:val="en-GB"/>
              </w:rPr>
            </w:pPr>
            <w:r w:rsidRPr="00A433B8">
              <w:rPr>
                <w:rFonts w:hAnsi="標楷體" w:hint="eastAsia"/>
                <w:color w:val="000000" w:themeColor="text1"/>
                <w:sz w:val="24"/>
                <w:szCs w:val="24"/>
                <w:lang w:val="en-GB"/>
              </w:rPr>
              <w:t>待改進事項</w:t>
            </w:r>
            <w:r w:rsidRPr="00A433B8">
              <w:rPr>
                <w:rFonts w:hAnsi="標楷體"/>
                <w:color w:val="000000" w:themeColor="text1"/>
                <w:sz w:val="24"/>
                <w:szCs w:val="24"/>
                <w:lang w:val="en-GB"/>
              </w:rPr>
              <w:t>：</w:t>
            </w:r>
            <w:r w:rsidRPr="00A433B8">
              <w:rPr>
                <w:rFonts w:hAnsi="標楷體" w:hint="eastAsia"/>
                <w:color w:val="000000" w:themeColor="text1"/>
                <w:sz w:val="24"/>
                <w:szCs w:val="24"/>
                <w:lang w:val="en-GB"/>
              </w:rPr>
              <w:t>（請列舉至少</w:t>
            </w:r>
            <w:r w:rsidRPr="00A433B8">
              <w:rPr>
                <w:rFonts w:hAnsi="標楷體" w:hint="eastAsia"/>
                <w:color w:val="000000" w:themeColor="text1"/>
                <w:sz w:val="24"/>
                <w:szCs w:val="24"/>
                <w:lang w:val="en-GB"/>
              </w:rPr>
              <w:t>3</w:t>
            </w:r>
            <w:r w:rsidRPr="00A433B8">
              <w:rPr>
                <w:rFonts w:hAnsi="標楷體" w:hint="eastAsia"/>
                <w:color w:val="000000" w:themeColor="text1"/>
                <w:sz w:val="24"/>
                <w:szCs w:val="24"/>
                <w:lang w:val="en-GB"/>
              </w:rPr>
              <w:t>項）</w:t>
            </w:r>
            <w:r w:rsidRPr="00A433B8">
              <w:rPr>
                <w:rFonts w:hAnsi="標楷體" w:hint="eastAsia"/>
                <w:color w:val="000000" w:themeColor="text1"/>
                <w:sz w:val="24"/>
                <w:szCs w:val="24"/>
                <w:lang w:val="en-GB"/>
              </w:rPr>
              <w:t>(</w:t>
            </w:r>
            <w:r w:rsidRPr="00A433B8">
              <w:rPr>
                <w:rFonts w:hAnsi="標楷體" w:hint="eastAsia"/>
                <w:color w:val="000000" w:themeColor="text1"/>
                <w:sz w:val="24"/>
                <w:szCs w:val="24"/>
                <w:lang w:val="en-GB"/>
              </w:rPr>
              <w:t>輔導單位填寫</w:t>
            </w:r>
            <w:r w:rsidRPr="00A433B8">
              <w:rPr>
                <w:rFonts w:hAnsi="標楷體" w:hint="eastAsia"/>
                <w:color w:val="000000" w:themeColor="text1"/>
                <w:sz w:val="24"/>
                <w:szCs w:val="24"/>
                <w:lang w:val="en-GB"/>
              </w:rPr>
              <w:t>)</w:t>
            </w:r>
          </w:p>
          <w:p w14:paraId="71C4C84D" w14:textId="77777777" w:rsidR="003A753D" w:rsidRPr="00A433B8" w:rsidRDefault="003A753D">
            <w:pPr>
              <w:numPr>
                <w:ilvl w:val="0"/>
                <w:numId w:val="40"/>
              </w:numPr>
              <w:adjustRightInd w:val="0"/>
              <w:snapToGrid w:val="0"/>
              <w:spacing w:before="100" w:beforeAutospacing="1" w:after="100" w:afterAutospacing="1" w:line="240" w:lineRule="atLeast"/>
              <w:ind w:firstLineChars="0"/>
              <w:contextualSpacing w:val="0"/>
              <w:jc w:val="both"/>
              <w:rPr>
                <w:rFonts w:hAnsi="標楷體"/>
                <w:color w:val="000000" w:themeColor="text1"/>
                <w:sz w:val="24"/>
                <w:szCs w:val="24"/>
                <w:lang w:val="en-GB"/>
              </w:rPr>
            </w:pPr>
          </w:p>
          <w:p w14:paraId="25451867" w14:textId="77777777" w:rsidR="003A753D" w:rsidRPr="00A433B8" w:rsidRDefault="003A753D">
            <w:pPr>
              <w:numPr>
                <w:ilvl w:val="0"/>
                <w:numId w:val="40"/>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p w14:paraId="66C5E695" w14:textId="77777777" w:rsidR="003A753D" w:rsidRPr="00A433B8" w:rsidRDefault="003A753D">
            <w:pPr>
              <w:numPr>
                <w:ilvl w:val="0"/>
                <w:numId w:val="40"/>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tc>
      </w:tr>
    </w:tbl>
    <w:p w14:paraId="168C029F" w14:textId="77777777" w:rsidR="00F1578E" w:rsidRPr="00A433B8" w:rsidRDefault="00F1578E" w:rsidP="00F1578E">
      <w:pPr>
        <w:tabs>
          <w:tab w:val="right" w:leader="dot" w:pos="8505"/>
        </w:tabs>
        <w:snapToGrid w:val="0"/>
        <w:spacing w:before="0" w:after="0" w:line="240" w:lineRule="atLeast"/>
        <w:ind w:leftChars="59" w:left="165" w:firstLineChars="0" w:firstLine="0"/>
        <w:contextualSpacing w:val="0"/>
        <w:jc w:val="both"/>
        <w:textAlignment w:val="baseline"/>
        <w:rPr>
          <w:color w:val="000000" w:themeColor="text1"/>
          <w:kern w:val="28"/>
          <w:sz w:val="36"/>
        </w:rPr>
      </w:pPr>
      <w:r w:rsidRPr="00A433B8">
        <w:rPr>
          <w:color w:val="000000" w:themeColor="text1"/>
          <w:kern w:val="28"/>
          <w:sz w:val="36"/>
        </w:rPr>
        <w:br w:type="page"/>
      </w:r>
      <w:r w:rsidRPr="00A433B8">
        <w:rPr>
          <w:rFonts w:hAnsi="標楷體"/>
          <w:color w:val="000000" w:themeColor="text1"/>
          <w:kern w:val="28"/>
          <w:sz w:val="22"/>
          <w:szCs w:val="28"/>
        </w:rPr>
        <w:lastRenderedPageBreak/>
        <w:t>計分方式：</w:t>
      </w:r>
      <w:proofErr w:type="gramStart"/>
      <w:r w:rsidRPr="00A433B8">
        <w:rPr>
          <w:rFonts w:hAnsi="標楷體" w:hint="eastAsia"/>
          <w:color w:val="000000" w:themeColor="text1"/>
          <w:kern w:val="28"/>
          <w:sz w:val="22"/>
          <w:szCs w:val="28"/>
        </w:rPr>
        <w:t>評量中項權</w:t>
      </w:r>
      <w:proofErr w:type="gramEnd"/>
      <w:r w:rsidRPr="00A433B8">
        <w:rPr>
          <w:rFonts w:hAnsi="標楷體" w:hint="eastAsia"/>
          <w:color w:val="000000" w:themeColor="text1"/>
          <w:kern w:val="28"/>
          <w:sz w:val="22"/>
          <w:szCs w:val="28"/>
        </w:rPr>
        <w:t>重</w:t>
      </w:r>
      <w:proofErr w:type="gramStart"/>
      <w:r w:rsidRPr="00A433B8">
        <w:rPr>
          <w:rFonts w:hAnsi="標楷體" w:hint="eastAsia"/>
          <w:color w:val="000000" w:themeColor="text1"/>
          <w:kern w:val="28"/>
          <w:sz w:val="22"/>
          <w:szCs w:val="28"/>
        </w:rPr>
        <w:t>＊</w:t>
      </w:r>
      <w:proofErr w:type="gramEnd"/>
      <w:r w:rsidRPr="00A433B8">
        <w:rPr>
          <w:rFonts w:hAnsi="標楷體"/>
          <w:color w:val="000000" w:themeColor="text1"/>
          <w:kern w:val="28"/>
          <w:sz w:val="22"/>
          <w:szCs w:val="28"/>
        </w:rPr>
        <w:t>（實際評分等級／題項最高評分等級）</w:t>
      </w:r>
    </w:p>
    <w:tbl>
      <w:tblPr>
        <w:tblW w:w="90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49"/>
        <w:gridCol w:w="3046"/>
        <w:gridCol w:w="709"/>
        <w:gridCol w:w="708"/>
        <w:gridCol w:w="709"/>
        <w:gridCol w:w="709"/>
        <w:gridCol w:w="709"/>
      </w:tblGrid>
      <w:tr w:rsidR="00A433B8" w:rsidRPr="00A433B8" w14:paraId="2C9D90DB" w14:textId="77777777" w:rsidTr="009C35B6">
        <w:trPr>
          <w:trHeight w:val="567"/>
          <w:jc w:val="center"/>
        </w:trPr>
        <w:tc>
          <w:tcPr>
            <w:tcW w:w="2449" w:type="dxa"/>
            <w:vMerge w:val="restart"/>
            <w:shd w:val="pct12" w:color="auto" w:fill="auto"/>
            <w:vAlign w:val="center"/>
          </w:tcPr>
          <w:p w14:paraId="144D49B5"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rFonts w:hAnsi="標楷體"/>
                <w:b/>
                <w:color w:val="000000" w:themeColor="text1"/>
                <w:szCs w:val="28"/>
                <w:lang w:val="en-GB"/>
              </w:rPr>
              <w:t>評</w:t>
            </w:r>
            <w:r w:rsidRPr="00A433B8">
              <w:rPr>
                <w:rFonts w:hAnsi="標楷體" w:hint="eastAsia"/>
                <w:b/>
                <w:color w:val="000000" w:themeColor="text1"/>
                <w:szCs w:val="28"/>
                <w:lang w:val="en-GB"/>
              </w:rPr>
              <w:t xml:space="preserve"> </w:t>
            </w:r>
            <w:r w:rsidRPr="00A433B8">
              <w:rPr>
                <w:rFonts w:hAnsi="標楷體" w:hint="eastAsia"/>
                <w:b/>
                <w:color w:val="000000" w:themeColor="text1"/>
                <w:szCs w:val="28"/>
                <w:lang w:val="en-GB"/>
              </w:rPr>
              <w:t>量</w:t>
            </w:r>
            <w:r w:rsidRPr="00A433B8">
              <w:rPr>
                <w:rFonts w:hAnsi="標楷體" w:hint="eastAsia"/>
                <w:b/>
                <w:color w:val="000000" w:themeColor="text1"/>
                <w:szCs w:val="28"/>
                <w:lang w:val="en-GB"/>
              </w:rPr>
              <w:t xml:space="preserve"> </w:t>
            </w:r>
            <w:r w:rsidRPr="00A433B8">
              <w:rPr>
                <w:rFonts w:hAnsi="標楷體" w:hint="eastAsia"/>
                <w:b/>
                <w:color w:val="000000" w:themeColor="text1"/>
                <w:szCs w:val="28"/>
                <w:lang w:val="en-GB"/>
              </w:rPr>
              <w:t>大</w:t>
            </w:r>
            <w:r w:rsidRPr="00A433B8">
              <w:rPr>
                <w:b/>
                <w:color w:val="000000" w:themeColor="text1"/>
                <w:szCs w:val="28"/>
                <w:lang w:val="en-GB"/>
              </w:rPr>
              <w:t xml:space="preserve"> </w:t>
            </w:r>
            <w:r w:rsidRPr="00A433B8">
              <w:rPr>
                <w:rFonts w:hAnsi="標楷體" w:hint="eastAsia"/>
                <w:b/>
                <w:color w:val="000000" w:themeColor="text1"/>
                <w:szCs w:val="28"/>
                <w:lang w:val="en-GB"/>
              </w:rPr>
              <w:t>項</w:t>
            </w:r>
          </w:p>
        </w:tc>
        <w:tc>
          <w:tcPr>
            <w:tcW w:w="3046" w:type="dxa"/>
            <w:vMerge w:val="restart"/>
            <w:shd w:val="pct12" w:color="auto" w:fill="auto"/>
            <w:vAlign w:val="center"/>
          </w:tcPr>
          <w:p w14:paraId="74116437"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rFonts w:hAnsi="標楷體" w:hint="eastAsia"/>
                <w:b/>
                <w:color w:val="000000" w:themeColor="text1"/>
                <w:szCs w:val="28"/>
                <w:lang w:val="en-GB"/>
              </w:rPr>
              <w:t>評</w:t>
            </w:r>
            <w:r w:rsidRPr="00A433B8">
              <w:rPr>
                <w:b/>
                <w:color w:val="000000" w:themeColor="text1"/>
                <w:szCs w:val="28"/>
                <w:lang w:val="en-GB"/>
              </w:rPr>
              <w:t xml:space="preserve"> </w:t>
            </w:r>
            <w:r w:rsidRPr="00A433B8">
              <w:rPr>
                <w:rFonts w:hAnsi="標楷體" w:hint="eastAsia"/>
                <w:b/>
                <w:color w:val="000000" w:themeColor="text1"/>
                <w:szCs w:val="28"/>
                <w:lang w:val="en-GB"/>
              </w:rPr>
              <w:t>量</w:t>
            </w:r>
            <w:r w:rsidRPr="00A433B8">
              <w:rPr>
                <w:b/>
                <w:color w:val="000000" w:themeColor="text1"/>
                <w:szCs w:val="28"/>
                <w:lang w:val="en-GB"/>
              </w:rPr>
              <w:t xml:space="preserve"> </w:t>
            </w:r>
            <w:r w:rsidRPr="00A433B8">
              <w:rPr>
                <w:rFonts w:hAnsi="標楷體" w:hint="eastAsia"/>
                <w:b/>
                <w:color w:val="000000" w:themeColor="text1"/>
                <w:szCs w:val="28"/>
                <w:lang w:val="en-GB"/>
              </w:rPr>
              <w:t>中</w:t>
            </w:r>
            <w:r w:rsidRPr="00A433B8">
              <w:rPr>
                <w:b/>
                <w:color w:val="000000" w:themeColor="text1"/>
                <w:szCs w:val="28"/>
                <w:lang w:val="en-GB"/>
              </w:rPr>
              <w:t xml:space="preserve"> </w:t>
            </w:r>
            <w:r w:rsidRPr="00A433B8">
              <w:rPr>
                <w:rFonts w:hAnsi="標楷體" w:hint="eastAsia"/>
                <w:b/>
                <w:color w:val="000000" w:themeColor="text1"/>
                <w:szCs w:val="28"/>
                <w:lang w:val="en-GB"/>
              </w:rPr>
              <w:t>項</w:t>
            </w:r>
          </w:p>
        </w:tc>
        <w:tc>
          <w:tcPr>
            <w:tcW w:w="3544" w:type="dxa"/>
            <w:gridSpan w:val="5"/>
            <w:shd w:val="pct12" w:color="auto" w:fill="auto"/>
            <w:vAlign w:val="center"/>
          </w:tcPr>
          <w:p w14:paraId="5A3E8C69"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rFonts w:hAnsi="標楷體"/>
                <w:b/>
                <w:color w:val="000000" w:themeColor="text1"/>
                <w:szCs w:val="28"/>
                <w:lang w:val="en-GB"/>
              </w:rPr>
              <w:t>評</w:t>
            </w:r>
            <w:r w:rsidRPr="00A433B8">
              <w:rPr>
                <w:b/>
                <w:color w:val="000000" w:themeColor="text1"/>
                <w:szCs w:val="28"/>
                <w:lang w:val="en-GB"/>
              </w:rPr>
              <w:t xml:space="preserve"> </w:t>
            </w:r>
            <w:r w:rsidRPr="00A433B8">
              <w:rPr>
                <w:rFonts w:hAnsi="標楷體"/>
                <w:b/>
                <w:color w:val="000000" w:themeColor="text1"/>
                <w:szCs w:val="28"/>
                <w:lang w:val="en-GB"/>
              </w:rPr>
              <w:t>分</w:t>
            </w:r>
            <w:r w:rsidRPr="00A433B8">
              <w:rPr>
                <w:b/>
                <w:color w:val="000000" w:themeColor="text1"/>
                <w:szCs w:val="28"/>
                <w:lang w:val="en-GB"/>
              </w:rPr>
              <w:t xml:space="preserve"> </w:t>
            </w:r>
            <w:r w:rsidRPr="00A433B8">
              <w:rPr>
                <w:rFonts w:hAnsi="標楷體"/>
                <w:b/>
                <w:color w:val="000000" w:themeColor="text1"/>
                <w:szCs w:val="28"/>
                <w:lang w:val="en-GB"/>
              </w:rPr>
              <w:t>等</w:t>
            </w:r>
            <w:r w:rsidRPr="00A433B8">
              <w:rPr>
                <w:b/>
                <w:color w:val="000000" w:themeColor="text1"/>
                <w:szCs w:val="28"/>
                <w:lang w:val="en-GB"/>
              </w:rPr>
              <w:t xml:space="preserve"> </w:t>
            </w:r>
            <w:r w:rsidRPr="00A433B8">
              <w:rPr>
                <w:rFonts w:hAnsi="標楷體"/>
                <w:b/>
                <w:color w:val="000000" w:themeColor="text1"/>
                <w:szCs w:val="28"/>
                <w:lang w:val="en-GB"/>
              </w:rPr>
              <w:t>級</w:t>
            </w:r>
          </w:p>
        </w:tc>
      </w:tr>
      <w:tr w:rsidR="00A433B8" w:rsidRPr="00A433B8" w14:paraId="0BE6BC66" w14:textId="77777777" w:rsidTr="009C35B6">
        <w:trPr>
          <w:trHeight w:val="567"/>
          <w:jc w:val="center"/>
        </w:trPr>
        <w:tc>
          <w:tcPr>
            <w:tcW w:w="2449" w:type="dxa"/>
            <w:vMerge/>
            <w:shd w:val="pct12" w:color="auto" w:fill="auto"/>
            <w:vAlign w:val="center"/>
          </w:tcPr>
          <w:p w14:paraId="33CAECF0" w14:textId="77777777" w:rsidR="00F1578E" w:rsidRPr="00A433B8" w:rsidRDefault="00F1578E" w:rsidP="00F1578E">
            <w:pPr>
              <w:adjustRightInd w:val="0"/>
              <w:snapToGrid w:val="0"/>
              <w:spacing w:before="0" w:after="0"/>
              <w:ind w:firstLineChars="0" w:firstLine="0"/>
              <w:contextualSpacing w:val="0"/>
              <w:jc w:val="center"/>
              <w:rPr>
                <w:b/>
                <w:color w:val="000000" w:themeColor="text1"/>
                <w:sz w:val="24"/>
                <w:szCs w:val="24"/>
                <w:lang w:val="en-GB"/>
              </w:rPr>
            </w:pPr>
          </w:p>
        </w:tc>
        <w:tc>
          <w:tcPr>
            <w:tcW w:w="3046" w:type="dxa"/>
            <w:vMerge/>
            <w:shd w:val="pct12" w:color="auto" w:fill="auto"/>
            <w:vAlign w:val="center"/>
          </w:tcPr>
          <w:p w14:paraId="0AF082B1" w14:textId="77777777" w:rsidR="00F1578E" w:rsidRPr="00A433B8" w:rsidRDefault="00F1578E" w:rsidP="00F1578E">
            <w:pPr>
              <w:adjustRightInd w:val="0"/>
              <w:snapToGrid w:val="0"/>
              <w:spacing w:before="0" w:after="0"/>
              <w:ind w:firstLineChars="0" w:firstLine="0"/>
              <w:contextualSpacing w:val="0"/>
              <w:jc w:val="center"/>
              <w:rPr>
                <w:b/>
                <w:color w:val="000000" w:themeColor="text1"/>
                <w:sz w:val="24"/>
                <w:szCs w:val="24"/>
                <w:lang w:val="en-GB"/>
              </w:rPr>
            </w:pPr>
          </w:p>
        </w:tc>
        <w:tc>
          <w:tcPr>
            <w:tcW w:w="709" w:type="dxa"/>
            <w:vAlign w:val="center"/>
          </w:tcPr>
          <w:p w14:paraId="47D26910"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1</w:t>
            </w:r>
          </w:p>
        </w:tc>
        <w:tc>
          <w:tcPr>
            <w:tcW w:w="708" w:type="dxa"/>
            <w:vAlign w:val="center"/>
          </w:tcPr>
          <w:p w14:paraId="6E155D75"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2</w:t>
            </w:r>
          </w:p>
        </w:tc>
        <w:tc>
          <w:tcPr>
            <w:tcW w:w="709" w:type="dxa"/>
            <w:vAlign w:val="center"/>
          </w:tcPr>
          <w:p w14:paraId="44AF38C1"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3</w:t>
            </w:r>
          </w:p>
        </w:tc>
        <w:tc>
          <w:tcPr>
            <w:tcW w:w="709" w:type="dxa"/>
            <w:vAlign w:val="center"/>
          </w:tcPr>
          <w:p w14:paraId="112129A5"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4</w:t>
            </w:r>
          </w:p>
        </w:tc>
        <w:tc>
          <w:tcPr>
            <w:tcW w:w="709" w:type="dxa"/>
            <w:vAlign w:val="center"/>
          </w:tcPr>
          <w:p w14:paraId="40475723"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5</w:t>
            </w:r>
          </w:p>
        </w:tc>
      </w:tr>
      <w:tr w:rsidR="00A433B8" w:rsidRPr="00A433B8" w14:paraId="215A6DC1" w14:textId="77777777" w:rsidTr="009C35B6">
        <w:trPr>
          <w:trHeight w:val="567"/>
          <w:jc w:val="center"/>
        </w:trPr>
        <w:tc>
          <w:tcPr>
            <w:tcW w:w="2449" w:type="dxa"/>
            <w:vMerge w:val="restart"/>
          </w:tcPr>
          <w:p w14:paraId="2DD65100" w14:textId="77777777" w:rsidR="00F1578E" w:rsidRPr="00A433B8" w:rsidRDefault="00F1578E" w:rsidP="00F1578E">
            <w:pPr>
              <w:adjustRightInd w:val="0"/>
              <w:snapToGrid w:val="0"/>
              <w:spacing w:before="0" w:after="100" w:afterAutospacing="1"/>
              <w:ind w:leftChars="-9" w:left="323" w:hangingChars="145" w:hanging="348"/>
              <w:contextualSpacing w:val="0"/>
              <w:rPr>
                <w:b/>
                <w:color w:val="000000" w:themeColor="text1"/>
                <w:sz w:val="24"/>
                <w:szCs w:val="24"/>
                <w:lang w:val="en-GB"/>
              </w:rPr>
            </w:pPr>
            <w:r w:rsidRPr="00A433B8">
              <w:rPr>
                <w:b/>
                <w:color w:val="000000" w:themeColor="text1"/>
                <w:sz w:val="24"/>
                <w:szCs w:val="24"/>
                <w:lang w:val="en-GB"/>
              </w:rPr>
              <w:t>7</w:t>
            </w:r>
            <w:r w:rsidRPr="00A433B8">
              <w:rPr>
                <w:b/>
                <w:color w:val="000000" w:themeColor="text1"/>
                <w:sz w:val="24"/>
                <w:szCs w:val="24"/>
                <w:lang w:val="en-GB"/>
              </w:rPr>
              <w:t>、流程管理</w:t>
            </w:r>
          </w:p>
          <w:p w14:paraId="11EE2C78" w14:textId="77777777" w:rsidR="00F1578E" w:rsidRPr="00A433B8" w:rsidRDefault="00F1578E" w:rsidP="00F1578E">
            <w:pPr>
              <w:adjustRightInd w:val="0"/>
              <w:snapToGrid w:val="0"/>
              <w:spacing w:before="0" w:after="0"/>
              <w:ind w:firstLineChars="0" w:firstLine="0"/>
              <w:contextualSpacing w:val="0"/>
              <w:jc w:val="both"/>
              <w:rPr>
                <w:b/>
                <w:color w:val="000000" w:themeColor="text1"/>
                <w:sz w:val="24"/>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110</w:t>
            </w:r>
            <w:r w:rsidRPr="00A433B8">
              <w:rPr>
                <w:rFonts w:hint="eastAsia"/>
                <w:color w:val="000000" w:themeColor="text1"/>
                <w:sz w:val="21"/>
                <w:szCs w:val="24"/>
                <w:lang w:val="en-GB"/>
              </w:rPr>
              <w:t>】</w:t>
            </w:r>
          </w:p>
        </w:tc>
        <w:tc>
          <w:tcPr>
            <w:tcW w:w="3046" w:type="dxa"/>
            <w:vAlign w:val="center"/>
          </w:tcPr>
          <w:p w14:paraId="792CA54C" w14:textId="77777777" w:rsidR="00F1578E" w:rsidRPr="00A433B8" w:rsidRDefault="00F1578E" w:rsidP="00F1578E">
            <w:pPr>
              <w:adjustRightInd w:val="0"/>
              <w:snapToGrid w:val="0"/>
              <w:spacing w:before="0" w:after="0"/>
              <w:ind w:firstLineChars="0" w:firstLine="0"/>
              <w:contextualSpacing w:val="0"/>
              <w:jc w:val="both"/>
              <w:rPr>
                <w:rFonts w:hAnsi="標楷體"/>
                <w:color w:val="000000" w:themeColor="text1"/>
                <w:spacing w:val="-10"/>
                <w:sz w:val="24"/>
                <w:szCs w:val="24"/>
                <w:lang w:val="en-GB"/>
              </w:rPr>
            </w:pPr>
            <w:r w:rsidRPr="00A433B8">
              <w:rPr>
                <w:color w:val="000000" w:themeColor="text1"/>
                <w:sz w:val="24"/>
                <w:szCs w:val="24"/>
                <w:lang w:val="en-GB"/>
              </w:rPr>
              <w:t>7.1</w:t>
            </w:r>
            <w:r w:rsidRPr="00A433B8">
              <w:rPr>
                <w:rFonts w:hAnsi="標楷體" w:hint="eastAsia"/>
                <w:color w:val="000000" w:themeColor="text1"/>
                <w:spacing w:val="-10"/>
                <w:sz w:val="24"/>
                <w:szCs w:val="24"/>
                <w:lang w:val="en-GB"/>
              </w:rPr>
              <w:t>主要工作流程管理</w:t>
            </w:r>
          </w:p>
          <w:p w14:paraId="40CE4D2B" w14:textId="77777777" w:rsidR="00F1578E" w:rsidRPr="00A433B8"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50</w:t>
            </w:r>
            <w:r w:rsidRPr="00A433B8">
              <w:rPr>
                <w:rFonts w:hint="eastAsia"/>
                <w:color w:val="000000" w:themeColor="text1"/>
                <w:sz w:val="21"/>
                <w:szCs w:val="24"/>
                <w:lang w:val="en-GB"/>
              </w:rPr>
              <w:t>】</w:t>
            </w:r>
          </w:p>
        </w:tc>
        <w:tc>
          <w:tcPr>
            <w:tcW w:w="709" w:type="dxa"/>
            <w:vAlign w:val="center"/>
          </w:tcPr>
          <w:p w14:paraId="45734E80"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73976335"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11C5D8E0"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6E1DBD26"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05EE485B"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A433B8" w:rsidRPr="00A433B8" w14:paraId="29BF8B15" w14:textId="77777777" w:rsidTr="009C35B6">
        <w:trPr>
          <w:trHeight w:val="567"/>
          <w:jc w:val="center"/>
        </w:trPr>
        <w:tc>
          <w:tcPr>
            <w:tcW w:w="2449" w:type="dxa"/>
            <w:vMerge/>
          </w:tcPr>
          <w:p w14:paraId="25313C6A" w14:textId="77777777" w:rsidR="00F1578E" w:rsidRPr="00A433B8" w:rsidRDefault="00F1578E" w:rsidP="00F1578E">
            <w:pPr>
              <w:adjustRightInd w:val="0"/>
              <w:snapToGrid w:val="0"/>
              <w:spacing w:before="0" w:after="0"/>
              <w:ind w:firstLineChars="0" w:firstLine="0"/>
              <w:contextualSpacing w:val="0"/>
              <w:rPr>
                <w:b/>
                <w:color w:val="000000" w:themeColor="text1"/>
                <w:sz w:val="24"/>
                <w:szCs w:val="24"/>
                <w:lang w:val="en-GB"/>
              </w:rPr>
            </w:pPr>
          </w:p>
        </w:tc>
        <w:tc>
          <w:tcPr>
            <w:tcW w:w="3046" w:type="dxa"/>
            <w:vAlign w:val="center"/>
          </w:tcPr>
          <w:p w14:paraId="6CE763EE" w14:textId="77777777" w:rsidR="00F1578E" w:rsidRPr="00A433B8" w:rsidRDefault="00F1578E"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A433B8">
              <w:rPr>
                <w:color w:val="000000" w:themeColor="text1"/>
                <w:sz w:val="24"/>
                <w:szCs w:val="24"/>
                <w:lang w:val="en-GB"/>
              </w:rPr>
              <w:t>7.2</w:t>
            </w:r>
            <w:r w:rsidRPr="00A433B8">
              <w:rPr>
                <w:rFonts w:hAnsi="標楷體" w:hint="eastAsia"/>
                <w:color w:val="000000" w:themeColor="text1"/>
                <w:sz w:val="24"/>
                <w:szCs w:val="24"/>
                <w:lang w:val="en-GB"/>
              </w:rPr>
              <w:t>支援性流程管理</w:t>
            </w:r>
          </w:p>
          <w:p w14:paraId="03F18EDC" w14:textId="77777777" w:rsidR="00F1578E" w:rsidRPr="00A433B8"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30</w:t>
            </w:r>
            <w:r w:rsidRPr="00A433B8">
              <w:rPr>
                <w:rFonts w:hint="eastAsia"/>
                <w:color w:val="000000" w:themeColor="text1"/>
                <w:sz w:val="21"/>
                <w:szCs w:val="24"/>
                <w:lang w:val="en-GB"/>
              </w:rPr>
              <w:t>】</w:t>
            </w:r>
          </w:p>
        </w:tc>
        <w:tc>
          <w:tcPr>
            <w:tcW w:w="709" w:type="dxa"/>
            <w:vAlign w:val="center"/>
          </w:tcPr>
          <w:p w14:paraId="650248E3"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23B32ACC"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2B7D9107"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0B3186DF"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060FDDE0"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A433B8" w:rsidRPr="00A433B8" w14:paraId="22CDFA5E" w14:textId="77777777" w:rsidTr="009C35B6">
        <w:trPr>
          <w:trHeight w:val="567"/>
          <w:jc w:val="center"/>
        </w:trPr>
        <w:tc>
          <w:tcPr>
            <w:tcW w:w="2449" w:type="dxa"/>
            <w:vMerge/>
          </w:tcPr>
          <w:p w14:paraId="34475AA7" w14:textId="77777777" w:rsidR="00F1578E" w:rsidRPr="00A433B8" w:rsidRDefault="00F1578E" w:rsidP="00F1578E">
            <w:pPr>
              <w:adjustRightInd w:val="0"/>
              <w:snapToGrid w:val="0"/>
              <w:spacing w:before="0" w:after="0"/>
              <w:ind w:firstLineChars="0" w:firstLine="0"/>
              <w:contextualSpacing w:val="0"/>
              <w:rPr>
                <w:b/>
                <w:color w:val="000000" w:themeColor="text1"/>
                <w:szCs w:val="28"/>
                <w:lang w:val="en-GB"/>
              </w:rPr>
            </w:pPr>
          </w:p>
        </w:tc>
        <w:tc>
          <w:tcPr>
            <w:tcW w:w="3046" w:type="dxa"/>
            <w:vAlign w:val="center"/>
          </w:tcPr>
          <w:p w14:paraId="306D9116" w14:textId="77777777" w:rsidR="00F1578E" w:rsidRPr="00A433B8" w:rsidRDefault="00F1578E"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A433B8">
              <w:rPr>
                <w:color w:val="000000" w:themeColor="text1"/>
                <w:sz w:val="24"/>
                <w:szCs w:val="24"/>
                <w:lang w:val="en-GB"/>
              </w:rPr>
              <w:t>7.3</w:t>
            </w:r>
            <w:r w:rsidRPr="00A433B8">
              <w:rPr>
                <w:rFonts w:hAnsi="標楷體" w:hint="eastAsia"/>
                <w:color w:val="000000" w:themeColor="text1"/>
                <w:sz w:val="24"/>
                <w:szCs w:val="24"/>
                <w:lang w:val="en-GB"/>
              </w:rPr>
              <w:t>跨組織流程管理</w:t>
            </w:r>
          </w:p>
          <w:p w14:paraId="7663B95A" w14:textId="77777777" w:rsidR="00F1578E" w:rsidRPr="00A433B8"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30</w:t>
            </w:r>
            <w:r w:rsidRPr="00A433B8">
              <w:rPr>
                <w:rFonts w:hint="eastAsia"/>
                <w:color w:val="000000" w:themeColor="text1"/>
                <w:sz w:val="21"/>
                <w:szCs w:val="24"/>
                <w:lang w:val="en-GB"/>
              </w:rPr>
              <w:t>】</w:t>
            </w:r>
          </w:p>
        </w:tc>
        <w:tc>
          <w:tcPr>
            <w:tcW w:w="709" w:type="dxa"/>
            <w:vAlign w:val="center"/>
          </w:tcPr>
          <w:p w14:paraId="6ACAB305"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7D42B46F"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0310FCA4"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3DB8CBDC"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75719E2C"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A433B8" w:rsidRPr="00A433B8" w14:paraId="3A459322" w14:textId="77777777" w:rsidTr="009C35B6">
        <w:trPr>
          <w:trHeight w:val="1158"/>
          <w:jc w:val="center"/>
        </w:trPr>
        <w:tc>
          <w:tcPr>
            <w:tcW w:w="2449" w:type="dxa"/>
            <w:vMerge/>
          </w:tcPr>
          <w:p w14:paraId="530AAFB4" w14:textId="77777777" w:rsidR="00F1578E" w:rsidRPr="00A433B8" w:rsidRDefault="00F1578E" w:rsidP="00F1578E">
            <w:pPr>
              <w:adjustRightInd w:val="0"/>
              <w:snapToGrid w:val="0"/>
              <w:spacing w:before="0" w:after="0"/>
              <w:ind w:firstLineChars="0" w:firstLine="0"/>
              <w:contextualSpacing w:val="0"/>
              <w:rPr>
                <w:b/>
                <w:color w:val="000000" w:themeColor="text1"/>
                <w:szCs w:val="28"/>
                <w:lang w:val="en-GB"/>
              </w:rPr>
            </w:pPr>
          </w:p>
        </w:tc>
        <w:tc>
          <w:tcPr>
            <w:tcW w:w="6590" w:type="dxa"/>
            <w:gridSpan w:val="6"/>
          </w:tcPr>
          <w:p w14:paraId="5C037823" w14:textId="77777777" w:rsidR="00F1578E" w:rsidRPr="00A433B8" w:rsidRDefault="00F1578E" w:rsidP="00F1578E">
            <w:pPr>
              <w:adjustRightInd w:val="0"/>
              <w:snapToGrid w:val="0"/>
              <w:spacing w:before="100" w:beforeAutospacing="1" w:after="0" w:line="240" w:lineRule="atLeast"/>
              <w:ind w:firstLineChars="0" w:firstLine="0"/>
              <w:contextualSpacing w:val="0"/>
              <w:jc w:val="both"/>
              <w:rPr>
                <w:rFonts w:hAnsi="標楷體"/>
                <w:color w:val="000000" w:themeColor="text1"/>
                <w:sz w:val="24"/>
                <w:szCs w:val="24"/>
                <w:lang w:val="en-GB"/>
              </w:rPr>
            </w:pPr>
            <w:r w:rsidRPr="00A433B8">
              <w:rPr>
                <w:rFonts w:hAnsi="標楷體"/>
                <w:color w:val="000000" w:themeColor="text1"/>
                <w:sz w:val="24"/>
                <w:szCs w:val="24"/>
                <w:lang w:val="en-GB"/>
              </w:rPr>
              <w:t>優點特色：</w:t>
            </w:r>
            <w:r w:rsidRPr="00A433B8">
              <w:rPr>
                <w:rFonts w:hAnsi="標楷體" w:hint="eastAsia"/>
                <w:color w:val="000000" w:themeColor="text1"/>
                <w:sz w:val="24"/>
                <w:szCs w:val="24"/>
                <w:lang w:val="en-GB"/>
              </w:rPr>
              <w:t>（請列舉至少</w:t>
            </w:r>
            <w:r w:rsidRPr="00A433B8">
              <w:rPr>
                <w:rFonts w:hAnsi="標楷體" w:hint="eastAsia"/>
                <w:color w:val="000000" w:themeColor="text1"/>
                <w:sz w:val="24"/>
                <w:szCs w:val="24"/>
                <w:lang w:val="en-GB"/>
              </w:rPr>
              <w:t>3</w:t>
            </w:r>
            <w:r w:rsidRPr="00A433B8">
              <w:rPr>
                <w:rFonts w:hAnsi="標楷體" w:hint="eastAsia"/>
                <w:color w:val="000000" w:themeColor="text1"/>
                <w:sz w:val="24"/>
                <w:szCs w:val="24"/>
                <w:lang w:val="en-GB"/>
              </w:rPr>
              <w:t>項）</w:t>
            </w:r>
          </w:p>
          <w:p w14:paraId="0C24B833" w14:textId="77777777" w:rsidR="00F1578E" w:rsidRPr="00A433B8" w:rsidRDefault="00F1578E">
            <w:pPr>
              <w:numPr>
                <w:ilvl w:val="0"/>
                <w:numId w:val="44"/>
              </w:numPr>
              <w:adjustRightInd w:val="0"/>
              <w:snapToGrid w:val="0"/>
              <w:spacing w:before="0" w:after="100" w:afterAutospacing="1" w:line="240" w:lineRule="atLeast"/>
              <w:ind w:firstLineChars="0"/>
              <w:contextualSpacing w:val="0"/>
              <w:jc w:val="both"/>
              <w:rPr>
                <w:rFonts w:hAnsi="標楷體"/>
                <w:color w:val="000000" w:themeColor="text1"/>
                <w:sz w:val="24"/>
                <w:szCs w:val="24"/>
                <w:lang w:val="en-GB"/>
              </w:rPr>
            </w:pPr>
          </w:p>
          <w:p w14:paraId="77BB3C10" w14:textId="77777777" w:rsidR="00F1578E" w:rsidRPr="00A433B8" w:rsidRDefault="00F1578E">
            <w:pPr>
              <w:numPr>
                <w:ilvl w:val="0"/>
                <w:numId w:val="44"/>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p w14:paraId="64FC3336" w14:textId="77777777" w:rsidR="00F1578E" w:rsidRPr="00A433B8" w:rsidRDefault="00F1578E">
            <w:pPr>
              <w:numPr>
                <w:ilvl w:val="0"/>
                <w:numId w:val="44"/>
              </w:numPr>
              <w:adjustRightInd w:val="0"/>
              <w:snapToGrid w:val="0"/>
              <w:spacing w:before="0" w:after="0" w:line="240" w:lineRule="atLeast"/>
              <w:ind w:left="482" w:firstLineChars="0" w:hanging="482"/>
              <w:contextualSpacing w:val="0"/>
              <w:jc w:val="both"/>
              <w:rPr>
                <w:rFonts w:hAnsi="標楷體"/>
                <w:color w:val="000000" w:themeColor="text1"/>
                <w:sz w:val="24"/>
                <w:szCs w:val="24"/>
                <w:lang w:val="en-GB"/>
              </w:rPr>
            </w:pPr>
          </w:p>
        </w:tc>
      </w:tr>
      <w:tr w:rsidR="00F1578E" w:rsidRPr="00A433B8" w14:paraId="481F12A8" w14:textId="77777777" w:rsidTr="009C35B6">
        <w:trPr>
          <w:trHeight w:val="870"/>
          <w:jc w:val="center"/>
        </w:trPr>
        <w:tc>
          <w:tcPr>
            <w:tcW w:w="2449" w:type="dxa"/>
            <w:vMerge/>
          </w:tcPr>
          <w:p w14:paraId="1A2A4423" w14:textId="77777777" w:rsidR="00F1578E" w:rsidRPr="00A433B8" w:rsidRDefault="00F1578E" w:rsidP="00F1578E">
            <w:pPr>
              <w:adjustRightInd w:val="0"/>
              <w:snapToGrid w:val="0"/>
              <w:spacing w:before="0" w:after="0"/>
              <w:ind w:firstLineChars="0" w:firstLine="0"/>
              <w:contextualSpacing w:val="0"/>
              <w:rPr>
                <w:b/>
                <w:color w:val="000000" w:themeColor="text1"/>
                <w:szCs w:val="28"/>
                <w:lang w:val="en-GB"/>
              </w:rPr>
            </w:pPr>
          </w:p>
        </w:tc>
        <w:tc>
          <w:tcPr>
            <w:tcW w:w="6590" w:type="dxa"/>
            <w:gridSpan w:val="6"/>
          </w:tcPr>
          <w:p w14:paraId="6284C2D0" w14:textId="77777777" w:rsidR="00F1578E" w:rsidRPr="00A433B8" w:rsidRDefault="00F1578E" w:rsidP="00F1578E">
            <w:pPr>
              <w:adjustRightInd w:val="0"/>
              <w:snapToGrid w:val="0"/>
              <w:spacing w:before="0" w:after="0"/>
              <w:ind w:firstLineChars="0" w:firstLine="0"/>
              <w:contextualSpacing w:val="0"/>
              <w:rPr>
                <w:rFonts w:hAnsi="標楷體"/>
                <w:color w:val="000000" w:themeColor="text1"/>
                <w:sz w:val="24"/>
                <w:szCs w:val="24"/>
                <w:lang w:val="en-GB"/>
              </w:rPr>
            </w:pPr>
            <w:r w:rsidRPr="00A433B8">
              <w:rPr>
                <w:rFonts w:hAnsi="標楷體" w:hint="eastAsia"/>
                <w:color w:val="000000" w:themeColor="text1"/>
                <w:sz w:val="24"/>
                <w:szCs w:val="24"/>
                <w:lang w:val="en-GB"/>
              </w:rPr>
              <w:t>待改進事項</w:t>
            </w:r>
            <w:r w:rsidRPr="00A433B8">
              <w:rPr>
                <w:rFonts w:hAnsi="標楷體"/>
                <w:color w:val="000000" w:themeColor="text1"/>
                <w:sz w:val="24"/>
                <w:szCs w:val="24"/>
                <w:lang w:val="en-GB"/>
              </w:rPr>
              <w:t>：</w:t>
            </w:r>
            <w:r w:rsidRPr="00A433B8">
              <w:rPr>
                <w:rFonts w:hAnsi="標楷體" w:hint="eastAsia"/>
                <w:color w:val="000000" w:themeColor="text1"/>
                <w:sz w:val="24"/>
                <w:szCs w:val="24"/>
                <w:lang w:val="en-GB"/>
              </w:rPr>
              <w:t>（請列舉至少</w:t>
            </w:r>
            <w:r w:rsidRPr="00A433B8">
              <w:rPr>
                <w:rFonts w:hAnsi="標楷體" w:hint="eastAsia"/>
                <w:color w:val="000000" w:themeColor="text1"/>
                <w:sz w:val="24"/>
                <w:szCs w:val="24"/>
                <w:lang w:val="en-GB"/>
              </w:rPr>
              <w:t>3</w:t>
            </w:r>
            <w:r w:rsidRPr="00A433B8">
              <w:rPr>
                <w:rFonts w:hAnsi="標楷體" w:hint="eastAsia"/>
                <w:color w:val="000000" w:themeColor="text1"/>
                <w:sz w:val="24"/>
                <w:szCs w:val="24"/>
                <w:lang w:val="en-GB"/>
              </w:rPr>
              <w:t>項）</w:t>
            </w:r>
            <w:r w:rsidRPr="00A433B8">
              <w:rPr>
                <w:rFonts w:hAnsi="標楷體" w:hint="eastAsia"/>
                <w:color w:val="000000" w:themeColor="text1"/>
                <w:sz w:val="24"/>
                <w:szCs w:val="24"/>
                <w:lang w:val="en-GB"/>
              </w:rPr>
              <w:t>(</w:t>
            </w:r>
            <w:r w:rsidRPr="00A433B8">
              <w:rPr>
                <w:rFonts w:hAnsi="標楷體" w:hint="eastAsia"/>
                <w:color w:val="000000" w:themeColor="text1"/>
                <w:sz w:val="24"/>
                <w:szCs w:val="24"/>
                <w:lang w:val="en-GB"/>
              </w:rPr>
              <w:t>輔導單位填寫</w:t>
            </w:r>
            <w:r w:rsidRPr="00A433B8">
              <w:rPr>
                <w:rFonts w:hAnsi="標楷體" w:hint="eastAsia"/>
                <w:color w:val="000000" w:themeColor="text1"/>
                <w:sz w:val="24"/>
                <w:szCs w:val="24"/>
                <w:lang w:val="en-GB"/>
              </w:rPr>
              <w:t>)</w:t>
            </w:r>
          </w:p>
          <w:p w14:paraId="1A328613" w14:textId="77777777" w:rsidR="00F1578E" w:rsidRPr="00A433B8" w:rsidRDefault="00F1578E">
            <w:pPr>
              <w:numPr>
                <w:ilvl w:val="0"/>
                <w:numId w:val="41"/>
              </w:numPr>
              <w:adjustRightInd w:val="0"/>
              <w:snapToGrid w:val="0"/>
              <w:spacing w:before="0" w:after="100" w:afterAutospacing="1" w:line="240" w:lineRule="atLeast"/>
              <w:ind w:firstLineChars="0"/>
              <w:contextualSpacing w:val="0"/>
              <w:jc w:val="both"/>
              <w:rPr>
                <w:rFonts w:hAnsi="標楷體"/>
                <w:color w:val="000000" w:themeColor="text1"/>
                <w:sz w:val="24"/>
                <w:szCs w:val="24"/>
                <w:lang w:val="en-GB"/>
              </w:rPr>
            </w:pPr>
          </w:p>
          <w:p w14:paraId="1F4E3895" w14:textId="77777777" w:rsidR="00F1578E" w:rsidRPr="00A433B8" w:rsidRDefault="00F1578E">
            <w:pPr>
              <w:numPr>
                <w:ilvl w:val="0"/>
                <w:numId w:val="41"/>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p w14:paraId="16DD7004" w14:textId="77777777" w:rsidR="00F1578E" w:rsidRPr="00A433B8" w:rsidRDefault="00F1578E">
            <w:pPr>
              <w:numPr>
                <w:ilvl w:val="0"/>
                <w:numId w:val="41"/>
              </w:numPr>
              <w:adjustRightInd w:val="0"/>
              <w:snapToGrid w:val="0"/>
              <w:spacing w:before="0" w:after="0" w:line="240" w:lineRule="atLeast"/>
              <w:ind w:left="482" w:firstLineChars="0" w:hanging="482"/>
              <w:contextualSpacing w:val="0"/>
              <w:jc w:val="both"/>
              <w:rPr>
                <w:rFonts w:hAnsi="標楷體"/>
                <w:color w:val="000000" w:themeColor="text1"/>
                <w:sz w:val="24"/>
                <w:szCs w:val="24"/>
                <w:lang w:val="en-GB"/>
              </w:rPr>
            </w:pPr>
          </w:p>
        </w:tc>
      </w:tr>
    </w:tbl>
    <w:p w14:paraId="6B1BA2A0" w14:textId="77777777" w:rsidR="00F1578E" w:rsidRPr="00A433B8" w:rsidRDefault="00F1578E" w:rsidP="00F1578E">
      <w:pPr>
        <w:tabs>
          <w:tab w:val="right" w:leader="dot" w:pos="8505"/>
        </w:tabs>
        <w:snapToGrid w:val="0"/>
        <w:spacing w:before="0" w:after="0" w:line="240" w:lineRule="atLeast"/>
        <w:ind w:leftChars="59" w:left="165" w:firstLineChars="0" w:firstLine="0"/>
        <w:contextualSpacing w:val="0"/>
        <w:jc w:val="both"/>
        <w:textAlignment w:val="baseline"/>
        <w:rPr>
          <w:rFonts w:hAnsi="標楷體"/>
          <w:color w:val="000000" w:themeColor="text1"/>
          <w:kern w:val="28"/>
          <w:sz w:val="22"/>
          <w:szCs w:val="28"/>
        </w:rPr>
      </w:pPr>
    </w:p>
    <w:p w14:paraId="1E3ACE09" w14:textId="77777777" w:rsidR="00F1578E" w:rsidRPr="00A433B8" w:rsidRDefault="00F1578E" w:rsidP="00F1578E">
      <w:pPr>
        <w:tabs>
          <w:tab w:val="right" w:leader="dot" w:pos="8505"/>
        </w:tabs>
        <w:snapToGrid w:val="0"/>
        <w:spacing w:before="0" w:after="0" w:line="240" w:lineRule="atLeast"/>
        <w:ind w:leftChars="59" w:left="165" w:firstLineChars="0" w:firstLine="0"/>
        <w:contextualSpacing w:val="0"/>
        <w:jc w:val="both"/>
        <w:textAlignment w:val="baseline"/>
        <w:rPr>
          <w:color w:val="000000" w:themeColor="text1"/>
          <w:kern w:val="28"/>
          <w:sz w:val="36"/>
        </w:rPr>
      </w:pPr>
      <w:r w:rsidRPr="00A433B8">
        <w:rPr>
          <w:rFonts w:hAnsi="標楷體"/>
          <w:color w:val="000000" w:themeColor="text1"/>
          <w:kern w:val="28"/>
          <w:sz w:val="22"/>
          <w:szCs w:val="28"/>
        </w:rPr>
        <w:t>計分方式：</w:t>
      </w:r>
      <w:proofErr w:type="gramStart"/>
      <w:r w:rsidRPr="00A433B8">
        <w:rPr>
          <w:rFonts w:hAnsi="標楷體" w:hint="eastAsia"/>
          <w:color w:val="000000" w:themeColor="text1"/>
          <w:kern w:val="28"/>
          <w:sz w:val="22"/>
          <w:szCs w:val="28"/>
        </w:rPr>
        <w:t>評量中項權</w:t>
      </w:r>
      <w:proofErr w:type="gramEnd"/>
      <w:r w:rsidRPr="00A433B8">
        <w:rPr>
          <w:rFonts w:hAnsi="標楷體" w:hint="eastAsia"/>
          <w:color w:val="000000" w:themeColor="text1"/>
          <w:kern w:val="28"/>
          <w:sz w:val="22"/>
          <w:szCs w:val="28"/>
        </w:rPr>
        <w:t>重</w:t>
      </w:r>
      <w:proofErr w:type="gramStart"/>
      <w:r w:rsidRPr="00A433B8">
        <w:rPr>
          <w:rFonts w:hAnsi="標楷體" w:hint="eastAsia"/>
          <w:color w:val="000000" w:themeColor="text1"/>
          <w:kern w:val="28"/>
          <w:sz w:val="22"/>
          <w:szCs w:val="28"/>
        </w:rPr>
        <w:t>＊</w:t>
      </w:r>
      <w:proofErr w:type="gramEnd"/>
      <w:r w:rsidRPr="00A433B8">
        <w:rPr>
          <w:rFonts w:hAnsi="標楷體"/>
          <w:color w:val="000000" w:themeColor="text1"/>
          <w:kern w:val="28"/>
          <w:sz w:val="22"/>
          <w:szCs w:val="28"/>
        </w:rPr>
        <w:t>（實際評分等級／題項最高評分等級）</w:t>
      </w:r>
    </w:p>
    <w:tbl>
      <w:tblPr>
        <w:tblW w:w="90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49"/>
        <w:gridCol w:w="3060"/>
        <w:gridCol w:w="695"/>
        <w:gridCol w:w="708"/>
        <w:gridCol w:w="709"/>
        <w:gridCol w:w="709"/>
        <w:gridCol w:w="709"/>
      </w:tblGrid>
      <w:tr w:rsidR="00A433B8" w:rsidRPr="00A433B8" w14:paraId="64CF187B" w14:textId="77777777" w:rsidTr="009C35B6">
        <w:trPr>
          <w:trHeight w:val="567"/>
          <w:jc w:val="center"/>
        </w:trPr>
        <w:tc>
          <w:tcPr>
            <w:tcW w:w="2449" w:type="dxa"/>
            <w:vMerge w:val="restart"/>
            <w:shd w:val="pct12" w:color="auto" w:fill="auto"/>
            <w:vAlign w:val="center"/>
          </w:tcPr>
          <w:p w14:paraId="50FEF720"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rFonts w:hAnsi="標楷體"/>
                <w:b/>
                <w:color w:val="000000" w:themeColor="text1"/>
                <w:szCs w:val="28"/>
                <w:lang w:val="en-GB"/>
              </w:rPr>
              <w:t>評</w:t>
            </w:r>
            <w:r w:rsidRPr="00A433B8">
              <w:rPr>
                <w:rFonts w:hAnsi="標楷體" w:hint="eastAsia"/>
                <w:b/>
                <w:color w:val="000000" w:themeColor="text1"/>
                <w:szCs w:val="28"/>
                <w:lang w:val="en-GB"/>
              </w:rPr>
              <w:t xml:space="preserve"> </w:t>
            </w:r>
            <w:r w:rsidRPr="00A433B8">
              <w:rPr>
                <w:rFonts w:hAnsi="標楷體" w:hint="eastAsia"/>
                <w:b/>
                <w:color w:val="000000" w:themeColor="text1"/>
                <w:szCs w:val="28"/>
                <w:lang w:val="en-GB"/>
              </w:rPr>
              <w:t>量</w:t>
            </w:r>
            <w:r w:rsidRPr="00A433B8">
              <w:rPr>
                <w:rFonts w:hAnsi="標楷體" w:hint="eastAsia"/>
                <w:b/>
                <w:color w:val="000000" w:themeColor="text1"/>
                <w:szCs w:val="28"/>
                <w:lang w:val="en-GB"/>
              </w:rPr>
              <w:t xml:space="preserve"> </w:t>
            </w:r>
            <w:r w:rsidRPr="00A433B8">
              <w:rPr>
                <w:rFonts w:hAnsi="標楷體" w:hint="eastAsia"/>
                <w:b/>
                <w:color w:val="000000" w:themeColor="text1"/>
                <w:szCs w:val="28"/>
                <w:lang w:val="en-GB"/>
              </w:rPr>
              <w:t>大</w:t>
            </w:r>
            <w:r w:rsidRPr="00A433B8">
              <w:rPr>
                <w:b/>
                <w:color w:val="000000" w:themeColor="text1"/>
                <w:szCs w:val="28"/>
                <w:lang w:val="en-GB"/>
              </w:rPr>
              <w:t xml:space="preserve"> </w:t>
            </w:r>
            <w:r w:rsidRPr="00A433B8">
              <w:rPr>
                <w:rFonts w:hAnsi="標楷體" w:hint="eastAsia"/>
                <w:b/>
                <w:color w:val="000000" w:themeColor="text1"/>
                <w:szCs w:val="28"/>
                <w:lang w:val="en-GB"/>
              </w:rPr>
              <w:t>項</w:t>
            </w:r>
          </w:p>
        </w:tc>
        <w:tc>
          <w:tcPr>
            <w:tcW w:w="3060" w:type="dxa"/>
            <w:vMerge w:val="restart"/>
            <w:shd w:val="pct12" w:color="auto" w:fill="auto"/>
            <w:vAlign w:val="center"/>
          </w:tcPr>
          <w:p w14:paraId="605B67E1"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rFonts w:hAnsi="標楷體" w:hint="eastAsia"/>
                <w:b/>
                <w:color w:val="000000" w:themeColor="text1"/>
                <w:szCs w:val="28"/>
                <w:lang w:val="en-GB"/>
              </w:rPr>
              <w:t>評</w:t>
            </w:r>
            <w:r w:rsidRPr="00A433B8">
              <w:rPr>
                <w:b/>
                <w:color w:val="000000" w:themeColor="text1"/>
                <w:szCs w:val="28"/>
                <w:lang w:val="en-GB"/>
              </w:rPr>
              <w:t xml:space="preserve"> </w:t>
            </w:r>
            <w:r w:rsidRPr="00A433B8">
              <w:rPr>
                <w:rFonts w:hAnsi="標楷體" w:hint="eastAsia"/>
                <w:b/>
                <w:color w:val="000000" w:themeColor="text1"/>
                <w:szCs w:val="28"/>
                <w:lang w:val="en-GB"/>
              </w:rPr>
              <w:t>量</w:t>
            </w:r>
            <w:r w:rsidRPr="00A433B8">
              <w:rPr>
                <w:b/>
                <w:color w:val="000000" w:themeColor="text1"/>
                <w:szCs w:val="28"/>
                <w:lang w:val="en-GB"/>
              </w:rPr>
              <w:t xml:space="preserve"> </w:t>
            </w:r>
            <w:r w:rsidRPr="00A433B8">
              <w:rPr>
                <w:rFonts w:hAnsi="標楷體" w:hint="eastAsia"/>
                <w:b/>
                <w:color w:val="000000" w:themeColor="text1"/>
                <w:szCs w:val="28"/>
                <w:lang w:val="en-GB"/>
              </w:rPr>
              <w:t>中</w:t>
            </w:r>
            <w:r w:rsidRPr="00A433B8">
              <w:rPr>
                <w:b/>
                <w:color w:val="000000" w:themeColor="text1"/>
                <w:szCs w:val="28"/>
                <w:lang w:val="en-GB"/>
              </w:rPr>
              <w:t xml:space="preserve"> </w:t>
            </w:r>
            <w:r w:rsidRPr="00A433B8">
              <w:rPr>
                <w:rFonts w:hAnsi="標楷體" w:hint="eastAsia"/>
                <w:b/>
                <w:color w:val="000000" w:themeColor="text1"/>
                <w:szCs w:val="28"/>
                <w:lang w:val="en-GB"/>
              </w:rPr>
              <w:t>項</w:t>
            </w:r>
          </w:p>
        </w:tc>
        <w:tc>
          <w:tcPr>
            <w:tcW w:w="3530" w:type="dxa"/>
            <w:gridSpan w:val="5"/>
            <w:shd w:val="pct12" w:color="auto" w:fill="auto"/>
            <w:vAlign w:val="center"/>
          </w:tcPr>
          <w:p w14:paraId="2DAD1A1A"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rFonts w:hAnsi="標楷體"/>
                <w:b/>
                <w:color w:val="000000" w:themeColor="text1"/>
                <w:szCs w:val="28"/>
                <w:lang w:val="en-GB"/>
              </w:rPr>
              <w:t>評</w:t>
            </w:r>
            <w:r w:rsidRPr="00A433B8">
              <w:rPr>
                <w:b/>
                <w:color w:val="000000" w:themeColor="text1"/>
                <w:szCs w:val="28"/>
                <w:lang w:val="en-GB"/>
              </w:rPr>
              <w:t xml:space="preserve"> </w:t>
            </w:r>
            <w:r w:rsidRPr="00A433B8">
              <w:rPr>
                <w:rFonts w:hAnsi="標楷體"/>
                <w:b/>
                <w:color w:val="000000" w:themeColor="text1"/>
                <w:szCs w:val="28"/>
                <w:lang w:val="en-GB"/>
              </w:rPr>
              <w:t>分</w:t>
            </w:r>
            <w:r w:rsidRPr="00A433B8">
              <w:rPr>
                <w:b/>
                <w:color w:val="000000" w:themeColor="text1"/>
                <w:szCs w:val="28"/>
                <w:lang w:val="en-GB"/>
              </w:rPr>
              <w:t xml:space="preserve"> </w:t>
            </w:r>
            <w:r w:rsidRPr="00A433B8">
              <w:rPr>
                <w:rFonts w:hAnsi="標楷體"/>
                <w:b/>
                <w:color w:val="000000" w:themeColor="text1"/>
                <w:szCs w:val="28"/>
                <w:lang w:val="en-GB"/>
              </w:rPr>
              <w:t>等</w:t>
            </w:r>
            <w:r w:rsidRPr="00A433B8">
              <w:rPr>
                <w:b/>
                <w:color w:val="000000" w:themeColor="text1"/>
                <w:szCs w:val="28"/>
                <w:lang w:val="en-GB"/>
              </w:rPr>
              <w:t xml:space="preserve"> </w:t>
            </w:r>
            <w:r w:rsidRPr="00A433B8">
              <w:rPr>
                <w:rFonts w:hAnsi="標楷體"/>
                <w:b/>
                <w:color w:val="000000" w:themeColor="text1"/>
                <w:szCs w:val="28"/>
                <w:lang w:val="en-GB"/>
              </w:rPr>
              <w:t>級</w:t>
            </w:r>
          </w:p>
        </w:tc>
      </w:tr>
      <w:tr w:rsidR="00A433B8" w:rsidRPr="00A433B8" w14:paraId="36976279" w14:textId="77777777" w:rsidTr="009C35B6">
        <w:trPr>
          <w:trHeight w:val="567"/>
          <w:jc w:val="center"/>
        </w:trPr>
        <w:tc>
          <w:tcPr>
            <w:tcW w:w="2449" w:type="dxa"/>
            <w:vMerge/>
            <w:shd w:val="pct5" w:color="auto" w:fill="auto"/>
            <w:vAlign w:val="center"/>
          </w:tcPr>
          <w:p w14:paraId="77EB19FF"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p>
        </w:tc>
        <w:tc>
          <w:tcPr>
            <w:tcW w:w="3060" w:type="dxa"/>
            <w:vMerge/>
            <w:shd w:val="pct5" w:color="auto" w:fill="auto"/>
            <w:vAlign w:val="center"/>
          </w:tcPr>
          <w:p w14:paraId="11513A62"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p>
        </w:tc>
        <w:tc>
          <w:tcPr>
            <w:tcW w:w="695" w:type="dxa"/>
            <w:vAlign w:val="center"/>
          </w:tcPr>
          <w:p w14:paraId="7439870F"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1</w:t>
            </w:r>
          </w:p>
        </w:tc>
        <w:tc>
          <w:tcPr>
            <w:tcW w:w="708" w:type="dxa"/>
            <w:vAlign w:val="center"/>
          </w:tcPr>
          <w:p w14:paraId="5DFF32E6"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2</w:t>
            </w:r>
          </w:p>
        </w:tc>
        <w:tc>
          <w:tcPr>
            <w:tcW w:w="709" w:type="dxa"/>
            <w:vAlign w:val="center"/>
          </w:tcPr>
          <w:p w14:paraId="2250837D"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3</w:t>
            </w:r>
          </w:p>
        </w:tc>
        <w:tc>
          <w:tcPr>
            <w:tcW w:w="709" w:type="dxa"/>
            <w:vAlign w:val="center"/>
          </w:tcPr>
          <w:p w14:paraId="05D11566"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4</w:t>
            </w:r>
          </w:p>
        </w:tc>
        <w:tc>
          <w:tcPr>
            <w:tcW w:w="709" w:type="dxa"/>
            <w:vAlign w:val="center"/>
          </w:tcPr>
          <w:p w14:paraId="412EAC5E" w14:textId="77777777" w:rsidR="00F1578E" w:rsidRPr="00A433B8" w:rsidRDefault="00F1578E" w:rsidP="00F1578E">
            <w:pPr>
              <w:adjustRightInd w:val="0"/>
              <w:snapToGrid w:val="0"/>
              <w:spacing w:before="0" w:after="0"/>
              <w:ind w:firstLineChars="0" w:firstLine="0"/>
              <w:contextualSpacing w:val="0"/>
              <w:jc w:val="center"/>
              <w:rPr>
                <w:b/>
                <w:color w:val="000000" w:themeColor="text1"/>
                <w:szCs w:val="28"/>
                <w:lang w:val="en-GB"/>
              </w:rPr>
            </w:pPr>
            <w:r w:rsidRPr="00A433B8">
              <w:rPr>
                <w:b/>
                <w:color w:val="000000" w:themeColor="text1"/>
                <w:szCs w:val="28"/>
                <w:lang w:val="en-GB"/>
              </w:rPr>
              <w:t>5</w:t>
            </w:r>
          </w:p>
        </w:tc>
      </w:tr>
      <w:tr w:rsidR="00A433B8" w:rsidRPr="00A433B8" w14:paraId="02FE94D5" w14:textId="77777777" w:rsidTr="009C35B6">
        <w:trPr>
          <w:trHeight w:val="567"/>
          <w:jc w:val="center"/>
        </w:trPr>
        <w:tc>
          <w:tcPr>
            <w:tcW w:w="2449" w:type="dxa"/>
            <w:vMerge w:val="restart"/>
          </w:tcPr>
          <w:p w14:paraId="68A98B01" w14:textId="77777777" w:rsidR="00F1578E" w:rsidRPr="00A433B8" w:rsidRDefault="00F1578E" w:rsidP="00F1578E">
            <w:pPr>
              <w:adjustRightInd w:val="0"/>
              <w:snapToGrid w:val="0"/>
              <w:spacing w:before="0" w:after="100" w:afterAutospacing="1"/>
              <w:ind w:leftChars="-9" w:left="323" w:hangingChars="145" w:hanging="348"/>
              <w:contextualSpacing w:val="0"/>
              <w:rPr>
                <w:b/>
                <w:color w:val="000000" w:themeColor="text1"/>
                <w:sz w:val="24"/>
                <w:szCs w:val="24"/>
                <w:lang w:val="en-GB"/>
              </w:rPr>
            </w:pPr>
            <w:r w:rsidRPr="00A433B8">
              <w:rPr>
                <w:b/>
                <w:color w:val="000000" w:themeColor="text1"/>
                <w:sz w:val="24"/>
                <w:szCs w:val="24"/>
                <w:lang w:val="en-GB"/>
              </w:rPr>
              <w:t>8</w:t>
            </w:r>
            <w:r w:rsidRPr="00A433B8">
              <w:rPr>
                <w:b/>
                <w:color w:val="000000" w:themeColor="text1"/>
                <w:sz w:val="24"/>
                <w:szCs w:val="24"/>
                <w:lang w:val="en-GB"/>
              </w:rPr>
              <w:t>、經營績效</w:t>
            </w:r>
          </w:p>
          <w:p w14:paraId="4B469767" w14:textId="77777777" w:rsidR="00F1578E" w:rsidRPr="00A433B8" w:rsidRDefault="00F1578E" w:rsidP="00F1578E">
            <w:pPr>
              <w:adjustRightInd w:val="0"/>
              <w:snapToGrid w:val="0"/>
              <w:spacing w:before="0" w:after="100" w:afterAutospacing="1"/>
              <w:ind w:left="304" w:hangingChars="145" w:hanging="304"/>
              <w:contextualSpacing w:val="0"/>
              <w:rPr>
                <w:color w:val="000000" w:themeColor="text1"/>
                <w:sz w:val="21"/>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350</w:t>
            </w:r>
            <w:r w:rsidRPr="00A433B8">
              <w:rPr>
                <w:rFonts w:hint="eastAsia"/>
                <w:color w:val="000000" w:themeColor="text1"/>
                <w:sz w:val="21"/>
                <w:szCs w:val="24"/>
                <w:lang w:val="en-GB"/>
              </w:rPr>
              <w:t>】</w:t>
            </w:r>
          </w:p>
        </w:tc>
        <w:tc>
          <w:tcPr>
            <w:tcW w:w="3060" w:type="dxa"/>
            <w:vAlign w:val="center"/>
          </w:tcPr>
          <w:p w14:paraId="6E2B35CA" w14:textId="77777777" w:rsidR="00F1578E" w:rsidRPr="00A433B8" w:rsidRDefault="00F1578E"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A433B8">
              <w:rPr>
                <w:color w:val="000000" w:themeColor="text1"/>
                <w:sz w:val="24"/>
                <w:szCs w:val="24"/>
                <w:lang w:val="en-GB"/>
              </w:rPr>
              <w:t>8.1</w:t>
            </w:r>
            <w:r w:rsidRPr="00A433B8">
              <w:rPr>
                <w:rFonts w:hAnsi="標楷體" w:hint="eastAsia"/>
                <w:color w:val="000000" w:themeColor="text1"/>
                <w:sz w:val="24"/>
                <w:szCs w:val="24"/>
                <w:lang w:val="en-GB"/>
              </w:rPr>
              <w:t>財務績效</w:t>
            </w:r>
          </w:p>
          <w:p w14:paraId="0ABB6B64" w14:textId="77777777" w:rsidR="00F1578E" w:rsidRPr="00A433B8"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60</w:t>
            </w:r>
            <w:r w:rsidRPr="00A433B8">
              <w:rPr>
                <w:rFonts w:hint="eastAsia"/>
                <w:color w:val="000000" w:themeColor="text1"/>
                <w:sz w:val="21"/>
                <w:szCs w:val="24"/>
                <w:lang w:val="en-GB"/>
              </w:rPr>
              <w:t>】</w:t>
            </w:r>
          </w:p>
        </w:tc>
        <w:tc>
          <w:tcPr>
            <w:tcW w:w="695" w:type="dxa"/>
            <w:vAlign w:val="center"/>
          </w:tcPr>
          <w:p w14:paraId="5313891C"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2F7FD056"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556852ED"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1E422637"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6AC0D6D5"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A433B8" w:rsidRPr="00A433B8" w14:paraId="477195D1" w14:textId="77777777" w:rsidTr="009C35B6">
        <w:trPr>
          <w:trHeight w:val="567"/>
          <w:jc w:val="center"/>
        </w:trPr>
        <w:tc>
          <w:tcPr>
            <w:tcW w:w="2449" w:type="dxa"/>
            <w:vMerge/>
          </w:tcPr>
          <w:p w14:paraId="7BA04E9F" w14:textId="77777777" w:rsidR="00F1578E" w:rsidRPr="00A433B8" w:rsidRDefault="00F1578E" w:rsidP="00F1578E">
            <w:pPr>
              <w:adjustRightInd w:val="0"/>
              <w:snapToGrid w:val="0"/>
              <w:spacing w:before="0" w:after="240"/>
              <w:ind w:firstLineChars="0" w:firstLine="0"/>
              <w:contextualSpacing w:val="0"/>
              <w:rPr>
                <w:b/>
                <w:color w:val="000000" w:themeColor="text1"/>
                <w:szCs w:val="28"/>
                <w:lang w:val="en-GB"/>
              </w:rPr>
            </w:pPr>
          </w:p>
        </w:tc>
        <w:tc>
          <w:tcPr>
            <w:tcW w:w="3060" w:type="dxa"/>
            <w:vAlign w:val="center"/>
          </w:tcPr>
          <w:p w14:paraId="4FF52026" w14:textId="77777777" w:rsidR="00F1578E" w:rsidRPr="00A433B8" w:rsidRDefault="00F1578E"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A433B8">
              <w:rPr>
                <w:color w:val="000000" w:themeColor="text1"/>
                <w:sz w:val="24"/>
                <w:szCs w:val="24"/>
                <w:lang w:val="en-GB"/>
              </w:rPr>
              <w:t>8.2</w:t>
            </w:r>
            <w:r w:rsidRPr="00A433B8">
              <w:rPr>
                <w:rFonts w:hAnsi="標楷體" w:hint="eastAsia"/>
                <w:color w:val="000000" w:themeColor="text1"/>
                <w:sz w:val="24"/>
                <w:szCs w:val="24"/>
                <w:lang w:val="en-GB"/>
              </w:rPr>
              <w:t>研發與創新績效</w:t>
            </w:r>
          </w:p>
          <w:p w14:paraId="09DF426D" w14:textId="77777777" w:rsidR="00F1578E" w:rsidRPr="00A433B8"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50</w:t>
            </w:r>
            <w:r w:rsidRPr="00A433B8">
              <w:rPr>
                <w:rFonts w:hint="eastAsia"/>
                <w:color w:val="000000" w:themeColor="text1"/>
                <w:sz w:val="21"/>
                <w:szCs w:val="24"/>
                <w:lang w:val="en-GB"/>
              </w:rPr>
              <w:t>】</w:t>
            </w:r>
          </w:p>
        </w:tc>
        <w:tc>
          <w:tcPr>
            <w:tcW w:w="695" w:type="dxa"/>
            <w:vAlign w:val="center"/>
          </w:tcPr>
          <w:p w14:paraId="5504034C"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15FF6130"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01403B78"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18361395"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6D99FC51"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A433B8" w:rsidRPr="00A433B8" w14:paraId="51D65D35" w14:textId="77777777" w:rsidTr="009C35B6">
        <w:trPr>
          <w:trHeight w:val="483"/>
          <w:jc w:val="center"/>
        </w:trPr>
        <w:tc>
          <w:tcPr>
            <w:tcW w:w="2449" w:type="dxa"/>
            <w:vMerge/>
          </w:tcPr>
          <w:p w14:paraId="6B8D41D3" w14:textId="77777777" w:rsidR="00F1578E" w:rsidRPr="00A433B8" w:rsidRDefault="00F1578E" w:rsidP="00F1578E">
            <w:pPr>
              <w:adjustRightInd w:val="0"/>
              <w:snapToGrid w:val="0"/>
              <w:spacing w:before="0" w:after="0"/>
              <w:ind w:firstLineChars="0" w:firstLine="0"/>
              <w:contextualSpacing w:val="0"/>
              <w:rPr>
                <w:b/>
                <w:color w:val="000000" w:themeColor="text1"/>
                <w:szCs w:val="28"/>
                <w:lang w:val="en-GB"/>
              </w:rPr>
            </w:pPr>
          </w:p>
        </w:tc>
        <w:tc>
          <w:tcPr>
            <w:tcW w:w="3060" w:type="dxa"/>
            <w:vAlign w:val="center"/>
          </w:tcPr>
          <w:p w14:paraId="25231FC2" w14:textId="77777777" w:rsidR="00F1578E" w:rsidRPr="00A433B8" w:rsidRDefault="00F1578E" w:rsidP="00F1578E">
            <w:pPr>
              <w:adjustRightInd w:val="0"/>
              <w:snapToGrid w:val="0"/>
              <w:spacing w:before="0" w:after="0"/>
              <w:ind w:left="319" w:hangingChars="133" w:hanging="319"/>
              <w:contextualSpacing w:val="0"/>
              <w:jc w:val="both"/>
              <w:rPr>
                <w:rFonts w:hAnsi="標楷體"/>
                <w:color w:val="000000" w:themeColor="text1"/>
                <w:sz w:val="24"/>
                <w:szCs w:val="24"/>
                <w:lang w:val="en-GB"/>
              </w:rPr>
            </w:pPr>
            <w:r w:rsidRPr="00A433B8">
              <w:rPr>
                <w:color w:val="000000" w:themeColor="text1"/>
                <w:sz w:val="24"/>
                <w:szCs w:val="24"/>
                <w:lang w:val="en-GB"/>
              </w:rPr>
              <w:t>8.</w:t>
            </w:r>
            <w:r w:rsidRPr="00A433B8">
              <w:rPr>
                <w:rFonts w:hint="eastAsia"/>
                <w:color w:val="000000" w:themeColor="text1"/>
                <w:sz w:val="24"/>
                <w:szCs w:val="24"/>
                <w:lang w:val="en-GB"/>
              </w:rPr>
              <w:t>3</w:t>
            </w:r>
            <w:r w:rsidRPr="00A433B8">
              <w:rPr>
                <w:rFonts w:hAnsi="標楷體" w:hint="eastAsia"/>
                <w:color w:val="000000" w:themeColor="text1"/>
                <w:sz w:val="24"/>
                <w:szCs w:val="24"/>
                <w:lang w:val="en-GB"/>
              </w:rPr>
              <w:t>顧客與市場發展績效</w:t>
            </w:r>
          </w:p>
          <w:p w14:paraId="4F8622BA" w14:textId="77777777" w:rsidR="00F1578E" w:rsidRPr="00A433B8" w:rsidRDefault="00F1578E" w:rsidP="00F1578E">
            <w:pPr>
              <w:adjustRightInd w:val="0"/>
              <w:snapToGrid w:val="0"/>
              <w:spacing w:before="0" w:after="0"/>
              <w:ind w:left="279" w:hangingChars="133" w:hanging="279"/>
              <w:contextualSpacing w:val="0"/>
              <w:jc w:val="both"/>
              <w:rPr>
                <w:color w:val="000000" w:themeColor="text1"/>
                <w:sz w:val="24"/>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60</w:t>
            </w:r>
            <w:r w:rsidRPr="00A433B8">
              <w:rPr>
                <w:rFonts w:hint="eastAsia"/>
                <w:color w:val="000000" w:themeColor="text1"/>
                <w:sz w:val="21"/>
                <w:szCs w:val="24"/>
                <w:lang w:val="en-GB"/>
              </w:rPr>
              <w:t>】</w:t>
            </w:r>
          </w:p>
        </w:tc>
        <w:tc>
          <w:tcPr>
            <w:tcW w:w="695" w:type="dxa"/>
            <w:vAlign w:val="center"/>
          </w:tcPr>
          <w:p w14:paraId="67EF1DD2"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5B5802D7"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5A71CE1E"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5AFD30D6"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3E4756B6"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A433B8" w:rsidRPr="00A433B8" w14:paraId="2411365E" w14:textId="77777777" w:rsidTr="009C35B6">
        <w:trPr>
          <w:trHeight w:val="567"/>
          <w:jc w:val="center"/>
        </w:trPr>
        <w:tc>
          <w:tcPr>
            <w:tcW w:w="2449" w:type="dxa"/>
            <w:vMerge/>
          </w:tcPr>
          <w:p w14:paraId="27C292F9" w14:textId="77777777" w:rsidR="00F1578E" w:rsidRPr="00A433B8" w:rsidRDefault="00F1578E" w:rsidP="00F1578E">
            <w:pPr>
              <w:adjustRightInd w:val="0"/>
              <w:snapToGrid w:val="0"/>
              <w:spacing w:before="0" w:after="0"/>
              <w:ind w:firstLineChars="0" w:firstLine="0"/>
              <w:contextualSpacing w:val="0"/>
              <w:rPr>
                <w:b/>
                <w:color w:val="000000" w:themeColor="text1"/>
                <w:szCs w:val="28"/>
                <w:lang w:val="en-GB"/>
              </w:rPr>
            </w:pPr>
          </w:p>
        </w:tc>
        <w:tc>
          <w:tcPr>
            <w:tcW w:w="3060" w:type="dxa"/>
            <w:vAlign w:val="center"/>
          </w:tcPr>
          <w:p w14:paraId="6E8D1054" w14:textId="77777777" w:rsidR="00F1578E" w:rsidRPr="00A433B8" w:rsidRDefault="00F1578E" w:rsidP="00F1578E">
            <w:pPr>
              <w:adjustRightInd w:val="0"/>
              <w:snapToGrid w:val="0"/>
              <w:spacing w:before="0" w:after="0"/>
              <w:ind w:firstLineChars="0" w:firstLine="0"/>
              <w:contextualSpacing w:val="0"/>
              <w:jc w:val="both"/>
              <w:rPr>
                <w:rFonts w:hAnsi="標楷體"/>
                <w:color w:val="000000" w:themeColor="text1"/>
                <w:sz w:val="24"/>
                <w:szCs w:val="24"/>
                <w:lang w:val="en-GB"/>
              </w:rPr>
            </w:pPr>
            <w:r w:rsidRPr="00A433B8">
              <w:rPr>
                <w:color w:val="000000" w:themeColor="text1"/>
                <w:sz w:val="24"/>
                <w:szCs w:val="24"/>
                <w:lang w:val="en-GB"/>
              </w:rPr>
              <w:t>8.</w:t>
            </w:r>
            <w:r w:rsidRPr="00A433B8">
              <w:rPr>
                <w:rFonts w:hint="eastAsia"/>
                <w:color w:val="000000" w:themeColor="text1"/>
                <w:sz w:val="24"/>
                <w:szCs w:val="24"/>
                <w:lang w:val="en-GB"/>
              </w:rPr>
              <w:t>4</w:t>
            </w:r>
            <w:r w:rsidRPr="00A433B8">
              <w:rPr>
                <w:rFonts w:hAnsi="標楷體" w:hint="eastAsia"/>
                <w:color w:val="000000" w:themeColor="text1"/>
                <w:sz w:val="24"/>
                <w:szCs w:val="24"/>
                <w:lang w:val="en-GB"/>
              </w:rPr>
              <w:t>人力資源發展績效</w:t>
            </w:r>
          </w:p>
          <w:p w14:paraId="34B8575C" w14:textId="77777777" w:rsidR="00F1578E" w:rsidRPr="00A433B8"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40</w:t>
            </w:r>
            <w:r w:rsidRPr="00A433B8">
              <w:rPr>
                <w:rFonts w:hint="eastAsia"/>
                <w:color w:val="000000" w:themeColor="text1"/>
                <w:sz w:val="21"/>
                <w:szCs w:val="24"/>
                <w:lang w:val="en-GB"/>
              </w:rPr>
              <w:t>】</w:t>
            </w:r>
          </w:p>
        </w:tc>
        <w:tc>
          <w:tcPr>
            <w:tcW w:w="695" w:type="dxa"/>
            <w:vAlign w:val="center"/>
          </w:tcPr>
          <w:p w14:paraId="1EFC2D2E"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4B5DFF7F"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701F9768"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07005CAF"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33F04844"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A433B8" w:rsidRPr="00A433B8" w14:paraId="1E1C00E3" w14:textId="77777777" w:rsidTr="009C35B6">
        <w:trPr>
          <w:trHeight w:val="567"/>
          <w:jc w:val="center"/>
        </w:trPr>
        <w:tc>
          <w:tcPr>
            <w:tcW w:w="2449" w:type="dxa"/>
            <w:vMerge/>
          </w:tcPr>
          <w:p w14:paraId="435F6993" w14:textId="77777777" w:rsidR="00F1578E" w:rsidRPr="00A433B8" w:rsidRDefault="00F1578E" w:rsidP="00F1578E">
            <w:pPr>
              <w:adjustRightInd w:val="0"/>
              <w:snapToGrid w:val="0"/>
              <w:spacing w:before="0" w:after="0"/>
              <w:ind w:firstLineChars="0" w:firstLine="0"/>
              <w:contextualSpacing w:val="0"/>
              <w:rPr>
                <w:b/>
                <w:color w:val="000000" w:themeColor="text1"/>
                <w:szCs w:val="28"/>
                <w:lang w:val="en-GB"/>
              </w:rPr>
            </w:pPr>
          </w:p>
        </w:tc>
        <w:tc>
          <w:tcPr>
            <w:tcW w:w="3060" w:type="dxa"/>
            <w:vAlign w:val="center"/>
          </w:tcPr>
          <w:p w14:paraId="3E61F36F" w14:textId="77777777" w:rsidR="00F1578E" w:rsidRPr="00A433B8"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A433B8">
              <w:rPr>
                <w:rFonts w:hint="eastAsia"/>
                <w:color w:val="000000" w:themeColor="text1"/>
                <w:sz w:val="24"/>
                <w:szCs w:val="24"/>
                <w:lang w:val="en-GB"/>
              </w:rPr>
              <w:t>8.5</w:t>
            </w:r>
            <w:r w:rsidRPr="00A433B8">
              <w:rPr>
                <w:rFonts w:hint="eastAsia"/>
                <w:color w:val="000000" w:themeColor="text1"/>
                <w:sz w:val="24"/>
                <w:szCs w:val="24"/>
                <w:lang w:val="en-GB"/>
              </w:rPr>
              <w:t>數位發展運用管理績效</w:t>
            </w:r>
          </w:p>
          <w:p w14:paraId="4EC4CAA8" w14:textId="77777777" w:rsidR="00F1578E" w:rsidRPr="00A433B8"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40</w:t>
            </w:r>
            <w:r w:rsidRPr="00A433B8">
              <w:rPr>
                <w:rFonts w:hint="eastAsia"/>
                <w:color w:val="000000" w:themeColor="text1"/>
                <w:sz w:val="21"/>
                <w:szCs w:val="24"/>
                <w:lang w:val="en-GB"/>
              </w:rPr>
              <w:t>】</w:t>
            </w:r>
          </w:p>
        </w:tc>
        <w:tc>
          <w:tcPr>
            <w:tcW w:w="695" w:type="dxa"/>
            <w:vAlign w:val="center"/>
          </w:tcPr>
          <w:p w14:paraId="6E9F66FF"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743F27EA"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35EB2FC6"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1A948AD6"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4F9EE74B"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A433B8" w:rsidRPr="00A433B8" w14:paraId="59564237" w14:textId="77777777" w:rsidTr="009C35B6">
        <w:trPr>
          <w:trHeight w:val="567"/>
          <w:jc w:val="center"/>
        </w:trPr>
        <w:tc>
          <w:tcPr>
            <w:tcW w:w="2449" w:type="dxa"/>
            <w:vMerge/>
          </w:tcPr>
          <w:p w14:paraId="335AD9BC" w14:textId="77777777" w:rsidR="00F1578E" w:rsidRPr="00A433B8" w:rsidRDefault="00F1578E" w:rsidP="00F1578E">
            <w:pPr>
              <w:adjustRightInd w:val="0"/>
              <w:snapToGrid w:val="0"/>
              <w:spacing w:before="0" w:after="0"/>
              <w:ind w:firstLineChars="0" w:firstLine="0"/>
              <w:contextualSpacing w:val="0"/>
              <w:rPr>
                <w:b/>
                <w:color w:val="000000" w:themeColor="text1"/>
                <w:szCs w:val="28"/>
                <w:lang w:val="en-GB"/>
              </w:rPr>
            </w:pPr>
          </w:p>
        </w:tc>
        <w:tc>
          <w:tcPr>
            <w:tcW w:w="3060" w:type="dxa"/>
            <w:vAlign w:val="center"/>
          </w:tcPr>
          <w:p w14:paraId="3F5FCFE6" w14:textId="77777777" w:rsidR="00F1578E" w:rsidRPr="00A433B8"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A433B8">
              <w:rPr>
                <w:rFonts w:hint="eastAsia"/>
                <w:color w:val="000000" w:themeColor="text1"/>
                <w:sz w:val="24"/>
                <w:szCs w:val="24"/>
                <w:lang w:val="en-GB"/>
              </w:rPr>
              <w:t>8.6</w:t>
            </w:r>
            <w:r w:rsidRPr="00A433B8">
              <w:rPr>
                <w:rFonts w:hint="eastAsia"/>
                <w:color w:val="000000" w:themeColor="text1"/>
                <w:sz w:val="24"/>
                <w:szCs w:val="24"/>
                <w:lang w:val="en-GB"/>
              </w:rPr>
              <w:t>流程管理績效</w:t>
            </w:r>
          </w:p>
          <w:p w14:paraId="59B772C9" w14:textId="77777777" w:rsidR="00F1578E" w:rsidRPr="00A433B8"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50</w:t>
            </w:r>
            <w:r w:rsidRPr="00A433B8">
              <w:rPr>
                <w:rFonts w:hint="eastAsia"/>
                <w:color w:val="000000" w:themeColor="text1"/>
                <w:sz w:val="21"/>
                <w:szCs w:val="24"/>
                <w:lang w:val="en-GB"/>
              </w:rPr>
              <w:t>】</w:t>
            </w:r>
          </w:p>
        </w:tc>
        <w:tc>
          <w:tcPr>
            <w:tcW w:w="695" w:type="dxa"/>
            <w:vAlign w:val="center"/>
          </w:tcPr>
          <w:p w14:paraId="6DBB66C1"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4961DCDE"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4A631A12"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56EC142E"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39CF1B47"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A433B8" w:rsidRPr="00A433B8" w14:paraId="68DFE9B1" w14:textId="77777777" w:rsidTr="009C35B6">
        <w:trPr>
          <w:trHeight w:val="567"/>
          <w:jc w:val="center"/>
        </w:trPr>
        <w:tc>
          <w:tcPr>
            <w:tcW w:w="2449" w:type="dxa"/>
            <w:vMerge/>
          </w:tcPr>
          <w:p w14:paraId="5D372680" w14:textId="77777777" w:rsidR="00F1578E" w:rsidRPr="00A433B8" w:rsidRDefault="00F1578E" w:rsidP="00F1578E">
            <w:pPr>
              <w:adjustRightInd w:val="0"/>
              <w:snapToGrid w:val="0"/>
              <w:spacing w:before="0" w:after="0"/>
              <w:ind w:firstLineChars="0" w:firstLine="0"/>
              <w:contextualSpacing w:val="0"/>
              <w:rPr>
                <w:b/>
                <w:color w:val="000000" w:themeColor="text1"/>
                <w:szCs w:val="28"/>
                <w:lang w:val="en-GB"/>
              </w:rPr>
            </w:pPr>
          </w:p>
        </w:tc>
        <w:tc>
          <w:tcPr>
            <w:tcW w:w="3060" w:type="dxa"/>
            <w:vAlign w:val="center"/>
          </w:tcPr>
          <w:p w14:paraId="27CCD345" w14:textId="77777777" w:rsidR="00F1578E" w:rsidRPr="00A433B8"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A433B8">
              <w:rPr>
                <w:color w:val="000000" w:themeColor="text1"/>
                <w:sz w:val="24"/>
                <w:szCs w:val="24"/>
                <w:lang w:val="en-GB"/>
              </w:rPr>
              <w:t>8.</w:t>
            </w:r>
            <w:r w:rsidRPr="00A433B8">
              <w:rPr>
                <w:rFonts w:hint="eastAsia"/>
                <w:color w:val="000000" w:themeColor="text1"/>
                <w:sz w:val="24"/>
                <w:szCs w:val="24"/>
                <w:lang w:val="en-GB"/>
              </w:rPr>
              <w:t>7</w:t>
            </w:r>
            <w:r w:rsidRPr="00A433B8">
              <w:rPr>
                <w:rFonts w:hAnsi="標楷體" w:hint="eastAsia"/>
                <w:color w:val="000000" w:themeColor="text1"/>
                <w:sz w:val="24"/>
                <w:szCs w:val="24"/>
                <w:lang w:val="en-GB"/>
              </w:rPr>
              <w:t>社會評價及品質榮譽</w:t>
            </w:r>
          </w:p>
          <w:p w14:paraId="77D1BE94" w14:textId="77777777" w:rsidR="00F1578E" w:rsidRPr="00A433B8" w:rsidRDefault="00F1578E" w:rsidP="00F1578E">
            <w:pPr>
              <w:adjustRightInd w:val="0"/>
              <w:snapToGrid w:val="0"/>
              <w:spacing w:before="0" w:after="0"/>
              <w:ind w:firstLineChars="0" w:firstLine="0"/>
              <w:contextualSpacing w:val="0"/>
              <w:jc w:val="both"/>
              <w:rPr>
                <w:color w:val="000000" w:themeColor="text1"/>
                <w:sz w:val="24"/>
                <w:szCs w:val="24"/>
                <w:lang w:val="en-GB"/>
              </w:rPr>
            </w:pPr>
            <w:r w:rsidRPr="00A433B8">
              <w:rPr>
                <w:rFonts w:hint="eastAsia"/>
                <w:color w:val="000000" w:themeColor="text1"/>
                <w:sz w:val="21"/>
                <w:szCs w:val="24"/>
                <w:lang w:val="en-GB"/>
              </w:rPr>
              <w:t>【權重</w:t>
            </w:r>
            <w:r w:rsidRPr="00A433B8">
              <w:rPr>
                <w:rFonts w:hint="eastAsia"/>
                <w:color w:val="000000" w:themeColor="text1"/>
                <w:sz w:val="21"/>
                <w:szCs w:val="24"/>
                <w:lang w:val="en-GB"/>
              </w:rPr>
              <w:t>50</w:t>
            </w:r>
            <w:r w:rsidRPr="00A433B8">
              <w:rPr>
                <w:rFonts w:hint="eastAsia"/>
                <w:color w:val="000000" w:themeColor="text1"/>
                <w:sz w:val="21"/>
                <w:szCs w:val="24"/>
                <w:lang w:val="en-GB"/>
              </w:rPr>
              <w:t>】</w:t>
            </w:r>
          </w:p>
        </w:tc>
        <w:tc>
          <w:tcPr>
            <w:tcW w:w="695" w:type="dxa"/>
            <w:vAlign w:val="center"/>
          </w:tcPr>
          <w:p w14:paraId="44891CAA"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8" w:type="dxa"/>
            <w:vAlign w:val="center"/>
          </w:tcPr>
          <w:p w14:paraId="5B1D8AFC"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1769CE99"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51279062"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c>
          <w:tcPr>
            <w:tcW w:w="709" w:type="dxa"/>
            <w:vAlign w:val="center"/>
          </w:tcPr>
          <w:p w14:paraId="75DAE068" w14:textId="77777777" w:rsidR="00F1578E" w:rsidRPr="00A433B8" w:rsidRDefault="00F1578E" w:rsidP="00F1578E">
            <w:pPr>
              <w:adjustRightInd w:val="0"/>
              <w:snapToGrid w:val="0"/>
              <w:spacing w:before="0" w:after="0"/>
              <w:ind w:firstLineChars="0" w:firstLine="0"/>
              <w:contextualSpacing w:val="0"/>
              <w:jc w:val="center"/>
              <w:rPr>
                <w:color w:val="000000" w:themeColor="text1"/>
                <w:szCs w:val="28"/>
                <w:lang w:val="en-GB"/>
              </w:rPr>
            </w:pPr>
          </w:p>
        </w:tc>
      </w:tr>
      <w:tr w:rsidR="00A433B8" w:rsidRPr="00A433B8" w14:paraId="732E97E8" w14:textId="77777777" w:rsidTr="009C35B6">
        <w:trPr>
          <w:trHeight w:val="1077"/>
          <w:jc w:val="center"/>
        </w:trPr>
        <w:tc>
          <w:tcPr>
            <w:tcW w:w="2449" w:type="dxa"/>
            <w:vMerge/>
          </w:tcPr>
          <w:p w14:paraId="71152B80" w14:textId="77777777" w:rsidR="00F1578E" w:rsidRPr="00A433B8" w:rsidRDefault="00F1578E" w:rsidP="00F1578E">
            <w:pPr>
              <w:adjustRightInd w:val="0"/>
              <w:snapToGrid w:val="0"/>
              <w:spacing w:before="0" w:after="0"/>
              <w:ind w:firstLineChars="0" w:firstLine="0"/>
              <w:contextualSpacing w:val="0"/>
              <w:rPr>
                <w:b/>
                <w:color w:val="000000" w:themeColor="text1"/>
                <w:szCs w:val="28"/>
                <w:lang w:val="en-GB"/>
              </w:rPr>
            </w:pPr>
          </w:p>
        </w:tc>
        <w:tc>
          <w:tcPr>
            <w:tcW w:w="6590" w:type="dxa"/>
            <w:gridSpan w:val="6"/>
          </w:tcPr>
          <w:p w14:paraId="5432C589" w14:textId="77777777" w:rsidR="00F1578E" w:rsidRPr="00A433B8" w:rsidRDefault="00F1578E" w:rsidP="00F1578E">
            <w:pPr>
              <w:adjustRightInd w:val="0"/>
              <w:snapToGrid w:val="0"/>
              <w:spacing w:before="100" w:beforeAutospacing="1" w:after="0" w:line="240" w:lineRule="atLeast"/>
              <w:ind w:firstLineChars="0" w:firstLine="0"/>
              <w:contextualSpacing w:val="0"/>
              <w:jc w:val="both"/>
              <w:rPr>
                <w:rFonts w:hAnsi="標楷體"/>
                <w:color w:val="000000" w:themeColor="text1"/>
                <w:sz w:val="24"/>
                <w:szCs w:val="24"/>
                <w:lang w:val="en-GB"/>
              </w:rPr>
            </w:pPr>
            <w:r w:rsidRPr="00A433B8">
              <w:rPr>
                <w:rFonts w:hAnsi="標楷體"/>
                <w:color w:val="000000" w:themeColor="text1"/>
                <w:sz w:val="24"/>
                <w:szCs w:val="24"/>
                <w:lang w:val="en-GB"/>
              </w:rPr>
              <w:t>優點特色：</w:t>
            </w:r>
            <w:r w:rsidRPr="00A433B8">
              <w:rPr>
                <w:rFonts w:hAnsi="標楷體" w:hint="eastAsia"/>
                <w:color w:val="000000" w:themeColor="text1"/>
                <w:sz w:val="24"/>
                <w:szCs w:val="24"/>
                <w:lang w:val="en-GB"/>
              </w:rPr>
              <w:t>（請列舉至少</w:t>
            </w:r>
            <w:r w:rsidRPr="00A433B8">
              <w:rPr>
                <w:rFonts w:hAnsi="標楷體" w:hint="eastAsia"/>
                <w:color w:val="000000" w:themeColor="text1"/>
                <w:sz w:val="24"/>
                <w:szCs w:val="24"/>
                <w:lang w:val="en-GB"/>
              </w:rPr>
              <w:t>3</w:t>
            </w:r>
            <w:r w:rsidRPr="00A433B8">
              <w:rPr>
                <w:rFonts w:hAnsi="標楷體" w:hint="eastAsia"/>
                <w:color w:val="000000" w:themeColor="text1"/>
                <w:sz w:val="24"/>
                <w:szCs w:val="24"/>
                <w:lang w:val="en-GB"/>
              </w:rPr>
              <w:t>項）</w:t>
            </w:r>
          </w:p>
          <w:p w14:paraId="3AD0F24F" w14:textId="77777777" w:rsidR="00F1578E" w:rsidRPr="00A433B8" w:rsidRDefault="00F1578E">
            <w:pPr>
              <w:numPr>
                <w:ilvl w:val="0"/>
                <w:numId w:val="43"/>
              </w:numPr>
              <w:adjustRightInd w:val="0"/>
              <w:snapToGrid w:val="0"/>
              <w:spacing w:before="0" w:after="100" w:afterAutospacing="1" w:line="240" w:lineRule="atLeast"/>
              <w:ind w:firstLineChars="0"/>
              <w:contextualSpacing w:val="0"/>
              <w:jc w:val="both"/>
              <w:rPr>
                <w:rFonts w:hAnsi="標楷體"/>
                <w:color w:val="000000" w:themeColor="text1"/>
                <w:sz w:val="24"/>
                <w:szCs w:val="24"/>
                <w:lang w:val="en-GB"/>
              </w:rPr>
            </w:pPr>
          </w:p>
          <w:p w14:paraId="7CEC9CDC" w14:textId="77777777" w:rsidR="00F1578E" w:rsidRPr="00A433B8" w:rsidRDefault="00F1578E">
            <w:pPr>
              <w:numPr>
                <w:ilvl w:val="0"/>
                <w:numId w:val="43"/>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p w14:paraId="1C4A8DCC" w14:textId="77777777" w:rsidR="00F1578E" w:rsidRPr="00A433B8" w:rsidRDefault="00F1578E">
            <w:pPr>
              <w:numPr>
                <w:ilvl w:val="0"/>
                <w:numId w:val="43"/>
              </w:numPr>
              <w:adjustRightInd w:val="0"/>
              <w:snapToGrid w:val="0"/>
              <w:spacing w:before="0" w:after="0" w:line="240" w:lineRule="atLeast"/>
              <w:ind w:left="482" w:firstLineChars="0" w:hanging="482"/>
              <w:contextualSpacing w:val="0"/>
              <w:jc w:val="both"/>
              <w:rPr>
                <w:rFonts w:hAnsi="標楷體"/>
                <w:color w:val="000000" w:themeColor="text1"/>
                <w:sz w:val="24"/>
                <w:szCs w:val="24"/>
                <w:lang w:val="en-GB"/>
              </w:rPr>
            </w:pPr>
          </w:p>
        </w:tc>
      </w:tr>
      <w:tr w:rsidR="00A433B8" w:rsidRPr="00A433B8" w14:paraId="7F8AF919" w14:textId="77777777" w:rsidTr="009C35B6">
        <w:trPr>
          <w:trHeight w:val="47"/>
          <w:jc w:val="center"/>
        </w:trPr>
        <w:tc>
          <w:tcPr>
            <w:tcW w:w="2449" w:type="dxa"/>
            <w:vMerge/>
          </w:tcPr>
          <w:p w14:paraId="5D86A673" w14:textId="77777777" w:rsidR="00F1578E" w:rsidRPr="00A433B8" w:rsidRDefault="00F1578E" w:rsidP="00F1578E">
            <w:pPr>
              <w:adjustRightInd w:val="0"/>
              <w:snapToGrid w:val="0"/>
              <w:spacing w:before="0" w:after="0"/>
              <w:ind w:firstLineChars="0" w:firstLine="0"/>
              <w:contextualSpacing w:val="0"/>
              <w:rPr>
                <w:b/>
                <w:color w:val="000000" w:themeColor="text1"/>
                <w:szCs w:val="28"/>
                <w:lang w:val="en-GB"/>
              </w:rPr>
            </w:pPr>
          </w:p>
        </w:tc>
        <w:tc>
          <w:tcPr>
            <w:tcW w:w="6590" w:type="dxa"/>
            <w:gridSpan w:val="6"/>
          </w:tcPr>
          <w:p w14:paraId="11AC7DB2" w14:textId="77777777" w:rsidR="00F1578E" w:rsidRPr="00A433B8" w:rsidRDefault="00F1578E" w:rsidP="00F1578E">
            <w:pPr>
              <w:adjustRightInd w:val="0"/>
              <w:snapToGrid w:val="0"/>
              <w:spacing w:before="0" w:after="0"/>
              <w:ind w:firstLineChars="0" w:firstLine="0"/>
              <w:contextualSpacing w:val="0"/>
              <w:rPr>
                <w:rFonts w:hAnsi="標楷體"/>
                <w:color w:val="000000" w:themeColor="text1"/>
                <w:sz w:val="24"/>
                <w:szCs w:val="24"/>
                <w:lang w:val="en-GB"/>
              </w:rPr>
            </w:pPr>
            <w:r w:rsidRPr="00A433B8">
              <w:rPr>
                <w:rFonts w:hAnsi="標楷體" w:hint="eastAsia"/>
                <w:color w:val="000000" w:themeColor="text1"/>
                <w:sz w:val="24"/>
                <w:szCs w:val="24"/>
                <w:lang w:val="en-GB"/>
              </w:rPr>
              <w:t>待改進事項</w:t>
            </w:r>
            <w:r w:rsidRPr="00A433B8">
              <w:rPr>
                <w:rFonts w:hAnsi="標楷體"/>
                <w:color w:val="000000" w:themeColor="text1"/>
                <w:sz w:val="24"/>
                <w:szCs w:val="24"/>
                <w:lang w:val="en-GB"/>
              </w:rPr>
              <w:t>：</w:t>
            </w:r>
            <w:r w:rsidRPr="00A433B8">
              <w:rPr>
                <w:rFonts w:hAnsi="標楷體" w:hint="eastAsia"/>
                <w:color w:val="000000" w:themeColor="text1"/>
                <w:sz w:val="24"/>
                <w:szCs w:val="24"/>
                <w:lang w:val="en-GB"/>
              </w:rPr>
              <w:t>（請列舉至少</w:t>
            </w:r>
            <w:r w:rsidRPr="00A433B8">
              <w:rPr>
                <w:rFonts w:hAnsi="標楷體" w:hint="eastAsia"/>
                <w:color w:val="000000" w:themeColor="text1"/>
                <w:sz w:val="24"/>
                <w:szCs w:val="24"/>
                <w:lang w:val="en-GB"/>
              </w:rPr>
              <w:t>3</w:t>
            </w:r>
            <w:r w:rsidRPr="00A433B8">
              <w:rPr>
                <w:rFonts w:hAnsi="標楷體" w:hint="eastAsia"/>
                <w:color w:val="000000" w:themeColor="text1"/>
                <w:sz w:val="24"/>
                <w:szCs w:val="24"/>
                <w:lang w:val="en-GB"/>
              </w:rPr>
              <w:t>項）</w:t>
            </w:r>
            <w:r w:rsidRPr="00A433B8">
              <w:rPr>
                <w:rFonts w:hAnsi="標楷體" w:hint="eastAsia"/>
                <w:color w:val="000000" w:themeColor="text1"/>
                <w:sz w:val="24"/>
                <w:szCs w:val="24"/>
                <w:lang w:val="en-GB"/>
              </w:rPr>
              <w:t>(</w:t>
            </w:r>
            <w:r w:rsidRPr="00A433B8">
              <w:rPr>
                <w:rFonts w:hAnsi="標楷體" w:hint="eastAsia"/>
                <w:color w:val="000000" w:themeColor="text1"/>
                <w:sz w:val="24"/>
                <w:szCs w:val="24"/>
                <w:lang w:val="en-GB"/>
              </w:rPr>
              <w:t>輔導單位填寫</w:t>
            </w:r>
            <w:r w:rsidRPr="00A433B8">
              <w:rPr>
                <w:rFonts w:hAnsi="標楷體" w:hint="eastAsia"/>
                <w:color w:val="000000" w:themeColor="text1"/>
                <w:sz w:val="24"/>
                <w:szCs w:val="24"/>
                <w:lang w:val="en-GB"/>
              </w:rPr>
              <w:t>)</w:t>
            </w:r>
          </w:p>
          <w:p w14:paraId="215EC911" w14:textId="77777777" w:rsidR="00F1578E" w:rsidRPr="00A433B8" w:rsidRDefault="00F1578E">
            <w:pPr>
              <w:numPr>
                <w:ilvl w:val="0"/>
                <w:numId w:val="42"/>
              </w:numPr>
              <w:adjustRightInd w:val="0"/>
              <w:snapToGrid w:val="0"/>
              <w:spacing w:before="0" w:after="100" w:afterAutospacing="1" w:line="240" w:lineRule="atLeast"/>
              <w:ind w:firstLineChars="0"/>
              <w:contextualSpacing w:val="0"/>
              <w:jc w:val="both"/>
              <w:rPr>
                <w:rFonts w:hAnsi="標楷體"/>
                <w:color w:val="000000" w:themeColor="text1"/>
                <w:sz w:val="24"/>
                <w:szCs w:val="24"/>
                <w:lang w:val="en-GB"/>
              </w:rPr>
            </w:pPr>
          </w:p>
          <w:p w14:paraId="4C545BE1" w14:textId="77777777" w:rsidR="00F1578E" w:rsidRPr="00A433B8" w:rsidRDefault="00F1578E">
            <w:pPr>
              <w:numPr>
                <w:ilvl w:val="0"/>
                <w:numId w:val="42"/>
              </w:numPr>
              <w:adjustRightInd w:val="0"/>
              <w:snapToGrid w:val="0"/>
              <w:spacing w:before="100" w:beforeAutospacing="1" w:after="100" w:afterAutospacing="1" w:line="240" w:lineRule="atLeast"/>
              <w:ind w:left="482" w:firstLineChars="0" w:hanging="482"/>
              <w:contextualSpacing w:val="0"/>
              <w:jc w:val="both"/>
              <w:rPr>
                <w:rFonts w:hAnsi="標楷體"/>
                <w:color w:val="000000" w:themeColor="text1"/>
                <w:sz w:val="24"/>
                <w:szCs w:val="24"/>
                <w:lang w:val="en-GB"/>
              </w:rPr>
            </w:pPr>
          </w:p>
          <w:p w14:paraId="5B55A43F" w14:textId="77777777" w:rsidR="00F1578E" w:rsidRPr="00A433B8" w:rsidRDefault="00F1578E">
            <w:pPr>
              <w:numPr>
                <w:ilvl w:val="0"/>
                <w:numId w:val="42"/>
              </w:numPr>
              <w:adjustRightInd w:val="0"/>
              <w:snapToGrid w:val="0"/>
              <w:spacing w:before="0" w:after="0" w:line="240" w:lineRule="atLeast"/>
              <w:ind w:left="482" w:firstLineChars="0" w:hanging="482"/>
              <w:contextualSpacing w:val="0"/>
              <w:jc w:val="both"/>
              <w:rPr>
                <w:rFonts w:hAnsi="標楷體"/>
                <w:color w:val="000000" w:themeColor="text1"/>
                <w:sz w:val="24"/>
                <w:szCs w:val="24"/>
                <w:lang w:val="en-GB"/>
              </w:rPr>
            </w:pPr>
          </w:p>
        </w:tc>
      </w:tr>
    </w:tbl>
    <w:p w14:paraId="5BA4A8A6" w14:textId="77777777" w:rsidR="00993C88" w:rsidRPr="00A433B8" w:rsidRDefault="00993C88">
      <w:pPr>
        <w:widowControl/>
        <w:spacing w:before="0" w:after="0"/>
        <w:ind w:firstLineChars="0" w:firstLine="0"/>
        <w:contextualSpacing w:val="0"/>
        <w:rPr>
          <w:rFonts w:ascii="標楷體" w:hAnsi="標楷體"/>
          <w:color w:val="000000" w:themeColor="text1"/>
          <w:sz w:val="24"/>
        </w:rPr>
      </w:pPr>
      <w:r w:rsidRPr="00A433B8">
        <w:rPr>
          <w:rFonts w:ascii="標楷體" w:hAnsi="標楷體"/>
          <w:color w:val="000000" w:themeColor="text1"/>
          <w:sz w:val="24"/>
        </w:rPr>
        <w:br w:type="page"/>
      </w:r>
    </w:p>
    <w:p w14:paraId="50967B74" w14:textId="77777777" w:rsidR="006A2FF3" w:rsidRPr="00A433B8" w:rsidRDefault="006A2FF3">
      <w:pPr>
        <w:keepNext/>
        <w:numPr>
          <w:ilvl w:val="0"/>
          <w:numId w:val="34"/>
        </w:numPr>
        <w:spacing w:before="0" w:after="0"/>
        <w:ind w:left="993" w:firstLineChars="0" w:hanging="426"/>
        <w:contextualSpacing w:val="0"/>
        <w:outlineLvl w:val="3"/>
        <w:rPr>
          <w:rFonts w:ascii="Arial" w:eastAsia="新細明體" w:hAnsi="標楷體"/>
          <w:color w:val="000000" w:themeColor="text1"/>
          <w:szCs w:val="28"/>
        </w:rPr>
      </w:pPr>
      <w:r w:rsidRPr="00A433B8">
        <w:rPr>
          <w:rFonts w:hint="eastAsia"/>
          <w:color w:val="000000" w:themeColor="text1"/>
          <w:szCs w:val="36"/>
        </w:rPr>
        <w:lastRenderedPageBreak/>
        <w:t>卓越經營評量狀況</w:t>
      </w:r>
      <w:r w:rsidRPr="00A433B8">
        <w:rPr>
          <w:rFonts w:hint="eastAsia"/>
          <w:color w:val="000000" w:themeColor="text1"/>
          <w:sz w:val="24"/>
          <w:szCs w:val="36"/>
        </w:rPr>
        <w:t>(</w:t>
      </w:r>
      <w:r w:rsidRPr="00A433B8">
        <w:rPr>
          <w:rFonts w:hint="eastAsia"/>
          <w:color w:val="000000" w:themeColor="text1"/>
          <w:sz w:val="24"/>
          <w:szCs w:val="36"/>
        </w:rPr>
        <w:t>輔導單位填寫</w:t>
      </w:r>
      <w:r w:rsidRPr="00A433B8">
        <w:rPr>
          <w:rFonts w:hint="eastAsia"/>
          <w:color w:val="000000" w:themeColor="text1"/>
          <w:sz w:val="24"/>
          <w:szCs w:val="36"/>
        </w:rPr>
        <w:t>)</w:t>
      </w:r>
    </w:p>
    <w:tbl>
      <w:tblPr>
        <w:tblW w:w="917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257"/>
        <w:gridCol w:w="1701"/>
        <w:gridCol w:w="2126"/>
        <w:gridCol w:w="2086"/>
      </w:tblGrid>
      <w:tr w:rsidR="00A433B8" w:rsidRPr="00A433B8" w14:paraId="36BC642B" w14:textId="77777777" w:rsidTr="009C35B6">
        <w:trPr>
          <w:trHeight w:val="700"/>
          <w:jc w:val="center"/>
        </w:trPr>
        <w:tc>
          <w:tcPr>
            <w:tcW w:w="3257" w:type="dxa"/>
            <w:shd w:val="pct12" w:color="auto" w:fill="auto"/>
            <w:vAlign w:val="center"/>
          </w:tcPr>
          <w:p w14:paraId="380AF53F" w14:textId="77777777" w:rsidR="006A2FF3" w:rsidRPr="00A433B8" w:rsidRDefault="006A2FF3" w:rsidP="006A2FF3">
            <w:pPr>
              <w:adjustRightInd w:val="0"/>
              <w:snapToGrid w:val="0"/>
              <w:spacing w:before="0" w:after="0"/>
              <w:ind w:firstLineChars="0" w:firstLine="0"/>
              <w:contextualSpacing w:val="0"/>
              <w:jc w:val="center"/>
              <w:rPr>
                <w:rFonts w:hAnsi="標楷體"/>
                <w:b/>
                <w:color w:val="000000" w:themeColor="text1"/>
                <w:szCs w:val="28"/>
                <w:lang w:val="en-GB"/>
              </w:rPr>
            </w:pPr>
            <w:r w:rsidRPr="00A433B8">
              <w:rPr>
                <w:rFonts w:hAnsi="標楷體" w:hint="eastAsia"/>
                <w:b/>
                <w:color w:val="000000" w:themeColor="text1"/>
                <w:szCs w:val="28"/>
                <w:lang w:val="en-GB"/>
              </w:rPr>
              <w:t>評</w:t>
            </w:r>
            <w:r w:rsidRPr="00A433B8">
              <w:rPr>
                <w:rFonts w:hAnsi="標楷體" w:hint="eastAsia"/>
                <w:b/>
                <w:color w:val="000000" w:themeColor="text1"/>
                <w:szCs w:val="28"/>
                <w:lang w:val="en-GB"/>
              </w:rPr>
              <w:t xml:space="preserve"> </w:t>
            </w:r>
            <w:r w:rsidRPr="00A433B8">
              <w:rPr>
                <w:rFonts w:hAnsi="標楷體" w:hint="eastAsia"/>
                <w:b/>
                <w:color w:val="000000" w:themeColor="text1"/>
                <w:szCs w:val="28"/>
                <w:lang w:val="en-GB"/>
              </w:rPr>
              <w:t>量</w:t>
            </w:r>
            <w:r w:rsidRPr="00A433B8">
              <w:rPr>
                <w:rFonts w:hAnsi="標楷體" w:hint="eastAsia"/>
                <w:b/>
                <w:color w:val="000000" w:themeColor="text1"/>
                <w:szCs w:val="28"/>
                <w:lang w:val="en-GB"/>
              </w:rPr>
              <w:t xml:space="preserve"> </w:t>
            </w:r>
            <w:r w:rsidRPr="00A433B8">
              <w:rPr>
                <w:rFonts w:hAnsi="標楷體" w:hint="eastAsia"/>
                <w:b/>
                <w:color w:val="000000" w:themeColor="text1"/>
                <w:szCs w:val="28"/>
                <w:lang w:val="en-GB"/>
              </w:rPr>
              <w:t>大</w:t>
            </w:r>
            <w:r w:rsidRPr="00A433B8">
              <w:rPr>
                <w:rFonts w:hAnsi="標楷體" w:hint="eastAsia"/>
                <w:b/>
                <w:color w:val="000000" w:themeColor="text1"/>
                <w:szCs w:val="28"/>
                <w:lang w:val="en-GB"/>
              </w:rPr>
              <w:t xml:space="preserve"> </w:t>
            </w:r>
            <w:r w:rsidRPr="00A433B8">
              <w:rPr>
                <w:rFonts w:hAnsi="標楷體" w:hint="eastAsia"/>
                <w:b/>
                <w:color w:val="000000" w:themeColor="text1"/>
                <w:szCs w:val="28"/>
                <w:lang w:val="en-GB"/>
              </w:rPr>
              <w:t>項</w:t>
            </w:r>
          </w:p>
        </w:tc>
        <w:tc>
          <w:tcPr>
            <w:tcW w:w="1701" w:type="dxa"/>
            <w:shd w:val="pct12" w:color="auto" w:fill="auto"/>
            <w:vAlign w:val="center"/>
          </w:tcPr>
          <w:p w14:paraId="176F3F24" w14:textId="77777777" w:rsidR="006A2FF3" w:rsidRPr="00A433B8" w:rsidRDefault="006A2FF3" w:rsidP="006A2FF3">
            <w:pPr>
              <w:adjustRightInd w:val="0"/>
              <w:snapToGrid w:val="0"/>
              <w:spacing w:before="0" w:after="0"/>
              <w:ind w:firstLineChars="0" w:firstLine="0"/>
              <w:contextualSpacing w:val="0"/>
              <w:jc w:val="center"/>
              <w:rPr>
                <w:color w:val="000000" w:themeColor="text1"/>
                <w:sz w:val="26"/>
                <w:szCs w:val="26"/>
                <w:lang w:val="en-GB"/>
              </w:rPr>
            </w:pPr>
            <w:r w:rsidRPr="00A433B8">
              <w:rPr>
                <w:rFonts w:hAnsi="標楷體" w:hint="eastAsia"/>
                <w:b/>
                <w:color w:val="000000" w:themeColor="text1"/>
                <w:szCs w:val="28"/>
                <w:lang w:val="en-GB"/>
              </w:rPr>
              <w:t>大項權重</w:t>
            </w:r>
          </w:p>
        </w:tc>
        <w:tc>
          <w:tcPr>
            <w:tcW w:w="2126" w:type="dxa"/>
            <w:shd w:val="pct12" w:color="auto" w:fill="auto"/>
            <w:vAlign w:val="center"/>
          </w:tcPr>
          <w:p w14:paraId="21D605F9" w14:textId="77777777" w:rsidR="006A2FF3" w:rsidRPr="00A433B8" w:rsidRDefault="006A2FF3" w:rsidP="006A2FF3">
            <w:pPr>
              <w:adjustRightInd w:val="0"/>
              <w:snapToGrid w:val="0"/>
              <w:spacing w:before="0" w:after="0"/>
              <w:ind w:leftChars="-43" w:left="-120" w:rightChars="-45" w:right="-126" w:firstLineChars="0" w:firstLine="0"/>
              <w:contextualSpacing w:val="0"/>
              <w:jc w:val="center"/>
              <w:rPr>
                <w:rFonts w:hAnsi="標楷體"/>
                <w:b/>
                <w:color w:val="000000" w:themeColor="text1"/>
                <w:szCs w:val="28"/>
                <w:lang w:val="en-GB"/>
              </w:rPr>
            </w:pPr>
            <w:r w:rsidRPr="00A433B8">
              <w:rPr>
                <w:rFonts w:hAnsi="標楷體" w:hint="eastAsia"/>
                <w:b/>
                <w:color w:val="000000" w:themeColor="text1"/>
                <w:szCs w:val="28"/>
                <w:lang w:val="en-GB"/>
              </w:rPr>
              <w:t>大項得分</w:t>
            </w:r>
          </w:p>
        </w:tc>
        <w:tc>
          <w:tcPr>
            <w:tcW w:w="2086" w:type="dxa"/>
            <w:shd w:val="pct12" w:color="auto" w:fill="auto"/>
            <w:vAlign w:val="center"/>
          </w:tcPr>
          <w:p w14:paraId="2AAFD648" w14:textId="77777777" w:rsidR="006A2FF3" w:rsidRPr="00A433B8" w:rsidRDefault="006A2FF3" w:rsidP="006A2FF3">
            <w:pPr>
              <w:adjustRightInd w:val="0"/>
              <w:snapToGrid w:val="0"/>
              <w:spacing w:before="0" w:after="0"/>
              <w:ind w:leftChars="-43" w:left="-120" w:rightChars="-45" w:right="-126" w:firstLineChars="0" w:firstLine="0"/>
              <w:contextualSpacing w:val="0"/>
              <w:jc w:val="center"/>
              <w:rPr>
                <w:rFonts w:hAnsi="標楷體"/>
                <w:b/>
                <w:color w:val="000000" w:themeColor="text1"/>
                <w:szCs w:val="28"/>
                <w:lang w:val="en-GB"/>
              </w:rPr>
            </w:pPr>
            <w:r w:rsidRPr="00A433B8">
              <w:rPr>
                <w:rFonts w:hAnsi="標楷體" w:hint="eastAsia"/>
                <w:b/>
                <w:color w:val="000000" w:themeColor="text1"/>
                <w:szCs w:val="28"/>
                <w:lang w:val="en-GB"/>
              </w:rPr>
              <w:t>得分率</w:t>
            </w:r>
            <w:r w:rsidRPr="00A433B8">
              <w:rPr>
                <w:rFonts w:hAnsi="標楷體" w:hint="eastAsia"/>
                <w:b/>
                <w:color w:val="000000" w:themeColor="text1"/>
                <w:szCs w:val="28"/>
                <w:lang w:val="en-GB"/>
              </w:rPr>
              <w:t>(%)</w:t>
            </w:r>
          </w:p>
        </w:tc>
      </w:tr>
      <w:tr w:rsidR="00A433B8" w:rsidRPr="00A433B8" w14:paraId="4C313A04" w14:textId="77777777" w:rsidTr="009C35B6">
        <w:trPr>
          <w:trHeight w:val="911"/>
          <w:jc w:val="center"/>
        </w:trPr>
        <w:tc>
          <w:tcPr>
            <w:tcW w:w="3257" w:type="dxa"/>
            <w:vAlign w:val="center"/>
          </w:tcPr>
          <w:p w14:paraId="745BA18E" w14:textId="77777777" w:rsidR="006A2FF3" w:rsidRPr="00A433B8" w:rsidRDefault="006A2FF3" w:rsidP="006A2FF3">
            <w:pPr>
              <w:adjustRightInd w:val="0"/>
              <w:snapToGrid w:val="0"/>
              <w:spacing w:before="0" w:after="0"/>
              <w:ind w:firstLineChars="0" w:firstLine="0"/>
              <w:contextualSpacing w:val="0"/>
              <w:jc w:val="both"/>
              <w:rPr>
                <w:color w:val="000000" w:themeColor="text1"/>
                <w:szCs w:val="24"/>
                <w:lang w:val="en-GB"/>
              </w:rPr>
            </w:pPr>
            <w:r w:rsidRPr="00A433B8">
              <w:rPr>
                <w:color w:val="000000" w:themeColor="text1"/>
                <w:szCs w:val="24"/>
                <w:lang w:val="en-GB"/>
              </w:rPr>
              <w:t>1</w:t>
            </w:r>
            <w:r w:rsidRPr="00A433B8">
              <w:rPr>
                <w:color w:val="000000" w:themeColor="text1"/>
                <w:szCs w:val="24"/>
                <w:lang w:val="en-GB"/>
              </w:rPr>
              <w:t>、領導</w:t>
            </w:r>
          </w:p>
        </w:tc>
        <w:tc>
          <w:tcPr>
            <w:tcW w:w="1701" w:type="dxa"/>
            <w:vAlign w:val="center"/>
          </w:tcPr>
          <w:p w14:paraId="7A51BFEA" w14:textId="77777777" w:rsidR="006A2FF3" w:rsidRPr="00A433B8" w:rsidRDefault="006A2FF3" w:rsidP="006A2FF3">
            <w:pPr>
              <w:adjustRightInd w:val="0"/>
              <w:snapToGrid w:val="0"/>
              <w:spacing w:before="0" w:after="0"/>
              <w:ind w:firstLineChars="0" w:firstLine="0"/>
              <w:contextualSpacing w:val="0"/>
              <w:jc w:val="center"/>
              <w:rPr>
                <w:color w:val="000000" w:themeColor="text1"/>
                <w:sz w:val="26"/>
                <w:szCs w:val="26"/>
                <w:lang w:val="en-GB"/>
              </w:rPr>
            </w:pPr>
            <w:r w:rsidRPr="00A433B8">
              <w:rPr>
                <w:rFonts w:hint="eastAsia"/>
                <w:color w:val="000000" w:themeColor="text1"/>
                <w:sz w:val="26"/>
                <w:szCs w:val="26"/>
                <w:lang w:val="en-GB"/>
              </w:rPr>
              <w:t>120</w:t>
            </w:r>
          </w:p>
        </w:tc>
        <w:tc>
          <w:tcPr>
            <w:tcW w:w="2126" w:type="dxa"/>
            <w:vAlign w:val="center"/>
          </w:tcPr>
          <w:p w14:paraId="2D3C739D" w14:textId="77777777" w:rsidR="006A2FF3" w:rsidRPr="00A433B8" w:rsidRDefault="006A2FF3" w:rsidP="006A2FF3">
            <w:pPr>
              <w:adjustRightInd w:val="0"/>
              <w:snapToGrid w:val="0"/>
              <w:spacing w:before="0" w:after="0"/>
              <w:ind w:firstLineChars="0" w:firstLine="0"/>
              <w:contextualSpacing w:val="0"/>
              <w:jc w:val="center"/>
              <w:rPr>
                <w:color w:val="000000" w:themeColor="text1"/>
                <w:sz w:val="26"/>
                <w:szCs w:val="26"/>
                <w:lang w:val="en-GB"/>
              </w:rPr>
            </w:pPr>
            <w:r w:rsidRPr="00A433B8">
              <w:rPr>
                <w:rFonts w:hint="eastAsia"/>
                <w:color w:val="000000" w:themeColor="text1"/>
                <w:sz w:val="26"/>
                <w:szCs w:val="26"/>
                <w:vertAlign w:val="superscript"/>
                <w:lang w:val="en-GB"/>
              </w:rPr>
              <w:t>ex:</w:t>
            </w:r>
            <w:r w:rsidRPr="00A433B8">
              <w:rPr>
                <w:rFonts w:hint="eastAsia"/>
                <w:color w:val="000000" w:themeColor="text1"/>
                <w:sz w:val="26"/>
                <w:szCs w:val="26"/>
                <w:lang w:val="en-GB"/>
              </w:rPr>
              <w:t>84</w:t>
            </w:r>
          </w:p>
        </w:tc>
        <w:tc>
          <w:tcPr>
            <w:tcW w:w="2086" w:type="dxa"/>
            <w:vAlign w:val="center"/>
          </w:tcPr>
          <w:p w14:paraId="032C0E67" w14:textId="77777777" w:rsidR="006A2FF3" w:rsidRPr="00A433B8" w:rsidRDefault="006A2FF3" w:rsidP="006A2FF3">
            <w:pPr>
              <w:adjustRightInd w:val="0"/>
              <w:snapToGrid w:val="0"/>
              <w:spacing w:before="0" w:after="0"/>
              <w:ind w:firstLineChars="0" w:firstLine="0"/>
              <w:contextualSpacing w:val="0"/>
              <w:jc w:val="center"/>
              <w:rPr>
                <w:color w:val="000000" w:themeColor="text1"/>
                <w:sz w:val="26"/>
                <w:szCs w:val="26"/>
                <w:lang w:val="en-GB"/>
              </w:rPr>
            </w:pPr>
            <w:r w:rsidRPr="00A433B8">
              <w:rPr>
                <w:rFonts w:hint="eastAsia"/>
                <w:color w:val="000000" w:themeColor="text1"/>
                <w:sz w:val="26"/>
                <w:szCs w:val="26"/>
                <w:lang w:val="en-GB"/>
              </w:rPr>
              <w:t>70</w:t>
            </w:r>
          </w:p>
        </w:tc>
      </w:tr>
      <w:tr w:rsidR="00A433B8" w:rsidRPr="00A433B8" w14:paraId="0FDDE6DC" w14:textId="77777777" w:rsidTr="009C35B6">
        <w:trPr>
          <w:trHeight w:val="900"/>
          <w:jc w:val="center"/>
        </w:trPr>
        <w:tc>
          <w:tcPr>
            <w:tcW w:w="3257" w:type="dxa"/>
            <w:vAlign w:val="center"/>
          </w:tcPr>
          <w:p w14:paraId="178B98EE" w14:textId="77777777" w:rsidR="006A2FF3" w:rsidRPr="00A433B8" w:rsidRDefault="006A2FF3" w:rsidP="006A2FF3">
            <w:pPr>
              <w:adjustRightInd w:val="0"/>
              <w:snapToGrid w:val="0"/>
              <w:spacing w:before="0" w:after="0"/>
              <w:ind w:firstLineChars="0" w:firstLine="0"/>
              <w:contextualSpacing w:val="0"/>
              <w:jc w:val="both"/>
              <w:rPr>
                <w:color w:val="000000" w:themeColor="text1"/>
                <w:szCs w:val="24"/>
                <w:lang w:val="en-GB"/>
              </w:rPr>
            </w:pPr>
            <w:r w:rsidRPr="00A433B8">
              <w:rPr>
                <w:color w:val="000000" w:themeColor="text1"/>
                <w:szCs w:val="24"/>
                <w:lang w:val="en-GB"/>
              </w:rPr>
              <w:t>2</w:t>
            </w:r>
            <w:r w:rsidRPr="00A433B8">
              <w:rPr>
                <w:color w:val="000000" w:themeColor="text1"/>
                <w:szCs w:val="24"/>
                <w:lang w:val="en-GB"/>
              </w:rPr>
              <w:t>、策略管理</w:t>
            </w:r>
          </w:p>
        </w:tc>
        <w:tc>
          <w:tcPr>
            <w:tcW w:w="1701" w:type="dxa"/>
            <w:vAlign w:val="center"/>
          </w:tcPr>
          <w:p w14:paraId="61769509" w14:textId="77777777" w:rsidR="006A2FF3" w:rsidRPr="00A433B8" w:rsidRDefault="006A2FF3" w:rsidP="006A2FF3">
            <w:pPr>
              <w:adjustRightInd w:val="0"/>
              <w:snapToGrid w:val="0"/>
              <w:spacing w:before="0" w:after="0"/>
              <w:ind w:firstLineChars="0" w:firstLine="0"/>
              <w:contextualSpacing w:val="0"/>
              <w:jc w:val="center"/>
              <w:rPr>
                <w:color w:val="000000" w:themeColor="text1"/>
                <w:sz w:val="26"/>
                <w:szCs w:val="26"/>
                <w:lang w:val="en-GB"/>
              </w:rPr>
            </w:pPr>
            <w:r w:rsidRPr="00A433B8">
              <w:rPr>
                <w:rFonts w:hint="eastAsia"/>
                <w:color w:val="000000" w:themeColor="text1"/>
                <w:sz w:val="26"/>
                <w:szCs w:val="26"/>
                <w:lang w:val="en-GB"/>
              </w:rPr>
              <w:t>80</w:t>
            </w:r>
          </w:p>
        </w:tc>
        <w:tc>
          <w:tcPr>
            <w:tcW w:w="2126" w:type="dxa"/>
            <w:vAlign w:val="center"/>
          </w:tcPr>
          <w:p w14:paraId="1D406B6A" w14:textId="77777777" w:rsidR="006A2FF3" w:rsidRPr="00A433B8" w:rsidRDefault="006A2FF3" w:rsidP="006A2FF3">
            <w:pPr>
              <w:adjustRightInd w:val="0"/>
              <w:snapToGrid w:val="0"/>
              <w:spacing w:before="0" w:after="0"/>
              <w:ind w:firstLineChars="0" w:firstLine="0"/>
              <w:contextualSpacing w:val="0"/>
              <w:jc w:val="center"/>
              <w:rPr>
                <w:color w:val="000000" w:themeColor="text1"/>
                <w:sz w:val="26"/>
                <w:szCs w:val="26"/>
                <w:lang w:val="en-GB"/>
              </w:rPr>
            </w:pPr>
          </w:p>
        </w:tc>
        <w:tc>
          <w:tcPr>
            <w:tcW w:w="2086" w:type="dxa"/>
            <w:vAlign w:val="center"/>
          </w:tcPr>
          <w:p w14:paraId="4B657F9F" w14:textId="77777777" w:rsidR="006A2FF3" w:rsidRPr="00A433B8" w:rsidRDefault="006A2FF3" w:rsidP="006A2FF3">
            <w:pPr>
              <w:adjustRightInd w:val="0"/>
              <w:snapToGrid w:val="0"/>
              <w:spacing w:before="0" w:after="0"/>
              <w:ind w:firstLineChars="0" w:firstLine="0"/>
              <w:contextualSpacing w:val="0"/>
              <w:jc w:val="center"/>
              <w:rPr>
                <w:color w:val="000000" w:themeColor="text1"/>
                <w:sz w:val="26"/>
                <w:szCs w:val="26"/>
                <w:lang w:val="en-GB"/>
              </w:rPr>
            </w:pPr>
          </w:p>
        </w:tc>
      </w:tr>
      <w:tr w:rsidR="00A433B8" w:rsidRPr="00A433B8" w14:paraId="5436CAC9" w14:textId="77777777" w:rsidTr="009C35B6">
        <w:trPr>
          <w:trHeight w:val="1040"/>
          <w:jc w:val="center"/>
        </w:trPr>
        <w:tc>
          <w:tcPr>
            <w:tcW w:w="3257" w:type="dxa"/>
            <w:vAlign w:val="center"/>
          </w:tcPr>
          <w:p w14:paraId="4EEE2F35" w14:textId="77777777" w:rsidR="006A2FF3" w:rsidRPr="00A433B8" w:rsidRDefault="006A2FF3" w:rsidP="006A2FF3">
            <w:pPr>
              <w:adjustRightInd w:val="0"/>
              <w:snapToGrid w:val="0"/>
              <w:spacing w:before="0" w:after="0"/>
              <w:ind w:firstLineChars="0" w:firstLine="0"/>
              <w:contextualSpacing w:val="0"/>
              <w:jc w:val="both"/>
              <w:rPr>
                <w:color w:val="000000" w:themeColor="text1"/>
                <w:szCs w:val="24"/>
                <w:lang w:val="en-GB"/>
              </w:rPr>
            </w:pPr>
            <w:r w:rsidRPr="00A433B8">
              <w:rPr>
                <w:color w:val="000000" w:themeColor="text1"/>
                <w:szCs w:val="24"/>
                <w:lang w:val="en-GB"/>
              </w:rPr>
              <w:t>3</w:t>
            </w:r>
            <w:r w:rsidRPr="00A433B8">
              <w:rPr>
                <w:color w:val="000000" w:themeColor="text1"/>
                <w:szCs w:val="24"/>
                <w:lang w:val="en-GB"/>
              </w:rPr>
              <w:t>、研發與創新</w:t>
            </w:r>
          </w:p>
        </w:tc>
        <w:tc>
          <w:tcPr>
            <w:tcW w:w="1701" w:type="dxa"/>
            <w:vAlign w:val="center"/>
          </w:tcPr>
          <w:p w14:paraId="2295E151" w14:textId="77777777" w:rsidR="006A2FF3" w:rsidRPr="00A433B8" w:rsidRDefault="006A2FF3" w:rsidP="006A2FF3">
            <w:pPr>
              <w:adjustRightInd w:val="0"/>
              <w:snapToGrid w:val="0"/>
              <w:spacing w:before="0" w:after="0"/>
              <w:ind w:firstLineChars="0" w:firstLine="0"/>
              <w:contextualSpacing w:val="0"/>
              <w:jc w:val="center"/>
              <w:rPr>
                <w:color w:val="000000" w:themeColor="text1"/>
                <w:sz w:val="26"/>
                <w:szCs w:val="26"/>
                <w:lang w:val="en-GB"/>
              </w:rPr>
            </w:pPr>
            <w:r w:rsidRPr="00A433B8">
              <w:rPr>
                <w:rFonts w:hint="eastAsia"/>
                <w:color w:val="000000" w:themeColor="text1"/>
                <w:sz w:val="26"/>
                <w:szCs w:val="26"/>
                <w:lang w:val="en-GB"/>
              </w:rPr>
              <w:t>80</w:t>
            </w:r>
          </w:p>
        </w:tc>
        <w:tc>
          <w:tcPr>
            <w:tcW w:w="2126" w:type="dxa"/>
            <w:vAlign w:val="center"/>
          </w:tcPr>
          <w:p w14:paraId="6AF1AAD4" w14:textId="77777777" w:rsidR="006A2FF3" w:rsidRPr="00A433B8" w:rsidRDefault="006A2FF3" w:rsidP="006A2FF3">
            <w:pPr>
              <w:adjustRightInd w:val="0"/>
              <w:snapToGrid w:val="0"/>
              <w:spacing w:before="0" w:after="0"/>
              <w:ind w:firstLineChars="0" w:firstLine="0"/>
              <w:contextualSpacing w:val="0"/>
              <w:jc w:val="center"/>
              <w:rPr>
                <w:color w:val="000000" w:themeColor="text1"/>
                <w:sz w:val="26"/>
                <w:szCs w:val="26"/>
                <w:lang w:val="en-GB"/>
              </w:rPr>
            </w:pPr>
          </w:p>
        </w:tc>
        <w:tc>
          <w:tcPr>
            <w:tcW w:w="2086" w:type="dxa"/>
            <w:vAlign w:val="center"/>
          </w:tcPr>
          <w:p w14:paraId="54336F04" w14:textId="77777777" w:rsidR="006A2FF3" w:rsidRPr="00A433B8" w:rsidRDefault="006A2FF3" w:rsidP="006A2FF3">
            <w:pPr>
              <w:adjustRightInd w:val="0"/>
              <w:snapToGrid w:val="0"/>
              <w:spacing w:before="0" w:after="0"/>
              <w:ind w:firstLineChars="0" w:firstLine="0"/>
              <w:contextualSpacing w:val="0"/>
              <w:jc w:val="center"/>
              <w:rPr>
                <w:color w:val="000000" w:themeColor="text1"/>
                <w:sz w:val="26"/>
                <w:szCs w:val="26"/>
                <w:lang w:val="en-GB"/>
              </w:rPr>
            </w:pPr>
          </w:p>
        </w:tc>
      </w:tr>
      <w:tr w:rsidR="00A433B8" w:rsidRPr="00A433B8" w14:paraId="57A24AE6" w14:textId="77777777" w:rsidTr="009C35B6">
        <w:trPr>
          <w:trHeight w:val="956"/>
          <w:jc w:val="center"/>
        </w:trPr>
        <w:tc>
          <w:tcPr>
            <w:tcW w:w="3257" w:type="dxa"/>
            <w:vAlign w:val="center"/>
          </w:tcPr>
          <w:p w14:paraId="550E7528" w14:textId="77777777" w:rsidR="006A2FF3" w:rsidRPr="00A433B8" w:rsidRDefault="006A2FF3" w:rsidP="006A2FF3">
            <w:pPr>
              <w:adjustRightInd w:val="0"/>
              <w:snapToGrid w:val="0"/>
              <w:spacing w:before="0" w:after="0"/>
              <w:ind w:firstLineChars="0" w:firstLine="0"/>
              <w:contextualSpacing w:val="0"/>
              <w:jc w:val="both"/>
              <w:rPr>
                <w:color w:val="000000" w:themeColor="text1"/>
                <w:szCs w:val="24"/>
                <w:lang w:val="en-GB"/>
              </w:rPr>
            </w:pPr>
            <w:r w:rsidRPr="00A433B8">
              <w:rPr>
                <w:color w:val="000000" w:themeColor="text1"/>
                <w:szCs w:val="24"/>
                <w:lang w:val="en-GB"/>
              </w:rPr>
              <w:t>4</w:t>
            </w:r>
            <w:r w:rsidRPr="00A433B8">
              <w:rPr>
                <w:color w:val="000000" w:themeColor="text1"/>
                <w:szCs w:val="24"/>
                <w:lang w:val="en-GB"/>
              </w:rPr>
              <w:t>、顧客與市場發展</w:t>
            </w:r>
          </w:p>
        </w:tc>
        <w:tc>
          <w:tcPr>
            <w:tcW w:w="1701" w:type="dxa"/>
            <w:vAlign w:val="center"/>
          </w:tcPr>
          <w:p w14:paraId="26B16E34" w14:textId="77777777" w:rsidR="006A2FF3" w:rsidRPr="00A433B8" w:rsidRDefault="006A2FF3" w:rsidP="006A2FF3">
            <w:pPr>
              <w:adjustRightInd w:val="0"/>
              <w:snapToGrid w:val="0"/>
              <w:spacing w:before="0" w:after="0"/>
              <w:ind w:firstLineChars="0" w:firstLine="0"/>
              <w:contextualSpacing w:val="0"/>
              <w:jc w:val="center"/>
              <w:rPr>
                <w:color w:val="000000" w:themeColor="text1"/>
                <w:sz w:val="26"/>
                <w:szCs w:val="26"/>
                <w:lang w:val="en-GB"/>
              </w:rPr>
            </w:pPr>
            <w:r w:rsidRPr="00A433B8">
              <w:rPr>
                <w:rFonts w:hint="eastAsia"/>
                <w:color w:val="000000" w:themeColor="text1"/>
                <w:sz w:val="26"/>
                <w:szCs w:val="26"/>
                <w:lang w:val="en-GB"/>
              </w:rPr>
              <w:t>100</w:t>
            </w:r>
          </w:p>
        </w:tc>
        <w:tc>
          <w:tcPr>
            <w:tcW w:w="2126" w:type="dxa"/>
            <w:vAlign w:val="center"/>
          </w:tcPr>
          <w:p w14:paraId="7FDD7F3A" w14:textId="77777777" w:rsidR="006A2FF3" w:rsidRPr="00A433B8" w:rsidRDefault="006A2FF3" w:rsidP="006A2FF3">
            <w:pPr>
              <w:adjustRightInd w:val="0"/>
              <w:snapToGrid w:val="0"/>
              <w:spacing w:before="0" w:after="0"/>
              <w:ind w:firstLineChars="0" w:firstLine="0"/>
              <w:contextualSpacing w:val="0"/>
              <w:jc w:val="center"/>
              <w:rPr>
                <w:color w:val="000000" w:themeColor="text1"/>
                <w:sz w:val="26"/>
                <w:szCs w:val="26"/>
                <w:lang w:val="en-GB"/>
              </w:rPr>
            </w:pPr>
          </w:p>
        </w:tc>
        <w:tc>
          <w:tcPr>
            <w:tcW w:w="2086" w:type="dxa"/>
            <w:vAlign w:val="center"/>
          </w:tcPr>
          <w:p w14:paraId="6F66D911" w14:textId="77777777" w:rsidR="006A2FF3" w:rsidRPr="00A433B8" w:rsidRDefault="006A2FF3" w:rsidP="006A2FF3">
            <w:pPr>
              <w:adjustRightInd w:val="0"/>
              <w:snapToGrid w:val="0"/>
              <w:spacing w:before="0" w:after="0"/>
              <w:ind w:firstLineChars="0" w:firstLine="0"/>
              <w:contextualSpacing w:val="0"/>
              <w:jc w:val="center"/>
              <w:rPr>
                <w:color w:val="000000" w:themeColor="text1"/>
                <w:sz w:val="26"/>
                <w:szCs w:val="26"/>
                <w:lang w:val="en-GB"/>
              </w:rPr>
            </w:pPr>
          </w:p>
        </w:tc>
      </w:tr>
      <w:tr w:rsidR="00A433B8" w:rsidRPr="00A433B8" w14:paraId="3DEBC73E" w14:textId="77777777" w:rsidTr="009C35B6">
        <w:trPr>
          <w:trHeight w:val="1023"/>
          <w:jc w:val="center"/>
        </w:trPr>
        <w:tc>
          <w:tcPr>
            <w:tcW w:w="3257" w:type="dxa"/>
            <w:vAlign w:val="center"/>
          </w:tcPr>
          <w:p w14:paraId="08203EC9" w14:textId="77777777" w:rsidR="006A2FF3" w:rsidRPr="00A433B8" w:rsidRDefault="006A2FF3" w:rsidP="006A2FF3">
            <w:pPr>
              <w:adjustRightInd w:val="0"/>
              <w:snapToGrid w:val="0"/>
              <w:spacing w:before="0" w:after="0"/>
              <w:ind w:left="406" w:hangingChars="145" w:hanging="406"/>
              <w:contextualSpacing w:val="0"/>
              <w:jc w:val="both"/>
              <w:rPr>
                <w:color w:val="000000" w:themeColor="text1"/>
                <w:szCs w:val="24"/>
                <w:lang w:val="en-GB"/>
              </w:rPr>
            </w:pPr>
            <w:r w:rsidRPr="00A433B8">
              <w:rPr>
                <w:color w:val="000000" w:themeColor="text1"/>
                <w:szCs w:val="24"/>
                <w:lang w:val="en-GB"/>
              </w:rPr>
              <w:t>5</w:t>
            </w:r>
            <w:r w:rsidRPr="00A433B8">
              <w:rPr>
                <w:color w:val="000000" w:themeColor="text1"/>
                <w:szCs w:val="24"/>
                <w:lang w:val="en-GB"/>
              </w:rPr>
              <w:t>、人力資源與知識管理</w:t>
            </w:r>
          </w:p>
        </w:tc>
        <w:tc>
          <w:tcPr>
            <w:tcW w:w="1701" w:type="dxa"/>
            <w:vAlign w:val="center"/>
          </w:tcPr>
          <w:p w14:paraId="581567B4" w14:textId="77777777" w:rsidR="006A2FF3" w:rsidRPr="00A433B8" w:rsidRDefault="006A2FF3" w:rsidP="006A2FF3">
            <w:pPr>
              <w:adjustRightInd w:val="0"/>
              <w:snapToGrid w:val="0"/>
              <w:spacing w:before="0" w:after="0"/>
              <w:ind w:firstLineChars="0" w:firstLine="0"/>
              <w:contextualSpacing w:val="0"/>
              <w:jc w:val="center"/>
              <w:rPr>
                <w:color w:val="000000" w:themeColor="text1"/>
                <w:sz w:val="26"/>
                <w:szCs w:val="26"/>
                <w:lang w:val="en-GB"/>
              </w:rPr>
            </w:pPr>
            <w:r w:rsidRPr="00A433B8">
              <w:rPr>
                <w:rFonts w:hint="eastAsia"/>
                <w:color w:val="000000" w:themeColor="text1"/>
                <w:sz w:val="26"/>
                <w:szCs w:val="26"/>
                <w:lang w:val="en-GB"/>
              </w:rPr>
              <w:t>80</w:t>
            </w:r>
          </w:p>
        </w:tc>
        <w:tc>
          <w:tcPr>
            <w:tcW w:w="2126" w:type="dxa"/>
            <w:vAlign w:val="center"/>
          </w:tcPr>
          <w:p w14:paraId="4838578E" w14:textId="77777777" w:rsidR="006A2FF3" w:rsidRPr="00A433B8" w:rsidRDefault="006A2FF3" w:rsidP="006A2FF3">
            <w:pPr>
              <w:adjustRightInd w:val="0"/>
              <w:snapToGrid w:val="0"/>
              <w:spacing w:before="0" w:after="0"/>
              <w:ind w:firstLineChars="0" w:firstLine="0"/>
              <w:contextualSpacing w:val="0"/>
              <w:jc w:val="center"/>
              <w:rPr>
                <w:color w:val="000000" w:themeColor="text1"/>
                <w:sz w:val="26"/>
                <w:szCs w:val="26"/>
                <w:lang w:val="en-GB"/>
              </w:rPr>
            </w:pPr>
          </w:p>
        </w:tc>
        <w:tc>
          <w:tcPr>
            <w:tcW w:w="2086" w:type="dxa"/>
            <w:vAlign w:val="center"/>
          </w:tcPr>
          <w:p w14:paraId="3483C365" w14:textId="77777777" w:rsidR="006A2FF3" w:rsidRPr="00A433B8" w:rsidRDefault="006A2FF3" w:rsidP="006A2FF3">
            <w:pPr>
              <w:adjustRightInd w:val="0"/>
              <w:snapToGrid w:val="0"/>
              <w:spacing w:before="0" w:after="0"/>
              <w:ind w:firstLineChars="0" w:firstLine="0"/>
              <w:contextualSpacing w:val="0"/>
              <w:jc w:val="center"/>
              <w:rPr>
                <w:color w:val="000000" w:themeColor="text1"/>
                <w:sz w:val="26"/>
                <w:szCs w:val="26"/>
                <w:lang w:val="en-GB"/>
              </w:rPr>
            </w:pPr>
          </w:p>
        </w:tc>
      </w:tr>
      <w:tr w:rsidR="00A433B8" w:rsidRPr="00A433B8" w14:paraId="4CF3CD41" w14:textId="77777777" w:rsidTr="009C35B6">
        <w:trPr>
          <w:trHeight w:val="991"/>
          <w:jc w:val="center"/>
        </w:trPr>
        <w:tc>
          <w:tcPr>
            <w:tcW w:w="3257" w:type="dxa"/>
            <w:vAlign w:val="center"/>
          </w:tcPr>
          <w:p w14:paraId="19476F4A" w14:textId="77777777" w:rsidR="006A2FF3" w:rsidRPr="00A433B8" w:rsidRDefault="006A2FF3" w:rsidP="006A2FF3">
            <w:pPr>
              <w:adjustRightInd w:val="0"/>
              <w:snapToGrid w:val="0"/>
              <w:spacing w:before="0" w:after="0"/>
              <w:ind w:firstLineChars="0" w:firstLine="0"/>
              <w:contextualSpacing w:val="0"/>
              <w:jc w:val="both"/>
              <w:rPr>
                <w:color w:val="000000" w:themeColor="text1"/>
                <w:szCs w:val="24"/>
                <w:lang w:val="en-GB"/>
              </w:rPr>
            </w:pPr>
            <w:r w:rsidRPr="00A433B8">
              <w:rPr>
                <w:color w:val="000000" w:themeColor="text1"/>
                <w:szCs w:val="24"/>
                <w:lang w:val="en-GB"/>
              </w:rPr>
              <w:t>6</w:t>
            </w:r>
            <w:r w:rsidRPr="00A433B8">
              <w:rPr>
                <w:color w:val="000000" w:themeColor="text1"/>
                <w:szCs w:val="24"/>
                <w:lang w:val="en-GB"/>
              </w:rPr>
              <w:t>、</w:t>
            </w:r>
            <w:r w:rsidRPr="00A433B8">
              <w:rPr>
                <w:rFonts w:hint="eastAsia"/>
                <w:color w:val="000000" w:themeColor="text1"/>
                <w:szCs w:val="24"/>
                <w:lang w:val="en-GB"/>
              </w:rPr>
              <w:t>數位發展運用管理</w:t>
            </w:r>
          </w:p>
        </w:tc>
        <w:tc>
          <w:tcPr>
            <w:tcW w:w="1701" w:type="dxa"/>
            <w:vAlign w:val="center"/>
          </w:tcPr>
          <w:p w14:paraId="64853496" w14:textId="77777777" w:rsidR="006A2FF3" w:rsidRPr="00A433B8" w:rsidRDefault="006A2FF3" w:rsidP="006A2FF3">
            <w:pPr>
              <w:adjustRightInd w:val="0"/>
              <w:snapToGrid w:val="0"/>
              <w:spacing w:before="0" w:after="0"/>
              <w:ind w:firstLineChars="0" w:firstLine="0"/>
              <w:contextualSpacing w:val="0"/>
              <w:jc w:val="center"/>
              <w:rPr>
                <w:color w:val="000000" w:themeColor="text1"/>
                <w:sz w:val="26"/>
                <w:szCs w:val="26"/>
                <w:lang w:val="en-GB"/>
              </w:rPr>
            </w:pPr>
            <w:r w:rsidRPr="00A433B8">
              <w:rPr>
                <w:rFonts w:hint="eastAsia"/>
                <w:color w:val="000000" w:themeColor="text1"/>
                <w:sz w:val="26"/>
                <w:szCs w:val="26"/>
                <w:lang w:val="en-GB"/>
              </w:rPr>
              <w:t>80</w:t>
            </w:r>
          </w:p>
        </w:tc>
        <w:tc>
          <w:tcPr>
            <w:tcW w:w="2126" w:type="dxa"/>
            <w:vAlign w:val="center"/>
          </w:tcPr>
          <w:p w14:paraId="653F3C00" w14:textId="77777777" w:rsidR="006A2FF3" w:rsidRPr="00A433B8" w:rsidRDefault="006A2FF3" w:rsidP="006A2FF3">
            <w:pPr>
              <w:adjustRightInd w:val="0"/>
              <w:snapToGrid w:val="0"/>
              <w:spacing w:before="0" w:after="0"/>
              <w:ind w:firstLineChars="0" w:firstLine="0"/>
              <w:contextualSpacing w:val="0"/>
              <w:jc w:val="center"/>
              <w:rPr>
                <w:color w:val="000000" w:themeColor="text1"/>
                <w:sz w:val="26"/>
                <w:szCs w:val="26"/>
                <w:lang w:val="en-GB"/>
              </w:rPr>
            </w:pPr>
          </w:p>
        </w:tc>
        <w:tc>
          <w:tcPr>
            <w:tcW w:w="2086" w:type="dxa"/>
            <w:vAlign w:val="center"/>
          </w:tcPr>
          <w:p w14:paraId="45EDC037" w14:textId="77777777" w:rsidR="006A2FF3" w:rsidRPr="00A433B8" w:rsidRDefault="006A2FF3" w:rsidP="006A2FF3">
            <w:pPr>
              <w:adjustRightInd w:val="0"/>
              <w:snapToGrid w:val="0"/>
              <w:spacing w:before="0" w:after="0"/>
              <w:ind w:firstLineChars="0" w:firstLine="0"/>
              <w:contextualSpacing w:val="0"/>
              <w:jc w:val="center"/>
              <w:rPr>
                <w:color w:val="000000" w:themeColor="text1"/>
                <w:sz w:val="26"/>
                <w:szCs w:val="26"/>
                <w:lang w:val="en-GB"/>
              </w:rPr>
            </w:pPr>
          </w:p>
        </w:tc>
      </w:tr>
      <w:tr w:rsidR="00A433B8" w:rsidRPr="00A433B8" w14:paraId="5002209C" w14:textId="77777777" w:rsidTr="009C35B6">
        <w:trPr>
          <w:trHeight w:val="980"/>
          <w:jc w:val="center"/>
        </w:trPr>
        <w:tc>
          <w:tcPr>
            <w:tcW w:w="3257" w:type="dxa"/>
            <w:vAlign w:val="center"/>
          </w:tcPr>
          <w:p w14:paraId="40161732" w14:textId="77777777" w:rsidR="006A2FF3" w:rsidRPr="00A433B8" w:rsidRDefault="006A2FF3" w:rsidP="006A2FF3">
            <w:pPr>
              <w:adjustRightInd w:val="0"/>
              <w:snapToGrid w:val="0"/>
              <w:spacing w:before="0" w:after="0"/>
              <w:ind w:firstLineChars="0" w:firstLine="0"/>
              <w:contextualSpacing w:val="0"/>
              <w:jc w:val="both"/>
              <w:rPr>
                <w:color w:val="000000" w:themeColor="text1"/>
                <w:szCs w:val="24"/>
                <w:lang w:val="en-GB"/>
              </w:rPr>
            </w:pPr>
            <w:r w:rsidRPr="00A433B8">
              <w:rPr>
                <w:color w:val="000000" w:themeColor="text1"/>
                <w:szCs w:val="24"/>
                <w:lang w:val="en-GB"/>
              </w:rPr>
              <w:t>7</w:t>
            </w:r>
            <w:r w:rsidRPr="00A433B8">
              <w:rPr>
                <w:color w:val="000000" w:themeColor="text1"/>
                <w:szCs w:val="24"/>
                <w:lang w:val="en-GB"/>
              </w:rPr>
              <w:t>、流程管理</w:t>
            </w:r>
          </w:p>
        </w:tc>
        <w:tc>
          <w:tcPr>
            <w:tcW w:w="1701" w:type="dxa"/>
            <w:vAlign w:val="center"/>
          </w:tcPr>
          <w:p w14:paraId="2A84B82D" w14:textId="77777777" w:rsidR="006A2FF3" w:rsidRPr="00A433B8" w:rsidRDefault="006A2FF3" w:rsidP="006A2FF3">
            <w:pPr>
              <w:adjustRightInd w:val="0"/>
              <w:snapToGrid w:val="0"/>
              <w:spacing w:before="0" w:after="0"/>
              <w:ind w:firstLineChars="0" w:firstLine="0"/>
              <w:contextualSpacing w:val="0"/>
              <w:jc w:val="center"/>
              <w:rPr>
                <w:color w:val="000000" w:themeColor="text1"/>
                <w:sz w:val="26"/>
                <w:szCs w:val="26"/>
                <w:lang w:val="en-GB"/>
              </w:rPr>
            </w:pPr>
            <w:r w:rsidRPr="00A433B8">
              <w:rPr>
                <w:rFonts w:hint="eastAsia"/>
                <w:color w:val="000000" w:themeColor="text1"/>
                <w:sz w:val="26"/>
                <w:szCs w:val="26"/>
                <w:lang w:val="en-GB"/>
              </w:rPr>
              <w:t>110</w:t>
            </w:r>
          </w:p>
        </w:tc>
        <w:tc>
          <w:tcPr>
            <w:tcW w:w="2126" w:type="dxa"/>
            <w:vAlign w:val="center"/>
          </w:tcPr>
          <w:p w14:paraId="409A561D" w14:textId="77777777" w:rsidR="006A2FF3" w:rsidRPr="00A433B8" w:rsidRDefault="006A2FF3" w:rsidP="006A2FF3">
            <w:pPr>
              <w:adjustRightInd w:val="0"/>
              <w:snapToGrid w:val="0"/>
              <w:spacing w:before="0" w:after="0"/>
              <w:ind w:firstLineChars="0" w:firstLine="0"/>
              <w:contextualSpacing w:val="0"/>
              <w:jc w:val="center"/>
              <w:rPr>
                <w:color w:val="000000" w:themeColor="text1"/>
                <w:sz w:val="26"/>
                <w:szCs w:val="26"/>
                <w:lang w:val="en-GB"/>
              </w:rPr>
            </w:pPr>
          </w:p>
        </w:tc>
        <w:tc>
          <w:tcPr>
            <w:tcW w:w="2086" w:type="dxa"/>
            <w:vAlign w:val="center"/>
          </w:tcPr>
          <w:p w14:paraId="7BE6601D" w14:textId="77777777" w:rsidR="006A2FF3" w:rsidRPr="00A433B8" w:rsidRDefault="006A2FF3" w:rsidP="006A2FF3">
            <w:pPr>
              <w:adjustRightInd w:val="0"/>
              <w:snapToGrid w:val="0"/>
              <w:spacing w:before="0" w:after="0"/>
              <w:ind w:firstLineChars="0" w:firstLine="0"/>
              <w:contextualSpacing w:val="0"/>
              <w:jc w:val="center"/>
              <w:rPr>
                <w:color w:val="000000" w:themeColor="text1"/>
                <w:sz w:val="26"/>
                <w:szCs w:val="26"/>
                <w:lang w:val="en-GB"/>
              </w:rPr>
            </w:pPr>
          </w:p>
        </w:tc>
      </w:tr>
      <w:tr w:rsidR="00A433B8" w:rsidRPr="00A433B8" w14:paraId="148BF77A" w14:textId="77777777" w:rsidTr="009C35B6">
        <w:trPr>
          <w:trHeight w:val="968"/>
          <w:jc w:val="center"/>
        </w:trPr>
        <w:tc>
          <w:tcPr>
            <w:tcW w:w="3257" w:type="dxa"/>
            <w:vAlign w:val="center"/>
          </w:tcPr>
          <w:p w14:paraId="7CA9E60C" w14:textId="77777777" w:rsidR="006A2FF3" w:rsidRPr="00A433B8" w:rsidRDefault="006A2FF3" w:rsidP="006A2FF3">
            <w:pPr>
              <w:adjustRightInd w:val="0"/>
              <w:snapToGrid w:val="0"/>
              <w:spacing w:before="0" w:after="0"/>
              <w:ind w:firstLineChars="0" w:firstLine="0"/>
              <w:contextualSpacing w:val="0"/>
              <w:jc w:val="both"/>
              <w:rPr>
                <w:color w:val="000000" w:themeColor="text1"/>
                <w:szCs w:val="24"/>
                <w:lang w:val="en-GB"/>
              </w:rPr>
            </w:pPr>
            <w:r w:rsidRPr="00A433B8">
              <w:rPr>
                <w:color w:val="000000" w:themeColor="text1"/>
                <w:szCs w:val="24"/>
                <w:lang w:val="en-GB"/>
              </w:rPr>
              <w:t>8</w:t>
            </w:r>
            <w:r w:rsidRPr="00A433B8">
              <w:rPr>
                <w:color w:val="000000" w:themeColor="text1"/>
                <w:szCs w:val="24"/>
                <w:lang w:val="en-GB"/>
              </w:rPr>
              <w:t>、經營績效</w:t>
            </w:r>
          </w:p>
        </w:tc>
        <w:tc>
          <w:tcPr>
            <w:tcW w:w="1701" w:type="dxa"/>
            <w:vAlign w:val="center"/>
          </w:tcPr>
          <w:p w14:paraId="1CEB5159" w14:textId="77777777" w:rsidR="006A2FF3" w:rsidRPr="00A433B8" w:rsidRDefault="006A2FF3" w:rsidP="006A2FF3">
            <w:pPr>
              <w:adjustRightInd w:val="0"/>
              <w:snapToGrid w:val="0"/>
              <w:spacing w:before="0" w:after="0"/>
              <w:ind w:firstLineChars="0" w:firstLine="0"/>
              <w:contextualSpacing w:val="0"/>
              <w:jc w:val="center"/>
              <w:rPr>
                <w:color w:val="000000" w:themeColor="text1"/>
                <w:sz w:val="26"/>
                <w:szCs w:val="26"/>
                <w:lang w:val="en-GB"/>
              </w:rPr>
            </w:pPr>
            <w:r w:rsidRPr="00A433B8">
              <w:rPr>
                <w:rFonts w:hint="eastAsia"/>
                <w:color w:val="000000" w:themeColor="text1"/>
                <w:sz w:val="26"/>
                <w:szCs w:val="26"/>
                <w:lang w:val="en-GB"/>
              </w:rPr>
              <w:t>350</w:t>
            </w:r>
          </w:p>
        </w:tc>
        <w:tc>
          <w:tcPr>
            <w:tcW w:w="2126" w:type="dxa"/>
            <w:vAlign w:val="center"/>
          </w:tcPr>
          <w:p w14:paraId="0A9C87E5" w14:textId="77777777" w:rsidR="006A2FF3" w:rsidRPr="00A433B8" w:rsidRDefault="006A2FF3" w:rsidP="006A2FF3">
            <w:pPr>
              <w:adjustRightInd w:val="0"/>
              <w:snapToGrid w:val="0"/>
              <w:spacing w:before="0" w:after="0"/>
              <w:ind w:firstLineChars="0" w:firstLine="0"/>
              <w:contextualSpacing w:val="0"/>
              <w:jc w:val="center"/>
              <w:rPr>
                <w:color w:val="000000" w:themeColor="text1"/>
                <w:sz w:val="26"/>
                <w:szCs w:val="26"/>
                <w:lang w:val="en-GB"/>
              </w:rPr>
            </w:pPr>
          </w:p>
        </w:tc>
        <w:tc>
          <w:tcPr>
            <w:tcW w:w="2086" w:type="dxa"/>
            <w:vAlign w:val="center"/>
          </w:tcPr>
          <w:p w14:paraId="32161763" w14:textId="77777777" w:rsidR="006A2FF3" w:rsidRPr="00A433B8" w:rsidRDefault="006A2FF3" w:rsidP="006A2FF3">
            <w:pPr>
              <w:adjustRightInd w:val="0"/>
              <w:snapToGrid w:val="0"/>
              <w:spacing w:before="0" w:after="0"/>
              <w:ind w:firstLineChars="0" w:firstLine="0"/>
              <w:contextualSpacing w:val="0"/>
              <w:jc w:val="center"/>
              <w:rPr>
                <w:color w:val="000000" w:themeColor="text1"/>
                <w:sz w:val="26"/>
                <w:szCs w:val="26"/>
                <w:lang w:val="en-GB"/>
              </w:rPr>
            </w:pPr>
          </w:p>
        </w:tc>
      </w:tr>
      <w:tr w:rsidR="00A433B8" w:rsidRPr="00A433B8" w14:paraId="69E5CFDA" w14:textId="77777777" w:rsidTr="009C35B6">
        <w:trPr>
          <w:trHeight w:val="248"/>
          <w:jc w:val="center"/>
        </w:trPr>
        <w:tc>
          <w:tcPr>
            <w:tcW w:w="3257" w:type="dxa"/>
            <w:vMerge w:val="restart"/>
            <w:shd w:val="pct12" w:color="auto" w:fill="auto"/>
            <w:vAlign w:val="center"/>
          </w:tcPr>
          <w:p w14:paraId="58A1B3DF" w14:textId="77777777" w:rsidR="006A2FF3" w:rsidRPr="00A433B8" w:rsidRDefault="006A2FF3" w:rsidP="006A2FF3">
            <w:pPr>
              <w:adjustRightInd w:val="0"/>
              <w:snapToGrid w:val="0"/>
              <w:spacing w:before="0" w:after="0"/>
              <w:ind w:firstLineChars="0" w:firstLine="0"/>
              <w:contextualSpacing w:val="0"/>
              <w:jc w:val="center"/>
              <w:rPr>
                <w:b/>
                <w:color w:val="000000" w:themeColor="text1"/>
                <w:sz w:val="24"/>
                <w:szCs w:val="24"/>
                <w:lang w:val="en-GB"/>
              </w:rPr>
            </w:pPr>
            <w:r w:rsidRPr="00A433B8">
              <w:rPr>
                <w:rFonts w:hint="eastAsia"/>
                <w:b/>
                <w:color w:val="000000" w:themeColor="text1"/>
                <w:sz w:val="24"/>
                <w:szCs w:val="24"/>
                <w:lang w:val="en-GB"/>
              </w:rPr>
              <w:t>總　　分</w:t>
            </w:r>
          </w:p>
        </w:tc>
        <w:tc>
          <w:tcPr>
            <w:tcW w:w="1701" w:type="dxa"/>
            <w:shd w:val="pct10" w:color="auto" w:fill="auto"/>
            <w:vAlign w:val="center"/>
          </w:tcPr>
          <w:p w14:paraId="4E7E66D3" w14:textId="77777777" w:rsidR="006A2FF3" w:rsidRPr="00A433B8" w:rsidRDefault="006A2FF3" w:rsidP="006A2FF3">
            <w:pPr>
              <w:adjustRightInd w:val="0"/>
              <w:snapToGrid w:val="0"/>
              <w:spacing w:before="0" w:after="0"/>
              <w:ind w:firstLineChars="0" w:firstLine="0"/>
              <w:contextualSpacing w:val="0"/>
              <w:jc w:val="center"/>
              <w:rPr>
                <w:b/>
                <w:color w:val="000000" w:themeColor="text1"/>
                <w:sz w:val="24"/>
                <w:szCs w:val="26"/>
                <w:lang w:val="en-GB"/>
              </w:rPr>
            </w:pPr>
            <w:r w:rsidRPr="00A433B8">
              <w:rPr>
                <w:rFonts w:hint="eastAsia"/>
                <w:color w:val="000000" w:themeColor="text1"/>
                <w:sz w:val="24"/>
                <w:szCs w:val="26"/>
                <w:lang w:val="en-GB"/>
              </w:rPr>
              <w:t>大項滿分</w:t>
            </w:r>
          </w:p>
        </w:tc>
        <w:tc>
          <w:tcPr>
            <w:tcW w:w="2126" w:type="dxa"/>
            <w:shd w:val="pct10" w:color="auto" w:fill="auto"/>
            <w:vAlign w:val="center"/>
          </w:tcPr>
          <w:p w14:paraId="623B8D4F" w14:textId="77777777" w:rsidR="006A2FF3" w:rsidRPr="00A433B8" w:rsidRDefault="006A2FF3" w:rsidP="006A2FF3">
            <w:pPr>
              <w:adjustRightInd w:val="0"/>
              <w:snapToGrid w:val="0"/>
              <w:spacing w:before="0" w:after="0"/>
              <w:ind w:firstLineChars="0" w:firstLine="0"/>
              <w:contextualSpacing w:val="0"/>
              <w:jc w:val="center"/>
              <w:rPr>
                <w:color w:val="000000" w:themeColor="text1"/>
                <w:sz w:val="24"/>
                <w:szCs w:val="26"/>
                <w:lang w:val="en-GB"/>
              </w:rPr>
            </w:pPr>
            <w:r w:rsidRPr="00A433B8">
              <w:rPr>
                <w:rFonts w:hint="eastAsia"/>
                <w:color w:val="000000" w:themeColor="text1"/>
                <w:sz w:val="24"/>
                <w:szCs w:val="26"/>
                <w:lang w:val="en-GB"/>
              </w:rPr>
              <w:t>大項總得分</w:t>
            </w:r>
          </w:p>
        </w:tc>
        <w:tc>
          <w:tcPr>
            <w:tcW w:w="2086" w:type="dxa"/>
            <w:shd w:val="pct10" w:color="auto" w:fill="auto"/>
            <w:vAlign w:val="center"/>
          </w:tcPr>
          <w:p w14:paraId="21A8F5AE" w14:textId="77777777" w:rsidR="006A2FF3" w:rsidRPr="00A433B8" w:rsidRDefault="006A2FF3" w:rsidP="006A2FF3">
            <w:pPr>
              <w:adjustRightInd w:val="0"/>
              <w:snapToGrid w:val="0"/>
              <w:spacing w:before="0" w:after="0"/>
              <w:ind w:firstLineChars="0" w:firstLine="0"/>
              <w:contextualSpacing w:val="0"/>
              <w:jc w:val="center"/>
              <w:rPr>
                <w:color w:val="000000" w:themeColor="text1"/>
                <w:sz w:val="24"/>
                <w:szCs w:val="26"/>
                <w:lang w:val="en-GB"/>
              </w:rPr>
            </w:pPr>
            <w:r w:rsidRPr="00A433B8">
              <w:rPr>
                <w:rFonts w:hint="eastAsia"/>
                <w:color w:val="000000" w:themeColor="text1"/>
                <w:sz w:val="24"/>
                <w:szCs w:val="26"/>
                <w:lang w:val="en-GB"/>
              </w:rPr>
              <w:t>平均得分率</w:t>
            </w:r>
          </w:p>
        </w:tc>
      </w:tr>
      <w:tr w:rsidR="006A2FF3" w:rsidRPr="006A2FF3" w14:paraId="62E86F9D" w14:textId="77777777" w:rsidTr="009C35B6">
        <w:trPr>
          <w:trHeight w:val="465"/>
          <w:jc w:val="center"/>
        </w:trPr>
        <w:tc>
          <w:tcPr>
            <w:tcW w:w="3257" w:type="dxa"/>
            <w:vMerge/>
            <w:shd w:val="pct12" w:color="auto" w:fill="auto"/>
            <w:vAlign w:val="center"/>
          </w:tcPr>
          <w:p w14:paraId="3063CE84" w14:textId="77777777" w:rsidR="006A2FF3" w:rsidRPr="006A2FF3" w:rsidRDefault="006A2FF3" w:rsidP="006A2FF3">
            <w:pPr>
              <w:adjustRightInd w:val="0"/>
              <w:snapToGrid w:val="0"/>
              <w:spacing w:before="0" w:after="0"/>
              <w:ind w:firstLineChars="0" w:firstLine="0"/>
              <w:contextualSpacing w:val="0"/>
              <w:jc w:val="center"/>
              <w:rPr>
                <w:b/>
                <w:color w:val="000000"/>
                <w:sz w:val="24"/>
                <w:szCs w:val="24"/>
                <w:lang w:val="en-GB"/>
              </w:rPr>
            </w:pPr>
          </w:p>
        </w:tc>
        <w:tc>
          <w:tcPr>
            <w:tcW w:w="1701" w:type="dxa"/>
            <w:vAlign w:val="center"/>
          </w:tcPr>
          <w:p w14:paraId="7FF65C24" w14:textId="77777777" w:rsidR="006A2FF3" w:rsidRPr="006A2FF3" w:rsidRDefault="006A2FF3" w:rsidP="006A2FF3">
            <w:pPr>
              <w:adjustRightInd w:val="0"/>
              <w:snapToGrid w:val="0"/>
              <w:spacing w:before="0" w:after="0"/>
              <w:ind w:firstLineChars="0" w:firstLine="0"/>
              <w:contextualSpacing w:val="0"/>
              <w:jc w:val="center"/>
              <w:rPr>
                <w:b/>
                <w:color w:val="000000"/>
                <w:sz w:val="26"/>
                <w:szCs w:val="26"/>
                <w:lang w:val="en-GB"/>
              </w:rPr>
            </w:pPr>
            <w:r w:rsidRPr="006A2FF3">
              <w:rPr>
                <w:rFonts w:hint="eastAsia"/>
                <w:b/>
                <w:color w:val="000000"/>
                <w:sz w:val="26"/>
                <w:szCs w:val="26"/>
                <w:lang w:val="en-GB"/>
              </w:rPr>
              <w:t>1000</w:t>
            </w:r>
          </w:p>
        </w:tc>
        <w:tc>
          <w:tcPr>
            <w:tcW w:w="2126" w:type="dxa"/>
            <w:vAlign w:val="center"/>
          </w:tcPr>
          <w:p w14:paraId="2939C824" w14:textId="77777777" w:rsidR="006A2FF3" w:rsidRPr="006A2FF3" w:rsidRDefault="006A2FF3" w:rsidP="006A2FF3">
            <w:pPr>
              <w:adjustRightInd w:val="0"/>
              <w:snapToGrid w:val="0"/>
              <w:spacing w:before="0" w:after="0"/>
              <w:ind w:firstLineChars="0" w:firstLine="0"/>
              <w:contextualSpacing w:val="0"/>
              <w:jc w:val="center"/>
              <w:rPr>
                <w:b/>
                <w:color w:val="0000FF"/>
                <w:sz w:val="26"/>
                <w:szCs w:val="26"/>
                <w:lang w:val="en-GB"/>
              </w:rPr>
            </w:pPr>
          </w:p>
        </w:tc>
        <w:tc>
          <w:tcPr>
            <w:tcW w:w="2086" w:type="dxa"/>
            <w:vAlign w:val="center"/>
          </w:tcPr>
          <w:p w14:paraId="28BFD8AF" w14:textId="77777777" w:rsidR="006A2FF3" w:rsidRPr="006A2FF3" w:rsidRDefault="006A2FF3" w:rsidP="006A2FF3">
            <w:pPr>
              <w:adjustRightInd w:val="0"/>
              <w:snapToGrid w:val="0"/>
              <w:spacing w:before="0" w:after="0"/>
              <w:ind w:firstLineChars="0" w:firstLine="0"/>
              <w:contextualSpacing w:val="0"/>
              <w:jc w:val="center"/>
              <w:rPr>
                <w:b/>
                <w:color w:val="0000FF"/>
                <w:sz w:val="26"/>
                <w:szCs w:val="26"/>
                <w:lang w:val="en-GB"/>
              </w:rPr>
            </w:pPr>
          </w:p>
        </w:tc>
      </w:tr>
    </w:tbl>
    <w:p w14:paraId="0A0EC32A" w14:textId="77777777" w:rsidR="006A2FF3" w:rsidRPr="006A2FF3" w:rsidRDefault="006A2FF3" w:rsidP="006A2FF3">
      <w:pPr>
        <w:widowControl/>
        <w:spacing w:before="0" w:after="0"/>
        <w:ind w:firstLineChars="0" w:firstLine="0"/>
        <w:contextualSpacing w:val="0"/>
        <w:rPr>
          <w:rFonts w:hAnsi="標楷體"/>
          <w:kern w:val="28"/>
          <w:szCs w:val="28"/>
        </w:rPr>
      </w:pPr>
      <w:r w:rsidRPr="006A2FF3">
        <w:rPr>
          <w:rFonts w:eastAsia="新細明體" w:hAnsi="標楷體"/>
          <w:szCs w:val="28"/>
        </w:rPr>
        <w:br w:type="page"/>
      </w:r>
    </w:p>
    <w:p w14:paraId="00D600C2" w14:textId="77777777" w:rsidR="00AB37A9" w:rsidRPr="00AB37A9" w:rsidRDefault="00AB37A9">
      <w:pPr>
        <w:keepNext/>
        <w:numPr>
          <w:ilvl w:val="0"/>
          <w:numId w:val="33"/>
        </w:numPr>
        <w:spacing w:before="0" w:after="0"/>
        <w:ind w:left="426" w:firstLineChars="0" w:hanging="426"/>
        <w:contextualSpacing w:val="0"/>
        <w:outlineLvl w:val="1"/>
        <w:rPr>
          <w:b/>
          <w:bCs/>
          <w:sz w:val="32"/>
          <w:szCs w:val="48"/>
        </w:rPr>
      </w:pPr>
      <w:r w:rsidRPr="00AB37A9">
        <w:rPr>
          <w:rFonts w:hint="eastAsia"/>
          <w:b/>
          <w:bCs/>
          <w:sz w:val="32"/>
          <w:szCs w:val="48"/>
        </w:rPr>
        <w:lastRenderedPageBreak/>
        <w:tab/>
      </w:r>
      <w:bookmarkStart w:id="87" w:name="_Toc193100419"/>
      <w:bookmarkStart w:id="88" w:name="_Toc195771375"/>
      <w:bookmarkStart w:id="89" w:name="_Toc219883515"/>
      <w:bookmarkStart w:id="90" w:name="_Toc219884286"/>
      <w:bookmarkStart w:id="91" w:name="_Toc223341191"/>
      <w:r w:rsidRPr="00AB37A9">
        <w:rPr>
          <w:rFonts w:hint="eastAsia"/>
          <w:b/>
          <w:bCs/>
          <w:sz w:val="32"/>
          <w:szCs w:val="48"/>
        </w:rPr>
        <w:t xml:space="preserve">4.0 </w:t>
      </w:r>
      <w:proofErr w:type="spellStart"/>
      <w:r w:rsidRPr="00AB37A9">
        <w:rPr>
          <w:rFonts w:hint="eastAsia"/>
          <w:b/>
          <w:bCs/>
          <w:sz w:val="32"/>
          <w:szCs w:val="48"/>
        </w:rPr>
        <w:t>i</w:t>
      </w:r>
      <w:proofErr w:type="spellEnd"/>
      <w:r w:rsidRPr="00AB37A9">
        <w:rPr>
          <w:rFonts w:hint="eastAsia"/>
          <w:b/>
          <w:bCs/>
          <w:sz w:val="32"/>
          <w:szCs w:val="48"/>
        </w:rPr>
        <w:t>-Bench</w:t>
      </w:r>
      <w:r w:rsidRPr="00AB37A9">
        <w:rPr>
          <w:rFonts w:hint="eastAsia"/>
          <w:b/>
          <w:bCs/>
          <w:sz w:val="32"/>
          <w:szCs w:val="48"/>
        </w:rPr>
        <w:t>生產力再造成熟度評量</w:t>
      </w:r>
      <w:bookmarkEnd w:id="87"/>
      <w:bookmarkEnd w:id="88"/>
      <w:bookmarkEnd w:id="89"/>
      <w:bookmarkEnd w:id="90"/>
      <w:bookmarkEnd w:id="91"/>
    </w:p>
    <w:p w14:paraId="2CE7C475" w14:textId="77777777" w:rsidR="00AB37A9" w:rsidRPr="00AB37A9" w:rsidRDefault="00AB37A9">
      <w:pPr>
        <w:keepNext/>
        <w:numPr>
          <w:ilvl w:val="0"/>
          <w:numId w:val="51"/>
        </w:numPr>
        <w:spacing w:before="0" w:after="0"/>
        <w:ind w:left="993" w:firstLineChars="0" w:hanging="426"/>
        <w:contextualSpacing w:val="0"/>
        <w:outlineLvl w:val="3"/>
        <w:rPr>
          <w:szCs w:val="36"/>
        </w:rPr>
      </w:pPr>
      <w:r w:rsidRPr="00AB37A9">
        <w:rPr>
          <w:szCs w:val="36"/>
        </w:rPr>
        <w:t>評量說明</w:t>
      </w:r>
    </w:p>
    <w:p w14:paraId="526875E6" w14:textId="77777777" w:rsidR="00AB37A9" w:rsidRPr="00AB37A9" w:rsidRDefault="00AB37A9">
      <w:pPr>
        <w:numPr>
          <w:ilvl w:val="0"/>
          <w:numId w:val="52"/>
        </w:numPr>
        <w:spacing w:before="0" w:after="100" w:afterAutospacing="1"/>
        <w:ind w:firstLineChars="0"/>
        <w:contextualSpacing w:val="0"/>
        <w:rPr>
          <w:color w:val="000000" w:themeColor="text1"/>
          <w:sz w:val="24"/>
        </w:rPr>
      </w:pPr>
      <w:r w:rsidRPr="00AB37A9">
        <w:rPr>
          <w:sz w:val="24"/>
          <w:szCs w:val="24"/>
        </w:rPr>
        <w:t>本</w:t>
      </w:r>
      <w:r w:rsidRPr="00AB37A9">
        <w:rPr>
          <w:color w:val="000000" w:themeColor="text1"/>
          <w:sz w:val="24"/>
        </w:rPr>
        <w:t>評量的目的在於幫助企業確認對生產力再造的認知，以及鑑別其目前在工業</w:t>
      </w:r>
      <w:r w:rsidRPr="00AB37A9">
        <w:rPr>
          <w:color w:val="000000" w:themeColor="text1"/>
          <w:sz w:val="24"/>
        </w:rPr>
        <w:t>4.0</w:t>
      </w:r>
      <w:r w:rsidRPr="00AB37A9">
        <w:rPr>
          <w:color w:val="000000" w:themeColor="text1"/>
          <w:sz w:val="24"/>
        </w:rPr>
        <w:t>工作上的完成度，並於測試完畢之後，提供企業重點改善建議。</w:t>
      </w:r>
    </w:p>
    <w:p w14:paraId="0C7FE325" w14:textId="77777777" w:rsidR="00AB37A9" w:rsidRPr="00AB37A9" w:rsidRDefault="00AB37A9">
      <w:pPr>
        <w:numPr>
          <w:ilvl w:val="0"/>
          <w:numId w:val="52"/>
        </w:numPr>
        <w:spacing w:before="0" w:after="100" w:afterAutospacing="1"/>
        <w:ind w:firstLineChars="0"/>
        <w:contextualSpacing w:val="0"/>
        <w:rPr>
          <w:color w:val="000000" w:themeColor="text1"/>
          <w:sz w:val="24"/>
        </w:rPr>
      </w:pPr>
      <w:r w:rsidRPr="00AB37A9">
        <w:rPr>
          <w:color w:val="000000" w:themeColor="text1"/>
          <w:sz w:val="24"/>
        </w:rPr>
        <w:t>本評量共分為「組織策略力」、「智慧製造力」、「智慧驅動力」、「創新價值力」四大評量構面，對應企業之經營企劃、生產、數位發展與研發創新等能力。</w:t>
      </w:r>
    </w:p>
    <w:p w14:paraId="2139B180" w14:textId="77777777" w:rsidR="00AB37A9" w:rsidRPr="00AB37A9" w:rsidRDefault="00AB37A9">
      <w:pPr>
        <w:numPr>
          <w:ilvl w:val="0"/>
          <w:numId w:val="52"/>
        </w:numPr>
        <w:spacing w:before="0" w:after="100" w:afterAutospacing="1"/>
        <w:ind w:firstLineChars="0"/>
        <w:contextualSpacing w:val="0"/>
        <w:rPr>
          <w:color w:val="000000" w:themeColor="text1"/>
          <w:sz w:val="24"/>
        </w:rPr>
      </w:pPr>
      <w:r w:rsidRPr="00AB37A9">
        <w:rPr>
          <w:color w:val="000000" w:themeColor="text1"/>
          <w:sz w:val="24"/>
        </w:rPr>
        <w:t>評量內涵：針對企業邁向生產力再造所須具備之條件設計，其評量方式如下：</w:t>
      </w:r>
    </w:p>
    <w:p w14:paraId="3D5B31AC" w14:textId="77777777" w:rsidR="00AB37A9" w:rsidRPr="00AB37A9" w:rsidRDefault="00AB37A9">
      <w:pPr>
        <w:numPr>
          <w:ilvl w:val="0"/>
          <w:numId w:val="53"/>
        </w:numPr>
        <w:spacing w:before="0" w:after="0"/>
        <w:ind w:firstLineChars="0"/>
        <w:contextualSpacing w:val="0"/>
        <w:rPr>
          <w:sz w:val="24"/>
          <w:szCs w:val="24"/>
        </w:rPr>
      </w:pPr>
      <w:r w:rsidRPr="00AB37A9">
        <w:rPr>
          <w:sz w:val="24"/>
          <w:szCs w:val="24"/>
        </w:rPr>
        <w:t>本評量採用</w:t>
      </w:r>
      <w:r w:rsidRPr="00AB37A9">
        <w:rPr>
          <w:sz w:val="24"/>
          <w:szCs w:val="24"/>
        </w:rPr>
        <w:t>10</w:t>
      </w:r>
      <w:r w:rsidRPr="00AB37A9">
        <w:rPr>
          <w:sz w:val="24"/>
          <w:szCs w:val="24"/>
        </w:rPr>
        <w:t>點量尺，請給予</w:t>
      </w:r>
      <w:r w:rsidRPr="00AB37A9">
        <w:rPr>
          <w:sz w:val="24"/>
          <w:szCs w:val="24"/>
        </w:rPr>
        <w:t>1</w:t>
      </w:r>
      <w:r w:rsidRPr="00AB37A9">
        <w:rPr>
          <w:sz w:val="24"/>
          <w:szCs w:val="24"/>
        </w:rPr>
        <w:t>～</w:t>
      </w:r>
      <w:r w:rsidRPr="00AB37A9">
        <w:rPr>
          <w:sz w:val="24"/>
          <w:szCs w:val="24"/>
        </w:rPr>
        <w:t>10</w:t>
      </w:r>
      <w:r w:rsidRPr="00AB37A9">
        <w:rPr>
          <w:sz w:val="24"/>
          <w:szCs w:val="24"/>
        </w:rPr>
        <w:t>之評分。</w:t>
      </w:r>
      <w:r w:rsidRPr="00AB37A9">
        <w:rPr>
          <w:sz w:val="24"/>
          <w:szCs w:val="24"/>
        </w:rPr>
        <w:t>1</w:t>
      </w:r>
      <w:r w:rsidRPr="00AB37A9">
        <w:rPr>
          <w:sz w:val="24"/>
          <w:szCs w:val="24"/>
        </w:rPr>
        <w:t>分表示完全不符合，故分數愈高則代表符合程度愈高。</w:t>
      </w:r>
    </w:p>
    <w:p w14:paraId="6E8D79D5" w14:textId="77777777" w:rsidR="00AB37A9" w:rsidRPr="00AB37A9" w:rsidRDefault="00AB37A9">
      <w:pPr>
        <w:numPr>
          <w:ilvl w:val="0"/>
          <w:numId w:val="53"/>
        </w:numPr>
        <w:spacing w:before="0" w:after="0"/>
        <w:ind w:firstLineChars="0"/>
        <w:contextualSpacing w:val="0"/>
        <w:rPr>
          <w:sz w:val="24"/>
          <w:szCs w:val="24"/>
        </w:rPr>
      </w:pPr>
      <w:r w:rsidRPr="00AB37A9">
        <w:rPr>
          <w:sz w:val="24"/>
          <w:szCs w:val="24"/>
        </w:rPr>
        <w:t>本評量中四大</w:t>
      </w:r>
      <w:proofErr w:type="gramStart"/>
      <w:r w:rsidRPr="00AB37A9">
        <w:rPr>
          <w:sz w:val="24"/>
          <w:szCs w:val="24"/>
        </w:rPr>
        <w:t>構面皆包含</w:t>
      </w:r>
      <w:proofErr w:type="gramEnd"/>
      <w:r w:rsidRPr="00AB37A9">
        <w:rPr>
          <w:sz w:val="24"/>
          <w:szCs w:val="24"/>
        </w:rPr>
        <w:t>「認知度」與「實踐度」兩部份。認知度表示填答者對描述項目之瞭解程度，其權</w:t>
      </w:r>
      <w:proofErr w:type="gramStart"/>
      <w:r w:rsidRPr="00AB37A9">
        <w:rPr>
          <w:sz w:val="24"/>
          <w:szCs w:val="24"/>
        </w:rPr>
        <w:t>重比占</w:t>
      </w:r>
      <w:proofErr w:type="gramEnd"/>
      <w:r w:rsidRPr="00AB37A9">
        <w:rPr>
          <w:sz w:val="24"/>
          <w:szCs w:val="24"/>
        </w:rPr>
        <w:t>20%</w:t>
      </w:r>
      <w:r w:rsidRPr="00AB37A9">
        <w:rPr>
          <w:sz w:val="24"/>
          <w:szCs w:val="24"/>
        </w:rPr>
        <w:t>；實踐度為所描述項目於企業中之落實狀況，其權</w:t>
      </w:r>
      <w:proofErr w:type="gramStart"/>
      <w:r w:rsidRPr="00AB37A9">
        <w:rPr>
          <w:sz w:val="24"/>
          <w:szCs w:val="24"/>
        </w:rPr>
        <w:t>重比占</w:t>
      </w:r>
      <w:proofErr w:type="gramEnd"/>
      <w:r w:rsidRPr="00AB37A9">
        <w:rPr>
          <w:sz w:val="24"/>
          <w:szCs w:val="24"/>
        </w:rPr>
        <w:t>80%</w:t>
      </w:r>
      <w:r w:rsidRPr="00AB37A9">
        <w:rPr>
          <w:sz w:val="24"/>
          <w:szCs w:val="24"/>
        </w:rPr>
        <w:t>。</w:t>
      </w:r>
    </w:p>
    <w:p w14:paraId="4487E53A" w14:textId="77777777" w:rsidR="00AB37A9" w:rsidRPr="00AB37A9" w:rsidRDefault="00AB37A9">
      <w:pPr>
        <w:numPr>
          <w:ilvl w:val="0"/>
          <w:numId w:val="53"/>
        </w:numPr>
        <w:spacing w:before="0" w:after="0"/>
        <w:ind w:firstLineChars="0"/>
        <w:contextualSpacing w:val="0"/>
        <w:rPr>
          <w:sz w:val="24"/>
          <w:szCs w:val="24"/>
        </w:rPr>
      </w:pPr>
      <w:r w:rsidRPr="00AB37A9">
        <w:rPr>
          <w:sz w:val="24"/>
          <w:szCs w:val="24"/>
        </w:rPr>
        <w:t>本評量共計</w:t>
      </w:r>
      <w:proofErr w:type="gramStart"/>
      <w:r w:rsidRPr="00AB37A9">
        <w:rPr>
          <w:sz w:val="24"/>
          <w:szCs w:val="24"/>
        </w:rPr>
        <w:t>16</w:t>
      </w:r>
      <w:r w:rsidRPr="00AB37A9">
        <w:rPr>
          <w:sz w:val="24"/>
          <w:szCs w:val="24"/>
        </w:rPr>
        <w:t>個題項</w:t>
      </w:r>
      <w:proofErr w:type="gramEnd"/>
      <w:r w:rsidRPr="00AB37A9">
        <w:rPr>
          <w:sz w:val="24"/>
          <w:szCs w:val="24"/>
        </w:rPr>
        <w:t>，</w:t>
      </w:r>
      <w:proofErr w:type="gramStart"/>
      <w:r w:rsidRPr="00AB37A9">
        <w:rPr>
          <w:sz w:val="24"/>
          <w:szCs w:val="24"/>
        </w:rPr>
        <w:t>每一題皆須</w:t>
      </w:r>
      <w:proofErr w:type="gramEnd"/>
      <w:r w:rsidRPr="00AB37A9">
        <w:rPr>
          <w:sz w:val="24"/>
          <w:szCs w:val="24"/>
        </w:rPr>
        <w:t>作答，請勿遺漏。</w:t>
      </w:r>
    </w:p>
    <w:p w14:paraId="2C71BDDC" w14:textId="77777777" w:rsidR="00AB37A9" w:rsidRPr="00AB37A9" w:rsidRDefault="00AB37A9">
      <w:pPr>
        <w:numPr>
          <w:ilvl w:val="0"/>
          <w:numId w:val="53"/>
        </w:numPr>
        <w:spacing w:before="0" w:after="0"/>
        <w:ind w:firstLineChars="0"/>
        <w:contextualSpacing w:val="0"/>
        <w:rPr>
          <w:sz w:val="24"/>
          <w:szCs w:val="24"/>
        </w:rPr>
      </w:pPr>
      <w:r w:rsidRPr="00AB37A9">
        <w:rPr>
          <w:sz w:val="24"/>
          <w:szCs w:val="24"/>
        </w:rPr>
        <w:t>本評量</w:t>
      </w:r>
      <w:proofErr w:type="gramStart"/>
      <w:r w:rsidRPr="00AB37A9">
        <w:rPr>
          <w:sz w:val="24"/>
          <w:szCs w:val="24"/>
        </w:rPr>
        <w:t>填答後會</w:t>
      </w:r>
      <w:proofErr w:type="gramEnd"/>
      <w:r w:rsidRPr="00AB37A9">
        <w:rPr>
          <w:sz w:val="24"/>
          <w:szCs w:val="24"/>
        </w:rPr>
        <w:t>進行標竿比對分析，分析時只會顯示企業本身的資料，不會顯示其他競爭者名稱，企業資料無洩漏之虞，請安心填答。</w:t>
      </w:r>
    </w:p>
    <w:p w14:paraId="228D67F5" w14:textId="77777777" w:rsidR="00AB37A9" w:rsidRPr="00AB37A9" w:rsidRDefault="00AB37A9">
      <w:pPr>
        <w:numPr>
          <w:ilvl w:val="0"/>
          <w:numId w:val="52"/>
        </w:numPr>
        <w:spacing w:before="0" w:after="100" w:afterAutospacing="1"/>
        <w:ind w:firstLineChars="0"/>
        <w:contextualSpacing w:val="0"/>
        <w:rPr>
          <w:sz w:val="24"/>
          <w:szCs w:val="24"/>
        </w:rPr>
      </w:pPr>
      <w:r w:rsidRPr="00AB37A9">
        <w:rPr>
          <w:rFonts w:hint="eastAsia"/>
          <w:sz w:val="24"/>
          <w:szCs w:val="24"/>
        </w:rPr>
        <w:t>於</w:t>
      </w:r>
      <w:r w:rsidRPr="00AB37A9">
        <w:rPr>
          <w:sz w:val="24"/>
          <w:szCs w:val="24"/>
        </w:rPr>
        <w:t xml:space="preserve">4.0 </w:t>
      </w:r>
      <w:proofErr w:type="spellStart"/>
      <w:r w:rsidRPr="00AB37A9">
        <w:rPr>
          <w:sz w:val="24"/>
          <w:szCs w:val="24"/>
        </w:rPr>
        <w:t>i</w:t>
      </w:r>
      <w:proofErr w:type="spellEnd"/>
      <w:r w:rsidRPr="00AB37A9">
        <w:rPr>
          <w:sz w:val="24"/>
          <w:szCs w:val="24"/>
        </w:rPr>
        <w:t>-Bench</w:t>
      </w:r>
      <w:r w:rsidRPr="00AB37A9">
        <w:rPr>
          <w:sz w:val="24"/>
          <w:szCs w:val="24"/>
        </w:rPr>
        <w:t>生產力再造成熟度評量</w:t>
      </w:r>
      <w:r w:rsidRPr="00AB37A9">
        <w:rPr>
          <w:rFonts w:hint="eastAsia"/>
          <w:sz w:val="24"/>
          <w:szCs w:val="24"/>
        </w:rPr>
        <w:t>系統進行評量後，將評量結果填寫於報告中。</w:t>
      </w:r>
    </w:p>
    <w:p w14:paraId="25D9DCF9" w14:textId="77777777" w:rsidR="00AB37A9" w:rsidRPr="00AB37A9" w:rsidRDefault="00AB37A9" w:rsidP="00AB37A9">
      <w:pPr>
        <w:spacing w:before="0" w:after="0" w:line="0" w:lineRule="atLeast"/>
        <w:ind w:leftChars="413" w:left="1652" w:hangingChars="177" w:hanging="496"/>
        <w:contextualSpacing w:val="0"/>
        <w:jc w:val="both"/>
        <w:rPr>
          <w:bCs/>
          <w:kern w:val="28"/>
          <w:szCs w:val="24"/>
        </w:rPr>
      </w:pPr>
      <w:r w:rsidRPr="00AB37A9">
        <w:rPr>
          <w:rFonts w:eastAsia="新細明體"/>
          <w:bCs/>
          <w:szCs w:val="24"/>
        </w:rPr>
        <w:br w:type="page"/>
      </w:r>
    </w:p>
    <w:p w14:paraId="4EE8593D" w14:textId="77777777" w:rsidR="00AB37A9" w:rsidRPr="00AB37A9" w:rsidRDefault="00AB37A9">
      <w:pPr>
        <w:keepNext/>
        <w:numPr>
          <w:ilvl w:val="0"/>
          <w:numId w:val="51"/>
        </w:numPr>
        <w:spacing w:before="0" w:after="0"/>
        <w:ind w:left="993" w:firstLineChars="0" w:hanging="426"/>
        <w:contextualSpacing w:val="0"/>
        <w:outlineLvl w:val="3"/>
        <w:rPr>
          <w:szCs w:val="36"/>
        </w:rPr>
      </w:pPr>
      <w:r w:rsidRPr="00AB37A9">
        <w:rPr>
          <w:szCs w:val="36"/>
        </w:rPr>
        <w:lastRenderedPageBreak/>
        <w:t>評量內容</w:t>
      </w:r>
    </w:p>
    <w:p w14:paraId="42B459D1" w14:textId="77777777" w:rsidR="00AB37A9" w:rsidRPr="00AB37A9" w:rsidRDefault="00AB37A9">
      <w:pPr>
        <w:numPr>
          <w:ilvl w:val="0"/>
          <w:numId w:val="54"/>
        </w:numPr>
        <w:spacing w:before="0" w:after="0"/>
        <w:ind w:firstLineChars="0"/>
        <w:contextualSpacing w:val="0"/>
        <w:rPr>
          <w:sz w:val="24"/>
          <w:szCs w:val="24"/>
        </w:rPr>
      </w:pPr>
      <w:r w:rsidRPr="00AB37A9">
        <w:rPr>
          <w:sz w:val="24"/>
          <w:szCs w:val="24"/>
        </w:rPr>
        <w:t>組織</w:t>
      </w:r>
      <w:proofErr w:type="gramStart"/>
      <w:r w:rsidRPr="00AB37A9">
        <w:rPr>
          <w:sz w:val="24"/>
          <w:szCs w:val="24"/>
        </w:rPr>
        <w:t>策略力構面</w:t>
      </w:r>
      <w:proofErr w:type="gramEnd"/>
      <w:r w:rsidRPr="00AB37A9">
        <w:rPr>
          <w:sz w:val="24"/>
          <w:szCs w:val="24"/>
        </w:rPr>
        <w:t>評量：能具備以提升社會生活</w:t>
      </w:r>
      <w:r w:rsidRPr="00AB37A9">
        <w:rPr>
          <w:sz w:val="24"/>
          <w:szCs w:val="24"/>
        </w:rPr>
        <w:t>(</w:t>
      </w:r>
      <w:r w:rsidRPr="00AB37A9">
        <w:rPr>
          <w:sz w:val="24"/>
          <w:szCs w:val="24"/>
        </w:rPr>
        <w:t>價值創造</w:t>
      </w:r>
      <w:r w:rsidRPr="00AB37A9">
        <w:rPr>
          <w:sz w:val="24"/>
          <w:szCs w:val="24"/>
        </w:rPr>
        <w:t>)</w:t>
      </w:r>
      <w:r w:rsidRPr="00AB37A9">
        <w:rPr>
          <w:sz w:val="24"/>
          <w:szCs w:val="24"/>
        </w:rPr>
        <w:t>為核心的經營理念，站在客戶的客戶之角度，思考能更多價值創造的機會。並且能認知到，經營績效的改善乃起始於整個營運流程，從能蒐集符合工業</w:t>
      </w:r>
      <w:r w:rsidRPr="00AB37A9">
        <w:rPr>
          <w:sz w:val="24"/>
          <w:szCs w:val="24"/>
        </w:rPr>
        <w:t>4.0</w:t>
      </w:r>
      <w:r w:rsidRPr="00AB37A9">
        <w:rPr>
          <w:sz w:val="24"/>
          <w:szCs w:val="24"/>
        </w:rPr>
        <w:t>新技術或工具的情報，進而打破既有流程框架來構思更有效率的流程。以下分別就「願景領導」、「策略規劃」、「經營管理」、「人力資源」</w:t>
      </w:r>
      <w:proofErr w:type="gramStart"/>
      <w:r w:rsidRPr="00AB37A9">
        <w:rPr>
          <w:sz w:val="24"/>
          <w:szCs w:val="24"/>
        </w:rPr>
        <w:t>題項展開</w:t>
      </w:r>
      <w:proofErr w:type="gramEnd"/>
      <w:r w:rsidRPr="00AB37A9">
        <w:rPr>
          <w:sz w:val="24"/>
          <w:szCs w:val="24"/>
        </w:rPr>
        <w:t>評量。</w:t>
      </w:r>
    </w:p>
    <w:tbl>
      <w:tblPr>
        <w:tblStyle w:val="aff2"/>
        <w:tblW w:w="8962" w:type="dxa"/>
        <w:tblInd w:w="2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75"/>
        <w:gridCol w:w="984"/>
        <w:gridCol w:w="840"/>
        <w:gridCol w:w="839"/>
        <w:gridCol w:w="700"/>
        <w:gridCol w:w="840"/>
        <w:gridCol w:w="839"/>
        <w:gridCol w:w="700"/>
        <w:gridCol w:w="700"/>
        <w:gridCol w:w="699"/>
        <w:gridCol w:w="840"/>
        <w:gridCol w:w="6"/>
      </w:tblGrid>
      <w:tr w:rsidR="00AB37A9" w:rsidRPr="00AB37A9" w14:paraId="19AB5D0E" w14:textId="77777777" w:rsidTr="00AB37A9">
        <w:trPr>
          <w:trHeight w:val="20"/>
        </w:trPr>
        <w:tc>
          <w:tcPr>
            <w:tcW w:w="8962" w:type="dxa"/>
            <w:gridSpan w:val="12"/>
            <w:shd w:val="clear" w:color="auto" w:fill="DAEEF3" w:themeFill="accent5" w:themeFillTint="33"/>
            <w:vAlign w:val="center"/>
          </w:tcPr>
          <w:p w14:paraId="1BE68CE8" w14:textId="77777777" w:rsidR="00AB37A9" w:rsidRPr="00AB37A9" w:rsidRDefault="00AB37A9" w:rsidP="00AB37A9">
            <w:pPr>
              <w:spacing w:before="0" w:after="0"/>
              <w:ind w:firstLineChars="0" w:firstLine="0"/>
              <w:contextualSpacing w:val="0"/>
              <w:rPr>
                <w:rFonts w:ascii="標楷體" w:hAnsi="標楷體"/>
                <w:b/>
                <w:sz w:val="24"/>
              </w:rPr>
            </w:pPr>
            <w:r w:rsidRPr="00AB37A9">
              <w:rPr>
                <w:rFonts w:ascii="標楷體" w:hAnsi="標楷體" w:hint="eastAsia"/>
                <w:b/>
                <w:sz w:val="24"/>
              </w:rPr>
              <w:t>1.</w:t>
            </w:r>
            <w:r w:rsidRPr="00AB37A9">
              <w:rPr>
                <w:rFonts w:ascii="標楷體" w:hAnsi="標楷體"/>
                <w:b/>
                <w:sz w:val="24"/>
              </w:rPr>
              <w:t>願景領導</w:t>
            </w:r>
          </w:p>
          <w:p w14:paraId="76B85BEC" w14:textId="77777777" w:rsidR="00AB37A9" w:rsidRPr="00AB37A9" w:rsidRDefault="00AB37A9" w:rsidP="00AB37A9">
            <w:pPr>
              <w:spacing w:before="0" w:after="0"/>
              <w:ind w:firstLineChars="0" w:firstLine="0"/>
              <w:contextualSpacing w:val="0"/>
              <w:rPr>
                <w:rFonts w:ascii="標楷體" w:hAnsi="標楷體"/>
                <w:b/>
                <w:sz w:val="24"/>
              </w:rPr>
            </w:pPr>
            <w:r w:rsidRPr="00AB37A9">
              <w:rPr>
                <w:rFonts w:ascii="標楷體" w:hAnsi="標楷體"/>
                <w:sz w:val="24"/>
              </w:rPr>
              <w:t>企業之經營理念及願景目標</w:t>
            </w:r>
            <w:r w:rsidRPr="00AB37A9">
              <w:rPr>
                <w:rFonts w:ascii="標楷體" w:hAnsi="標楷體"/>
                <w:sz w:val="24"/>
                <w:lang w:eastAsia="zh-HK"/>
              </w:rPr>
              <w:t>在</w:t>
            </w:r>
            <w:r w:rsidRPr="00AB37A9">
              <w:rPr>
                <w:rFonts w:ascii="標楷體" w:hAnsi="標楷體"/>
                <w:sz w:val="24"/>
              </w:rPr>
              <w:t>實踐『大量客製化』及實現『</w:t>
            </w:r>
            <w:proofErr w:type="gramStart"/>
            <w:r w:rsidRPr="00AB37A9">
              <w:rPr>
                <w:rFonts w:ascii="標楷體" w:hAnsi="標楷體"/>
                <w:sz w:val="24"/>
              </w:rPr>
              <w:t>綠能企業</w:t>
            </w:r>
            <w:proofErr w:type="gramEnd"/>
            <w:r w:rsidRPr="00AB37A9">
              <w:rPr>
                <w:rFonts w:ascii="標楷體" w:hAnsi="標楷體"/>
                <w:sz w:val="24"/>
              </w:rPr>
              <w:t>』之社會責任</w:t>
            </w:r>
            <w:r w:rsidRPr="00AB37A9">
              <w:rPr>
                <w:rFonts w:ascii="標楷體" w:hAnsi="標楷體"/>
                <w:sz w:val="24"/>
                <w:lang w:eastAsia="zh-HK"/>
              </w:rPr>
              <w:t>方面所具備之程度為何？</w:t>
            </w:r>
          </w:p>
        </w:tc>
      </w:tr>
      <w:tr w:rsidR="00AB37A9" w:rsidRPr="00AB37A9" w14:paraId="11584B82" w14:textId="77777777" w:rsidTr="00AB37A9">
        <w:trPr>
          <w:gridAfter w:val="1"/>
          <w:wAfter w:w="6" w:type="dxa"/>
          <w:trHeight w:val="20"/>
        </w:trPr>
        <w:tc>
          <w:tcPr>
            <w:tcW w:w="975" w:type="dxa"/>
            <w:vMerge w:val="restart"/>
            <w:vAlign w:val="center"/>
          </w:tcPr>
          <w:p w14:paraId="5E1DA05A"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認知度</w:t>
            </w:r>
          </w:p>
        </w:tc>
        <w:tc>
          <w:tcPr>
            <w:tcW w:w="984" w:type="dxa"/>
            <w:vAlign w:val="center"/>
          </w:tcPr>
          <w:p w14:paraId="319D745D"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w:t>
            </w:r>
          </w:p>
        </w:tc>
        <w:tc>
          <w:tcPr>
            <w:tcW w:w="840" w:type="dxa"/>
            <w:vAlign w:val="center"/>
          </w:tcPr>
          <w:p w14:paraId="0085DB32"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2</w:t>
            </w:r>
          </w:p>
        </w:tc>
        <w:tc>
          <w:tcPr>
            <w:tcW w:w="839" w:type="dxa"/>
            <w:vAlign w:val="center"/>
          </w:tcPr>
          <w:p w14:paraId="2A36C49D"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3</w:t>
            </w:r>
          </w:p>
        </w:tc>
        <w:tc>
          <w:tcPr>
            <w:tcW w:w="700" w:type="dxa"/>
            <w:vAlign w:val="center"/>
          </w:tcPr>
          <w:p w14:paraId="12217E66"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4</w:t>
            </w:r>
          </w:p>
        </w:tc>
        <w:tc>
          <w:tcPr>
            <w:tcW w:w="840" w:type="dxa"/>
            <w:vAlign w:val="center"/>
          </w:tcPr>
          <w:p w14:paraId="29FAD959"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5</w:t>
            </w:r>
          </w:p>
        </w:tc>
        <w:tc>
          <w:tcPr>
            <w:tcW w:w="839" w:type="dxa"/>
            <w:vAlign w:val="center"/>
          </w:tcPr>
          <w:p w14:paraId="1770F5B3"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6</w:t>
            </w:r>
          </w:p>
        </w:tc>
        <w:tc>
          <w:tcPr>
            <w:tcW w:w="700" w:type="dxa"/>
            <w:vAlign w:val="center"/>
          </w:tcPr>
          <w:p w14:paraId="638EA55C"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7</w:t>
            </w:r>
          </w:p>
        </w:tc>
        <w:tc>
          <w:tcPr>
            <w:tcW w:w="700" w:type="dxa"/>
            <w:vAlign w:val="center"/>
          </w:tcPr>
          <w:p w14:paraId="726AADFF"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8</w:t>
            </w:r>
          </w:p>
        </w:tc>
        <w:tc>
          <w:tcPr>
            <w:tcW w:w="699" w:type="dxa"/>
            <w:vAlign w:val="center"/>
          </w:tcPr>
          <w:p w14:paraId="01A203A1"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9</w:t>
            </w:r>
          </w:p>
        </w:tc>
        <w:tc>
          <w:tcPr>
            <w:tcW w:w="840" w:type="dxa"/>
            <w:vAlign w:val="center"/>
          </w:tcPr>
          <w:p w14:paraId="3F71F1DC"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10</w:t>
            </w:r>
          </w:p>
        </w:tc>
      </w:tr>
      <w:tr w:rsidR="00AB37A9" w:rsidRPr="00AB37A9" w14:paraId="09BDD8D6" w14:textId="77777777" w:rsidTr="00AB37A9">
        <w:trPr>
          <w:gridAfter w:val="1"/>
          <w:wAfter w:w="6" w:type="dxa"/>
          <w:trHeight w:val="20"/>
        </w:trPr>
        <w:tc>
          <w:tcPr>
            <w:tcW w:w="975" w:type="dxa"/>
            <w:vMerge/>
            <w:vAlign w:val="center"/>
          </w:tcPr>
          <w:p w14:paraId="03557D37"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984" w:type="dxa"/>
            <w:vAlign w:val="center"/>
          </w:tcPr>
          <w:p w14:paraId="01B1694C"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40" w:type="dxa"/>
            <w:vAlign w:val="center"/>
          </w:tcPr>
          <w:p w14:paraId="0E213293"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39" w:type="dxa"/>
            <w:vAlign w:val="center"/>
          </w:tcPr>
          <w:p w14:paraId="2A9DDA18"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00" w:type="dxa"/>
            <w:vAlign w:val="center"/>
          </w:tcPr>
          <w:p w14:paraId="04C4870A"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40" w:type="dxa"/>
            <w:vAlign w:val="center"/>
          </w:tcPr>
          <w:p w14:paraId="027D4694"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39" w:type="dxa"/>
            <w:vAlign w:val="center"/>
          </w:tcPr>
          <w:p w14:paraId="1B095B3C"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00" w:type="dxa"/>
            <w:vAlign w:val="center"/>
          </w:tcPr>
          <w:p w14:paraId="50FDBA81"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00" w:type="dxa"/>
            <w:vAlign w:val="center"/>
          </w:tcPr>
          <w:p w14:paraId="30E8D010"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699" w:type="dxa"/>
            <w:vAlign w:val="center"/>
          </w:tcPr>
          <w:p w14:paraId="6E82D08C"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40" w:type="dxa"/>
            <w:vAlign w:val="center"/>
          </w:tcPr>
          <w:p w14:paraId="2B8789CA" w14:textId="77777777" w:rsidR="00AB37A9" w:rsidRPr="00AB37A9" w:rsidRDefault="00AB37A9" w:rsidP="00AB37A9">
            <w:pPr>
              <w:spacing w:before="0" w:after="0"/>
              <w:ind w:firstLineChars="0" w:firstLine="0"/>
              <w:contextualSpacing w:val="0"/>
              <w:jc w:val="center"/>
              <w:rPr>
                <w:rFonts w:ascii="標楷體" w:hAnsi="標楷體"/>
                <w:b/>
                <w:sz w:val="24"/>
              </w:rPr>
            </w:pPr>
          </w:p>
        </w:tc>
      </w:tr>
      <w:tr w:rsidR="00AB37A9" w:rsidRPr="00AB37A9" w14:paraId="4EDDFEF7" w14:textId="77777777" w:rsidTr="00AB37A9">
        <w:trPr>
          <w:gridAfter w:val="1"/>
          <w:wAfter w:w="6" w:type="dxa"/>
          <w:trHeight w:val="20"/>
        </w:trPr>
        <w:tc>
          <w:tcPr>
            <w:tcW w:w="975" w:type="dxa"/>
            <w:vMerge w:val="restart"/>
            <w:vAlign w:val="center"/>
          </w:tcPr>
          <w:p w14:paraId="53344409"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實踐度</w:t>
            </w:r>
          </w:p>
        </w:tc>
        <w:tc>
          <w:tcPr>
            <w:tcW w:w="984" w:type="dxa"/>
            <w:vAlign w:val="center"/>
          </w:tcPr>
          <w:p w14:paraId="1722F340"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w:t>
            </w:r>
          </w:p>
        </w:tc>
        <w:tc>
          <w:tcPr>
            <w:tcW w:w="840" w:type="dxa"/>
            <w:vAlign w:val="center"/>
          </w:tcPr>
          <w:p w14:paraId="32DA99E5"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2</w:t>
            </w:r>
          </w:p>
        </w:tc>
        <w:tc>
          <w:tcPr>
            <w:tcW w:w="839" w:type="dxa"/>
            <w:vAlign w:val="center"/>
          </w:tcPr>
          <w:p w14:paraId="074EB026"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3</w:t>
            </w:r>
          </w:p>
        </w:tc>
        <w:tc>
          <w:tcPr>
            <w:tcW w:w="700" w:type="dxa"/>
            <w:vAlign w:val="center"/>
          </w:tcPr>
          <w:p w14:paraId="70C85FFE"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4</w:t>
            </w:r>
          </w:p>
        </w:tc>
        <w:tc>
          <w:tcPr>
            <w:tcW w:w="840" w:type="dxa"/>
            <w:vAlign w:val="center"/>
          </w:tcPr>
          <w:p w14:paraId="52178A55"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5</w:t>
            </w:r>
          </w:p>
        </w:tc>
        <w:tc>
          <w:tcPr>
            <w:tcW w:w="839" w:type="dxa"/>
            <w:vAlign w:val="center"/>
          </w:tcPr>
          <w:p w14:paraId="6C22D0D8"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6</w:t>
            </w:r>
          </w:p>
        </w:tc>
        <w:tc>
          <w:tcPr>
            <w:tcW w:w="700" w:type="dxa"/>
            <w:vAlign w:val="center"/>
          </w:tcPr>
          <w:p w14:paraId="0EB2D2E0"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7</w:t>
            </w:r>
          </w:p>
        </w:tc>
        <w:tc>
          <w:tcPr>
            <w:tcW w:w="700" w:type="dxa"/>
            <w:vAlign w:val="center"/>
          </w:tcPr>
          <w:p w14:paraId="7D509E22"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8</w:t>
            </w:r>
          </w:p>
        </w:tc>
        <w:tc>
          <w:tcPr>
            <w:tcW w:w="699" w:type="dxa"/>
            <w:vAlign w:val="center"/>
          </w:tcPr>
          <w:p w14:paraId="18CF787D"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9</w:t>
            </w:r>
          </w:p>
        </w:tc>
        <w:tc>
          <w:tcPr>
            <w:tcW w:w="840" w:type="dxa"/>
            <w:vAlign w:val="center"/>
          </w:tcPr>
          <w:p w14:paraId="6A4E09E1"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10</w:t>
            </w:r>
          </w:p>
        </w:tc>
      </w:tr>
      <w:tr w:rsidR="00AB37A9" w:rsidRPr="00AB37A9" w14:paraId="0AE5572C" w14:textId="77777777" w:rsidTr="00AB37A9">
        <w:trPr>
          <w:gridAfter w:val="1"/>
          <w:wAfter w:w="6" w:type="dxa"/>
          <w:trHeight w:val="20"/>
        </w:trPr>
        <w:tc>
          <w:tcPr>
            <w:tcW w:w="975" w:type="dxa"/>
            <w:vMerge/>
            <w:vAlign w:val="center"/>
          </w:tcPr>
          <w:p w14:paraId="358B17BB"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984" w:type="dxa"/>
            <w:vAlign w:val="center"/>
          </w:tcPr>
          <w:p w14:paraId="341A3E25"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40" w:type="dxa"/>
            <w:vAlign w:val="center"/>
          </w:tcPr>
          <w:p w14:paraId="6DCEE9C8"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39" w:type="dxa"/>
            <w:vAlign w:val="center"/>
          </w:tcPr>
          <w:p w14:paraId="35EB7D6A"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00" w:type="dxa"/>
            <w:vAlign w:val="center"/>
          </w:tcPr>
          <w:p w14:paraId="26372ABE"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40" w:type="dxa"/>
            <w:vAlign w:val="center"/>
          </w:tcPr>
          <w:p w14:paraId="2D6F8FB2"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39" w:type="dxa"/>
            <w:vAlign w:val="center"/>
          </w:tcPr>
          <w:p w14:paraId="2BE85CE2"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00" w:type="dxa"/>
            <w:vAlign w:val="center"/>
          </w:tcPr>
          <w:p w14:paraId="0C400CF1"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00" w:type="dxa"/>
            <w:vAlign w:val="center"/>
          </w:tcPr>
          <w:p w14:paraId="103D2DEE"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699" w:type="dxa"/>
            <w:vAlign w:val="center"/>
          </w:tcPr>
          <w:p w14:paraId="1617B5AA"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40" w:type="dxa"/>
            <w:vAlign w:val="center"/>
          </w:tcPr>
          <w:p w14:paraId="26A1090F" w14:textId="77777777" w:rsidR="00AB37A9" w:rsidRPr="00AB37A9" w:rsidRDefault="00AB37A9" w:rsidP="00AB37A9">
            <w:pPr>
              <w:spacing w:before="0" w:after="0"/>
              <w:ind w:firstLineChars="0" w:firstLine="0"/>
              <w:contextualSpacing w:val="0"/>
              <w:jc w:val="center"/>
              <w:rPr>
                <w:rFonts w:ascii="標楷體" w:hAnsi="標楷體"/>
                <w:b/>
                <w:sz w:val="24"/>
              </w:rPr>
            </w:pPr>
          </w:p>
        </w:tc>
      </w:tr>
      <w:tr w:rsidR="00AB37A9" w:rsidRPr="00AB37A9" w14:paraId="33FE1FC9" w14:textId="77777777" w:rsidTr="00AB37A9">
        <w:trPr>
          <w:trHeight w:val="20"/>
        </w:trPr>
        <w:tc>
          <w:tcPr>
            <w:tcW w:w="8962" w:type="dxa"/>
            <w:gridSpan w:val="12"/>
            <w:shd w:val="clear" w:color="auto" w:fill="DAEEF3" w:themeFill="accent5" w:themeFillTint="33"/>
            <w:vAlign w:val="center"/>
          </w:tcPr>
          <w:p w14:paraId="1B4DFAD8" w14:textId="77777777" w:rsidR="00AB37A9" w:rsidRPr="00AB37A9" w:rsidRDefault="00AB37A9" w:rsidP="00AB37A9">
            <w:pPr>
              <w:spacing w:before="0" w:after="0"/>
              <w:ind w:firstLineChars="0" w:firstLine="0"/>
              <w:contextualSpacing w:val="0"/>
              <w:rPr>
                <w:rFonts w:ascii="標楷體" w:hAnsi="標楷體"/>
                <w:b/>
                <w:sz w:val="24"/>
              </w:rPr>
            </w:pPr>
            <w:r w:rsidRPr="00AB37A9">
              <w:rPr>
                <w:rFonts w:ascii="標楷體" w:hAnsi="標楷體" w:hint="eastAsia"/>
                <w:b/>
                <w:sz w:val="24"/>
              </w:rPr>
              <w:t>2</w:t>
            </w:r>
            <w:r w:rsidRPr="00AB37A9">
              <w:rPr>
                <w:rFonts w:ascii="標楷體" w:hAnsi="標楷體"/>
                <w:b/>
                <w:sz w:val="24"/>
              </w:rPr>
              <w:t>.策略規劃</w:t>
            </w:r>
          </w:p>
          <w:p w14:paraId="199CEB5D" w14:textId="77777777" w:rsidR="00AB37A9" w:rsidRPr="00AB37A9" w:rsidRDefault="00AB37A9" w:rsidP="00AB37A9">
            <w:pPr>
              <w:spacing w:before="0" w:after="0"/>
              <w:ind w:firstLineChars="0" w:firstLine="0"/>
              <w:contextualSpacing w:val="0"/>
              <w:rPr>
                <w:rFonts w:ascii="標楷體" w:hAnsi="標楷體"/>
                <w:sz w:val="24"/>
              </w:rPr>
            </w:pPr>
            <w:r w:rsidRPr="00AB37A9">
              <w:rPr>
                <w:rFonts w:ascii="標楷體" w:hAnsi="標楷體"/>
                <w:bCs/>
                <w:sz w:val="24"/>
              </w:rPr>
              <w:t>企業於利用核心競爭力、制定創新策略及創新商業模式的策略方向規劃，能成功地將經營活動轉換成持續成長及獲利能力的程度為何？</w:t>
            </w:r>
          </w:p>
        </w:tc>
      </w:tr>
      <w:tr w:rsidR="00AB37A9" w:rsidRPr="00AB37A9" w14:paraId="5FC47069" w14:textId="77777777" w:rsidTr="00AB37A9">
        <w:trPr>
          <w:gridAfter w:val="1"/>
          <w:wAfter w:w="6" w:type="dxa"/>
          <w:trHeight w:val="20"/>
        </w:trPr>
        <w:tc>
          <w:tcPr>
            <w:tcW w:w="975" w:type="dxa"/>
            <w:vMerge w:val="restart"/>
            <w:vAlign w:val="center"/>
          </w:tcPr>
          <w:p w14:paraId="3716230F"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認知度</w:t>
            </w:r>
          </w:p>
        </w:tc>
        <w:tc>
          <w:tcPr>
            <w:tcW w:w="984" w:type="dxa"/>
            <w:vAlign w:val="center"/>
          </w:tcPr>
          <w:p w14:paraId="674BC366"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w:t>
            </w:r>
          </w:p>
        </w:tc>
        <w:tc>
          <w:tcPr>
            <w:tcW w:w="840" w:type="dxa"/>
            <w:vAlign w:val="center"/>
          </w:tcPr>
          <w:p w14:paraId="60940ECC"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2</w:t>
            </w:r>
          </w:p>
        </w:tc>
        <w:tc>
          <w:tcPr>
            <w:tcW w:w="839" w:type="dxa"/>
            <w:vAlign w:val="center"/>
          </w:tcPr>
          <w:p w14:paraId="2B0893C8"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3</w:t>
            </w:r>
          </w:p>
        </w:tc>
        <w:tc>
          <w:tcPr>
            <w:tcW w:w="700" w:type="dxa"/>
            <w:vAlign w:val="center"/>
          </w:tcPr>
          <w:p w14:paraId="031A3A2C"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4</w:t>
            </w:r>
          </w:p>
        </w:tc>
        <w:tc>
          <w:tcPr>
            <w:tcW w:w="840" w:type="dxa"/>
            <w:vAlign w:val="center"/>
          </w:tcPr>
          <w:p w14:paraId="20366DA6"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5</w:t>
            </w:r>
          </w:p>
        </w:tc>
        <w:tc>
          <w:tcPr>
            <w:tcW w:w="839" w:type="dxa"/>
            <w:vAlign w:val="center"/>
          </w:tcPr>
          <w:p w14:paraId="63192D9B"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6</w:t>
            </w:r>
          </w:p>
        </w:tc>
        <w:tc>
          <w:tcPr>
            <w:tcW w:w="700" w:type="dxa"/>
            <w:vAlign w:val="center"/>
          </w:tcPr>
          <w:p w14:paraId="57F77BE8"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7</w:t>
            </w:r>
          </w:p>
        </w:tc>
        <w:tc>
          <w:tcPr>
            <w:tcW w:w="700" w:type="dxa"/>
            <w:vAlign w:val="center"/>
          </w:tcPr>
          <w:p w14:paraId="4C596300"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8</w:t>
            </w:r>
          </w:p>
        </w:tc>
        <w:tc>
          <w:tcPr>
            <w:tcW w:w="699" w:type="dxa"/>
            <w:vAlign w:val="center"/>
          </w:tcPr>
          <w:p w14:paraId="1C37CA2C"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9</w:t>
            </w:r>
          </w:p>
        </w:tc>
        <w:tc>
          <w:tcPr>
            <w:tcW w:w="840" w:type="dxa"/>
            <w:vAlign w:val="center"/>
          </w:tcPr>
          <w:p w14:paraId="2353C54A"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10</w:t>
            </w:r>
          </w:p>
        </w:tc>
      </w:tr>
      <w:tr w:rsidR="00AB37A9" w:rsidRPr="00AB37A9" w14:paraId="4F3AB53D" w14:textId="77777777" w:rsidTr="00AB37A9">
        <w:trPr>
          <w:gridAfter w:val="1"/>
          <w:wAfter w:w="6" w:type="dxa"/>
          <w:trHeight w:val="20"/>
        </w:trPr>
        <w:tc>
          <w:tcPr>
            <w:tcW w:w="975" w:type="dxa"/>
            <w:vMerge/>
            <w:vAlign w:val="center"/>
          </w:tcPr>
          <w:p w14:paraId="0E1965C2"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984" w:type="dxa"/>
            <w:vAlign w:val="center"/>
          </w:tcPr>
          <w:p w14:paraId="7F616F62"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40" w:type="dxa"/>
            <w:vAlign w:val="center"/>
          </w:tcPr>
          <w:p w14:paraId="57FAED60"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39" w:type="dxa"/>
            <w:vAlign w:val="center"/>
          </w:tcPr>
          <w:p w14:paraId="50714F92"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00" w:type="dxa"/>
            <w:vAlign w:val="center"/>
          </w:tcPr>
          <w:p w14:paraId="260669C2"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40" w:type="dxa"/>
            <w:vAlign w:val="center"/>
          </w:tcPr>
          <w:p w14:paraId="5F140985"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39" w:type="dxa"/>
            <w:vAlign w:val="center"/>
          </w:tcPr>
          <w:p w14:paraId="1EBE2F8D"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00" w:type="dxa"/>
            <w:vAlign w:val="center"/>
          </w:tcPr>
          <w:p w14:paraId="0132EDD9"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00" w:type="dxa"/>
            <w:vAlign w:val="center"/>
          </w:tcPr>
          <w:p w14:paraId="19DB4519"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699" w:type="dxa"/>
            <w:vAlign w:val="center"/>
          </w:tcPr>
          <w:p w14:paraId="0BF68A75"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40" w:type="dxa"/>
            <w:vAlign w:val="center"/>
          </w:tcPr>
          <w:p w14:paraId="0C2A563A" w14:textId="77777777" w:rsidR="00AB37A9" w:rsidRPr="00AB37A9" w:rsidRDefault="00AB37A9" w:rsidP="00AB37A9">
            <w:pPr>
              <w:spacing w:before="0" w:after="0"/>
              <w:ind w:firstLineChars="0" w:firstLine="0"/>
              <w:contextualSpacing w:val="0"/>
              <w:jc w:val="center"/>
              <w:rPr>
                <w:rFonts w:ascii="標楷體" w:hAnsi="標楷體"/>
                <w:b/>
                <w:sz w:val="24"/>
              </w:rPr>
            </w:pPr>
          </w:p>
        </w:tc>
      </w:tr>
      <w:tr w:rsidR="00AB37A9" w:rsidRPr="00AB37A9" w14:paraId="38D571E2" w14:textId="77777777" w:rsidTr="00AB37A9">
        <w:trPr>
          <w:gridAfter w:val="1"/>
          <w:wAfter w:w="6" w:type="dxa"/>
          <w:trHeight w:val="20"/>
        </w:trPr>
        <w:tc>
          <w:tcPr>
            <w:tcW w:w="975" w:type="dxa"/>
            <w:vMerge w:val="restart"/>
            <w:vAlign w:val="center"/>
          </w:tcPr>
          <w:p w14:paraId="1A47D644"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實踐度</w:t>
            </w:r>
          </w:p>
        </w:tc>
        <w:tc>
          <w:tcPr>
            <w:tcW w:w="984" w:type="dxa"/>
            <w:vAlign w:val="center"/>
          </w:tcPr>
          <w:p w14:paraId="50F3BC7A"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w:t>
            </w:r>
          </w:p>
        </w:tc>
        <w:tc>
          <w:tcPr>
            <w:tcW w:w="840" w:type="dxa"/>
            <w:vAlign w:val="center"/>
          </w:tcPr>
          <w:p w14:paraId="319282FE"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2</w:t>
            </w:r>
          </w:p>
        </w:tc>
        <w:tc>
          <w:tcPr>
            <w:tcW w:w="839" w:type="dxa"/>
            <w:vAlign w:val="center"/>
          </w:tcPr>
          <w:p w14:paraId="5CB8089D"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3</w:t>
            </w:r>
          </w:p>
        </w:tc>
        <w:tc>
          <w:tcPr>
            <w:tcW w:w="700" w:type="dxa"/>
            <w:vAlign w:val="center"/>
          </w:tcPr>
          <w:p w14:paraId="1B2F4DAC"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4</w:t>
            </w:r>
          </w:p>
        </w:tc>
        <w:tc>
          <w:tcPr>
            <w:tcW w:w="840" w:type="dxa"/>
            <w:vAlign w:val="center"/>
          </w:tcPr>
          <w:p w14:paraId="00C382C6"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5</w:t>
            </w:r>
          </w:p>
        </w:tc>
        <w:tc>
          <w:tcPr>
            <w:tcW w:w="839" w:type="dxa"/>
            <w:vAlign w:val="center"/>
          </w:tcPr>
          <w:p w14:paraId="677C9DC0"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6</w:t>
            </w:r>
          </w:p>
        </w:tc>
        <w:tc>
          <w:tcPr>
            <w:tcW w:w="700" w:type="dxa"/>
            <w:vAlign w:val="center"/>
          </w:tcPr>
          <w:p w14:paraId="32BCB4F4"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7</w:t>
            </w:r>
          </w:p>
        </w:tc>
        <w:tc>
          <w:tcPr>
            <w:tcW w:w="700" w:type="dxa"/>
            <w:vAlign w:val="center"/>
          </w:tcPr>
          <w:p w14:paraId="0C76D0A8"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8</w:t>
            </w:r>
          </w:p>
        </w:tc>
        <w:tc>
          <w:tcPr>
            <w:tcW w:w="699" w:type="dxa"/>
            <w:vAlign w:val="center"/>
          </w:tcPr>
          <w:p w14:paraId="452F729B"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9</w:t>
            </w:r>
          </w:p>
        </w:tc>
        <w:tc>
          <w:tcPr>
            <w:tcW w:w="840" w:type="dxa"/>
            <w:vAlign w:val="center"/>
          </w:tcPr>
          <w:p w14:paraId="484C7947"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10</w:t>
            </w:r>
          </w:p>
        </w:tc>
      </w:tr>
      <w:tr w:rsidR="00AB37A9" w:rsidRPr="00AB37A9" w14:paraId="39E34E87" w14:textId="77777777" w:rsidTr="00AB37A9">
        <w:trPr>
          <w:gridAfter w:val="1"/>
          <w:wAfter w:w="6" w:type="dxa"/>
          <w:trHeight w:val="20"/>
        </w:trPr>
        <w:tc>
          <w:tcPr>
            <w:tcW w:w="975" w:type="dxa"/>
            <w:vMerge/>
            <w:vAlign w:val="center"/>
          </w:tcPr>
          <w:p w14:paraId="6F7EC3D0"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984" w:type="dxa"/>
            <w:vAlign w:val="center"/>
          </w:tcPr>
          <w:p w14:paraId="6D2B0529"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40" w:type="dxa"/>
            <w:vAlign w:val="center"/>
          </w:tcPr>
          <w:p w14:paraId="2671E6D0"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39" w:type="dxa"/>
            <w:vAlign w:val="center"/>
          </w:tcPr>
          <w:p w14:paraId="7AB08935"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00" w:type="dxa"/>
            <w:vAlign w:val="center"/>
          </w:tcPr>
          <w:p w14:paraId="618CB9AD"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40" w:type="dxa"/>
            <w:vAlign w:val="center"/>
          </w:tcPr>
          <w:p w14:paraId="6EBC12C3"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39" w:type="dxa"/>
            <w:vAlign w:val="center"/>
          </w:tcPr>
          <w:p w14:paraId="4028B8C7"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00" w:type="dxa"/>
            <w:vAlign w:val="center"/>
          </w:tcPr>
          <w:p w14:paraId="75458088"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00" w:type="dxa"/>
            <w:vAlign w:val="center"/>
          </w:tcPr>
          <w:p w14:paraId="0660E43C"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699" w:type="dxa"/>
            <w:vAlign w:val="center"/>
          </w:tcPr>
          <w:p w14:paraId="4E208AF7"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40" w:type="dxa"/>
            <w:vAlign w:val="center"/>
          </w:tcPr>
          <w:p w14:paraId="51801646" w14:textId="77777777" w:rsidR="00AB37A9" w:rsidRPr="00AB37A9" w:rsidRDefault="00AB37A9" w:rsidP="00AB37A9">
            <w:pPr>
              <w:spacing w:before="0" w:after="0"/>
              <w:ind w:firstLineChars="0" w:firstLine="0"/>
              <w:contextualSpacing w:val="0"/>
              <w:jc w:val="center"/>
              <w:rPr>
                <w:rFonts w:ascii="標楷體" w:hAnsi="標楷體"/>
                <w:b/>
                <w:sz w:val="24"/>
              </w:rPr>
            </w:pPr>
          </w:p>
        </w:tc>
      </w:tr>
      <w:tr w:rsidR="00AB37A9" w:rsidRPr="00AB37A9" w14:paraId="6D469BB2" w14:textId="77777777" w:rsidTr="00AB37A9">
        <w:trPr>
          <w:trHeight w:val="20"/>
        </w:trPr>
        <w:tc>
          <w:tcPr>
            <w:tcW w:w="8962" w:type="dxa"/>
            <w:gridSpan w:val="12"/>
            <w:shd w:val="clear" w:color="auto" w:fill="DAEEF3" w:themeFill="accent5" w:themeFillTint="33"/>
            <w:vAlign w:val="center"/>
          </w:tcPr>
          <w:p w14:paraId="60485560" w14:textId="77777777" w:rsidR="00AB37A9" w:rsidRPr="00AB37A9" w:rsidRDefault="00AB37A9" w:rsidP="00AB37A9">
            <w:pPr>
              <w:spacing w:before="0" w:after="0"/>
              <w:ind w:firstLineChars="0" w:firstLine="0"/>
              <w:contextualSpacing w:val="0"/>
              <w:rPr>
                <w:rFonts w:ascii="標楷體" w:hAnsi="標楷體"/>
                <w:b/>
                <w:sz w:val="24"/>
              </w:rPr>
            </w:pPr>
            <w:r w:rsidRPr="00AB37A9">
              <w:rPr>
                <w:rFonts w:ascii="標楷體" w:hAnsi="標楷體" w:hint="eastAsia"/>
                <w:b/>
                <w:sz w:val="24"/>
              </w:rPr>
              <w:t>3.</w:t>
            </w:r>
            <w:r w:rsidRPr="00AB37A9">
              <w:rPr>
                <w:rFonts w:ascii="標楷體" w:hAnsi="標楷體"/>
                <w:b/>
                <w:sz w:val="24"/>
              </w:rPr>
              <w:t>經營管理</w:t>
            </w:r>
          </w:p>
          <w:p w14:paraId="520036E4" w14:textId="77777777" w:rsidR="00AB37A9" w:rsidRPr="00AB37A9" w:rsidRDefault="00AB37A9" w:rsidP="00AB37A9">
            <w:pPr>
              <w:spacing w:before="0" w:after="0"/>
              <w:ind w:firstLineChars="0" w:firstLine="0"/>
              <w:contextualSpacing w:val="0"/>
              <w:rPr>
                <w:rFonts w:ascii="標楷體" w:hAnsi="標楷體"/>
                <w:sz w:val="24"/>
              </w:rPr>
            </w:pPr>
            <w:r w:rsidRPr="00AB37A9">
              <w:rPr>
                <w:rFonts w:ascii="標楷體" w:hAnsi="標楷體"/>
                <w:bCs/>
                <w:sz w:val="24"/>
              </w:rPr>
              <w:t>企業</w:t>
            </w:r>
            <w:r w:rsidRPr="00AB37A9">
              <w:rPr>
                <w:rFonts w:ascii="標楷體" w:hAnsi="標楷體"/>
                <w:bCs/>
                <w:sz w:val="24"/>
                <w:lang w:eastAsia="zh-HK"/>
              </w:rPr>
              <w:t>在</w:t>
            </w:r>
            <w:r w:rsidRPr="00AB37A9">
              <w:rPr>
                <w:rFonts w:ascii="標楷體" w:hAnsi="標楷體"/>
                <w:bCs/>
                <w:sz w:val="24"/>
              </w:rPr>
              <w:t>作決策與操作之</w:t>
            </w:r>
            <w:r w:rsidRPr="00AB37A9">
              <w:rPr>
                <w:rFonts w:ascii="標楷體" w:hAnsi="標楷體"/>
                <w:bCs/>
                <w:sz w:val="24"/>
                <w:lang w:eastAsia="zh-HK"/>
              </w:rPr>
              <w:t>時，</w:t>
            </w:r>
            <w:r w:rsidRPr="00AB37A9">
              <w:rPr>
                <w:rFonts w:ascii="標楷體" w:hAnsi="標楷體"/>
                <w:bCs/>
                <w:sz w:val="24"/>
              </w:rPr>
              <w:t>運用精實管理、大數據分析、</w:t>
            </w:r>
            <w:proofErr w:type="gramStart"/>
            <w:r w:rsidRPr="00AB37A9">
              <w:rPr>
                <w:rFonts w:ascii="標楷體" w:hAnsi="標楷體"/>
                <w:bCs/>
                <w:sz w:val="24"/>
              </w:rPr>
              <w:t>物聯網</w:t>
            </w:r>
            <w:proofErr w:type="gramEnd"/>
            <w:r w:rsidRPr="00AB37A9">
              <w:rPr>
                <w:rFonts w:ascii="標楷體" w:hAnsi="標楷體"/>
                <w:bCs/>
                <w:sz w:val="24"/>
              </w:rPr>
              <w:t>、智慧機器人及虛實整合系統等技術</w:t>
            </w:r>
            <w:r w:rsidRPr="00AB37A9">
              <w:rPr>
                <w:rFonts w:ascii="標楷體" w:hAnsi="標楷體"/>
                <w:bCs/>
                <w:sz w:val="24"/>
                <w:lang w:eastAsia="zh-HK"/>
              </w:rPr>
              <w:t>之程度為何？</w:t>
            </w:r>
          </w:p>
        </w:tc>
      </w:tr>
      <w:tr w:rsidR="00AB37A9" w:rsidRPr="00AB37A9" w14:paraId="1231D2E9" w14:textId="77777777" w:rsidTr="00AB37A9">
        <w:trPr>
          <w:gridAfter w:val="1"/>
          <w:wAfter w:w="6" w:type="dxa"/>
          <w:trHeight w:val="20"/>
        </w:trPr>
        <w:tc>
          <w:tcPr>
            <w:tcW w:w="975" w:type="dxa"/>
            <w:vMerge w:val="restart"/>
            <w:vAlign w:val="center"/>
          </w:tcPr>
          <w:p w14:paraId="48CFF7D2"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認知度</w:t>
            </w:r>
          </w:p>
        </w:tc>
        <w:tc>
          <w:tcPr>
            <w:tcW w:w="984" w:type="dxa"/>
            <w:vAlign w:val="center"/>
          </w:tcPr>
          <w:p w14:paraId="6D630C60"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w:t>
            </w:r>
          </w:p>
        </w:tc>
        <w:tc>
          <w:tcPr>
            <w:tcW w:w="840" w:type="dxa"/>
            <w:vAlign w:val="center"/>
          </w:tcPr>
          <w:p w14:paraId="0BDEBDF5"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2</w:t>
            </w:r>
          </w:p>
        </w:tc>
        <w:tc>
          <w:tcPr>
            <w:tcW w:w="839" w:type="dxa"/>
            <w:vAlign w:val="center"/>
          </w:tcPr>
          <w:p w14:paraId="7B2A15E0"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3</w:t>
            </w:r>
          </w:p>
        </w:tc>
        <w:tc>
          <w:tcPr>
            <w:tcW w:w="700" w:type="dxa"/>
            <w:vAlign w:val="center"/>
          </w:tcPr>
          <w:p w14:paraId="18962338"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4</w:t>
            </w:r>
          </w:p>
        </w:tc>
        <w:tc>
          <w:tcPr>
            <w:tcW w:w="840" w:type="dxa"/>
            <w:vAlign w:val="center"/>
          </w:tcPr>
          <w:p w14:paraId="52D1E419"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5</w:t>
            </w:r>
          </w:p>
        </w:tc>
        <w:tc>
          <w:tcPr>
            <w:tcW w:w="839" w:type="dxa"/>
            <w:vAlign w:val="center"/>
          </w:tcPr>
          <w:p w14:paraId="59287B3B"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6</w:t>
            </w:r>
          </w:p>
        </w:tc>
        <w:tc>
          <w:tcPr>
            <w:tcW w:w="700" w:type="dxa"/>
            <w:vAlign w:val="center"/>
          </w:tcPr>
          <w:p w14:paraId="010C72B6"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7</w:t>
            </w:r>
          </w:p>
        </w:tc>
        <w:tc>
          <w:tcPr>
            <w:tcW w:w="700" w:type="dxa"/>
            <w:vAlign w:val="center"/>
          </w:tcPr>
          <w:p w14:paraId="55994F49"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8</w:t>
            </w:r>
          </w:p>
        </w:tc>
        <w:tc>
          <w:tcPr>
            <w:tcW w:w="699" w:type="dxa"/>
            <w:vAlign w:val="center"/>
          </w:tcPr>
          <w:p w14:paraId="758392F0"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9</w:t>
            </w:r>
          </w:p>
        </w:tc>
        <w:tc>
          <w:tcPr>
            <w:tcW w:w="840" w:type="dxa"/>
            <w:vAlign w:val="center"/>
          </w:tcPr>
          <w:p w14:paraId="53A8EA50"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10</w:t>
            </w:r>
          </w:p>
        </w:tc>
      </w:tr>
      <w:tr w:rsidR="00AB37A9" w:rsidRPr="00AB37A9" w14:paraId="40081965" w14:textId="77777777" w:rsidTr="00AB37A9">
        <w:trPr>
          <w:gridAfter w:val="1"/>
          <w:wAfter w:w="6" w:type="dxa"/>
          <w:trHeight w:val="20"/>
        </w:trPr>
        <w:tc>
          <w:tcPr>
            <w:tcW w:w="975" w:type="dxa"/>
            <w:vMerge/>
            <w:vAlign w:val="center"/>
          </w:tcPr>
          <w:p w14:paraId="1C74F1F0"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984" w:type="dxa"/>
            <w:vAlign w:val="center"/>
          </w:tcPr>
          <w:p w14:paraId="4D724DFE"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40" w:type="dxa"/>
            <w:vAlign w:val="center"/>
          </w:tcPr>
          <w:p w14:paraId="3526DFE4"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39" w:type="dxa"/>
            <w:vAlign w:val="center"/>
          </w:tcPr>
          <w:p w14:paraId="2F6806C5"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00" w:type="dxa"/>
            <w:vAlign w:val="center"/>
          </w:tcPr>
          <w:p w14:paraId="44D87E58"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40" w:type="dxa"/>
            <w:vAlign w:val="center"/>
          </w:tcPr>
          <w:p w14:paraId="4073DA73"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39" w:type="dxa"/>
            <w:vAlign w:val="center"/>
          </w:tcPr>
          <w:p w14:paraId="37903782"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00" w:type="dxa"/>
            <w:vAlign w:val="center"/>
          </w:tcPr>
          <w:p w14:paraId="32AE45E0"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00" w:type="dxa"/>
            <w:vAlign w:val="center"/>
          </w:tcPr>
          <w:p w14:paraId="62BB7F6F"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699" w:type="dxa"/>
            <w:vAlign w:val="center"/>
          </w:tcPr>
          <w:p w14:paraId="4E14B617"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40" w:type="dxa"/>
            <w:vAlign w:val="center"/>
          </w:tcPr>
          <w:p w14:paraId="0B9A785C" w14:textId="77777777" w:rsidR="00AB37A9" w:rsidRPr="00AB37A9" w:rsidRDefault="00AB37A9" w:rsidP="00AB37A9">
            <w:pPr>
              <w:spacing w:before="0" w:after="0"/>
              <w:ind w:firstLineChars="0" w:firstLine="0"/>
              <w:contextualSpacing w:val="0"/>
              <w:jc w:val="center"/>
              <w:rPr>
                <w:rFonts w:ascii="標楷體" w:hAnsi="標楷體"/>
                <w:b/>
                <w:sz w:val="24"/>
              </w:rPr>
            </w:pPr>
          </w:p>
        </w:tc>
      </w:tr>
      <w:tr w:rsidR="00AB37A9" w:rsidRPr="00AB37A9" w14:paraId="5D85C6B0" w14:textId="77777777" w:rsidTr="00AB37A9">
        <w:trPr>
          <w:gridAfter w:val="1"/>
          <w:wAfter w:w="6" w:type="dxa"/>
          <w:trHeight w:val="20"/>
        </w:trPr>
        <w:tc>
          <w:tcPr>
            <w:tcW w:w="975" w:type="dxa"/>
            <w:vMerge w:val="restart"/>
            <w:vAlign w:val="center"/>
          </w:tcPr>
          <w:p w14:paraId="11C30578"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實踐度</w:t>
            </w:r>
          </w:p>
        </w:tc>
        <w:tc>
          <w:tcPr>
            <w:tcW w:w="984" w:type="dxa"/>
            <w:vAlign w:val="center"/>
          </w:tcPr>
          <w:p w14:paraId="01B594E7"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w:t>
            </w:r>
          </w:p>
        </w:tc>
        <w:tc>
          <w:tcPr>
            <w:tcW w:w="840" w:type="dxa"/>
            <w:vAlign w:val="center"/>
          </w:tcPr>
          <w:p w14:paraId="2E1E2042"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2</w:t>
            </w:r>
          </w:p>
        </w:tc>
        <w:tc>
          <w:tcPr>
            <w:tcW w:w="839" w:type="dxa"/>
            <w:vAlign w:val="center"/>
          </w:tcPr>
          <w:p w14:paraId="54C8629D"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3</w:t>
            </w:r>
          </w:p>
        </w:tc>
        <w:tc>
          <w:tcPr>
            <w:tcW w:w="700" w:type="dxa"/>
            <w:vAlign w:val="center"/>
          </w:tcPr>
          <w:p w14:paraId="267BFB53"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4</w:t>
            </w:r>
          </w:p>
        </w:tc>
        <w:tc>
          <w:tcPr>
            <w:tcW w:w="840" w:type="dxa"/>
            <w:vAlign w:val="center"/>
          </w:tcPr>
          <w:p w14:paraId="7D657444"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5</w:t>
            </w:r>
          </w:p>
        </w:tc>
        <w:tc>
          <w:tcPr>
            <w:tcW w:w="839" w:type="dxa"/>
            <w:vAlign w:val="center"/>
          </w:tcPr>
          <w:p w14:paraId="382A6218"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6</w:t>
            </w:r>
          </w:p>
        </w:tc>
        <w:tc>
          <w:tcPr>
            <w:tcW w:w="700" w:type="dxa"/>
            <w:vAlign w:val="center"/>
          </w:tcPr>
          <w:p w14:paraId="4D020344"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7</w:t>
            </w:r>
          </w:p>
        </w:tc>
        <w:tc>
          <w:tcPr>
            <w:tcW w:w="700" w:type="dxa"/>
            <w:vAlign w:val="center"/>
          </w:tcPr>
          <w:p w14:paraId="61442BA8"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8</w:t>
            </w:r>
          </w:p>
        </w:tc>
        <w:tc>
          <w:tcPr>
            <w:tcW w:w="699" w:type="dxa"/>
            <w:vAlign w:val="center"/>
          </w:tcPr>
          <w:p w14:paraId="0F4BB1B6"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9</w:t>
            </w:r>
          </w:p>
        </w:tc>
        <w:tc>
          <w:tcPr>
            <w:tcW w:w="840" w:type="dxa"/>
            <w:vAlign w:val="center"/>
          </w:tcPr>
          <w:p w14:paraId="65ED5940"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10</w:t>
            </w:r>
          </w:p>
        </w:tc>
      </w:tr>
      <w:tr w:rsidR="00AB37A9" w:rsidRPr="00AB37A9" w14:paraId="50EF46C4" w14:textId="77777777" w:rsidTr="00AB37A9">
        <w:trPr>
          <w:gridAfter w:val="1"/>
          <w:wAfter w:w="6" w:type="dxa"/>
          <w:trHeight w:val="20"/>
        </w:trPr>
        <w:tc>
          <w:tcPr>
            <w:tcW w:w="975" w:type="dxa"/>
            <w:vMerge/>
            <w:vAlign w:val="center"/>
          </w:tcPr>
          <w:p w14:paraId="702430FD"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984" w:type="dxa"/>
            <w:vAlign w:val="center"/>
          </w:tcPr>
          <w:p w14:paraId="37785F0F"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40" w:type="dxa"/>
            <w:vAlign w:val="center"/>
          </w:tcPr>
          <w:p w14:paraId="1FE393C0"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39" w:type="dxa"/>
            <w:vAlign w:val="center"/>
          </w:tcPr>
          <w:p w14:paraId="78A7E34B"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00" w:type="dxa"/>
            <w:vAlign w:val="center"/>
          </w:tcPr>
          <w:p w14:paraId="5BC7BD70"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40" w:type="dxa"/>
            <w:vAlign w:val="center"/>
          </w:tcPr>
          <w:p w14:paraId="18BB6202"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39" w:type="dxa"/>
            <w:vAlign w:val="center"/>
          </w:tcPr>
          <w:p w14:paraId="67ABA4EA"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00" w:type="dxa"/>
            <w:vAlign w:val="center"/>
          </w:tcPr>
          <w:p w14:paraId="3EE29C12"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00" w:type="dxa"/>
            <w:vAlign w:val="center"/>
          </w:tcPr>
          <w:p w14:paraId="168A2A12"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699" w:type="dxa"/>
            <w:vAlign w:val="center"/>
          </w:tcPr>
          <w:p w14:paraId="4D7CAB9C"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40" w:type="dxa"/>
            <w:vAlign w:val="center"/>
          </w:tcPr>
          <w:p w14:paraId="42D06CEB" w14:textId="77777777" w:rsidR="00AB37A9" w:rsidRPr="00AB37A9" w:rsidRDefault="00AB37A9" w:rsidP="00AB37A9">
            <w:pPr>
              <w:spacing w:before="0" w:after="0"/>
              <w:ind w:firstLineChars="0" w:firstLine="0"/>
              <w:contextualSpacing w:val="0"/>
              <w:jc w:val="center"/>
              <w:rPr>
                <w:rFonts w:ascii="標楷體" w:hAnsi="標楷體"/>
                <w:b/>
                <w:sz w:val="24"/>
              </w:rPr>
            </w:pPr>
          </w:p>
        </w:tc>
      </w:tr>
      <w:tr w:rsidR="00AB37A9" w:rsidRPr="00AB37A9" w14:paraId="6F0AFC37" w14:textId="77777777" w:rsidTr="00AB37A9">
        <w:trPr>
          <w:trHeight w:val="20"/>
        </w:trPr>
        <w:tc>
          <w:tcPr>
            <w:tcW w:w="8962" w:type="dxa"/>
            <w:gridSpan w:val="12"/>
            <w:shd w:val="clear" w:color="auto" w:fill="DAEEF3" w:themeFill="accent5" w:themeFillTint="33"/>
            <w:vAlign w:val="center"/>
          </w:tcPr>
          <w:p w14:paraId="067AAD6A" w14:textId="77777777" w:rsidR="00AB37A9" w:rsidRPr="00AB37A9" w:rsidRDefault="00AB37A9" w:rsidP="00AB37A9">
            <w:pPr>
              <w:spacing w:before="0" w:after="0"/>
              <w:ind w:firstLineChars="0" w:firstLine="0"/>
              <w:contextualSpacing w:val="0"/>
              <w:rPr>
                <w:rFonts w:ascii="標楷體" w:hAnsi="標楷體"/>
                <w:b/>
                <w:sz w:val="24"/>
              </w:rPr>
            </w:pPr>
            <w:r w:rsidRPr="00AB37A9">
              <w:rPr>
                <w:rFonts w:ascii="標楷體" w:hAnsi="標楷體" w:hint="eastAsia"/>
                <w:b/>
                <w:sz w:val="24"/>
              </w:rPr>
              <w:t>4.</w:t>
            </w:r>
            <w:r w:rsidRPr="00AB37A9">
              <w:rPr>
                <w:rFonts w:ascii="標楷體" w:hAnsi="標楷體"/>
                <w:b/>
                <w:sz w:val="24"/>
              </w:rPr>
              <w:t>人力資源</w:t>
            </w:r>
          </w:p>
          <w:p w14:paraId="2B5B77AD" w14:textId="77777777" w:rsidR="00AB37A9" w:rsidRPr="00AB37A9" w:rsidRDefault="00AB37A9" w:rsidP="00AB37A9">
            <w:pPr>
              <w:spacing w:before="0" w:after="0"/>
              <w:ind w:firstLineChars="0" w:firstLine="0"/>
              <w:contextualSpacing w:val="0"/>
              <w:rPr>
                <w:rFonts w:ascii="標楷體" w:hAnsi="標楷體"/>
                <w:sz w:val="24"/>
              </w:rPr>
            </w:pPr>
            <w:r w:rsidRPr="00AB37A9">
              <w:rPr>
                <w:rFonts w:ascii="標楷體" w:hAnsi="標楷體"/>
                <w:bCs/>
                <w:sz w:val="24"/>
              </w:rPr>
              <w:t>企業在人力資源發展機制上，已具國際宏觀並能形成企業本身在生態系統中之差異性定位的程度為何？</w:t>
            </w:r>
          </w:p>
        </w:tc>
      </w:tr>
      <w:tr w:rsidR="00AB37A9" w:rsidRPr="00AB37A9" w14:paraId="23B6200A" w14:textId="77777777" w:rsidTr="00AB37A9">
        <w:trPr>
          <w:gridAfter w:val="1"/>
          <w:wAfter w:w="6" w:type="dxa"/>
          <w:trHeight w:val="20"/>
        </w:trPr>
        <w:tc>
          <w:tcPr>
            <w:tcW w:w="975" w:type="dxa"/>
            <w:vMerge w:val="restart"/>
            <w:vAlign w:val="center"/>
          </w:tcPr>
          <w:p w14:paraId="137AB80E"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認知度</w:t>
            </w:r>
          </w:p>
        </w:tc>
        <w:tc>
          <w:tcPr>
            <w:tcW w:w="984" w:type="dxa"/>
            <w:vAlign w:val="center"/>
          </w:tcPr>
          <w:p w14:paraId="65F39E1E"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w:t>
            </w:r>
          </w:p>
        </w:tc>
        <w:tc>
          <w:tcPr>
            <w:tcW w:w="840" w:type="dxa"/>
            <w:vAlign w:val="center"/>
          </w:tcPr>
          <w:p w14:paraId="4E05C51B"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2</w:t>
            </w:r>
          </w:p>
        </w:tc>
        <w:tc>
          <w:tcPr>
            <w:tcW w:w="839" w:type="dxa"/>
            <w:vAlign w:val="center"/>
          </w:tcPr>
          <w:p w14:paraId="4E677F57"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3</w:t>
            </w:r>
          </w:p>
        </w:tc>
        <w:tc>
          <w:tcPr>
            <w:tcW w:w="700" w:type="dxa"/>
            <w:vAlign w:val="center"/>
          </w:tcPr>
          <w:p w14:paraId="738D00F9"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4</w:t>
            </w:r>
          </w:p>
        </w:tc>
        <w:tc>
          <w:tcPr>
            <w:tcW w:w="840" w:type="dxa"/>
            <w:vAlign w:val="center"/>
          </w:tcPr>
          <w:p w14:paraId="036B3E88"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5</w:t>
            </w:r>
          </w:p>
        </w:tc>
        <w:tc>
          <w:tcPr>
            <w:tcW w:w="839" w:type="dxa"/>
            <w:vAlign w:val="center"/>
          </w:tcPr>
          <w:p w14:paraId="444A9470"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6</w:t>
            </w:r>
          </w:p>
        </w:tc>
        <w:tc>
          <w:tcPr>
            <w:tcW w:w="700" w:type="dxa"/>
            <w:vAlign w:val="center"/>
          </w:tcPr>
          <w:p w14:paraId="7C2D6CE4"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7</w:t>
            </w:r>
          </w:p>
        </w:tc>
        <w:tc>
          <w:tcPr>
            <w:tcW w:w="700" w:type="dxa"/>
            <w:vAlign w:val="center"/>
          </w:tcPr>
          <w:p w14:paraId="75B76FB8"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8</w:t>
            </w:r>
          </w:p>
        </w:tc>
        <w:tc>
          <w:tcPr>
            <w:tcW w:w="699" w:type="dxa"/>
            <w:vAlign w:val="center"/>
          </w:tcPr>
          <w:p w14:paraId="1945E0A7"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9</w:t>
            </w:r>
          </w:p>
        </w:tc>
        <w:tc>
          <w:tcPr>
            <w:tcW w:w="840" w:type="dxa"/>
            <w:vAlign w:val="center"/>
          </w:tcPr>
          <w:p w14:paraId="28C8356B"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10</w:t>
            </w:r>
          </w:p>
        </w:tc>
      </w:tr>
      <w:tr w:rsidR="00AB37A9" w:rsidRPr="00AB37A9" w14:paraId="518A463C" w14:textId="77777777" w:rsidTr="00AB37A9">
        <w:trPr>
          <w:gridAfter w:val="1"/>
          <w:wAfter w:w="6" w:type="dxa"/>
          <w:trHeight w:val="20"/>
        </w:trPr>
        <w:tc>
          <w:tcPr>
            <w:tcW w:w="975" w:type="dxa"/>
            <w:vMerge/>
            <w:vAlign w:val="center"/>
          </w:tcPr>
          <w:p w14:paraId="1CF7F521"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984" w:type="dxa"/>
            <w:vAlign w:val="center"/>
          </w:tcPr>
          <w:p w14:paraId="6F83B021"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40" w:type="dxa"/>
            <w:vAlign w:val="center"/>
          </w:tcPr>
          <w:p w14:paraId="2A08C439"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39" w:type="dxa"/>
            <w:vAlign w:val="center"/>
          </w:tcPr>
          <w:p w14:paraId="2D5C7748"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00" w:type="dxa"/>
            <w:vAlign w:val="center"/>
          </w:tcPr>
          <w:p w14:paraId="4F58BDF4"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40" w:type="dxa"/>
            <w:vAlign w:val="center"/>
          </w:tcPr>
          <w:p w14:paraId="1A7C0758"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39" w:type="dxa"/>
            <w:vAlign w:val="center"/>
          </w:tcPr>
          <w:p w14:paraId="23327C4F"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00" w:type="dxa"/>
            <w:vAlign w:val="center"/>
          </w:tcPr>
          <w:p w14:paraId="62D7A529"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00" w:type="dxa"/>
            <w:vAlign w:val="center"/>
          </w:tcPr>
          <w:p w14:paraId="05E7F428"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699" w:type="dxa"/>
            <w:vAlign w:val="center"/>
          </w:tcPr>
          <w:p w14:paraId="2E8E6957"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40" w:type="dxa"/>
            <w:vAlign w:val="center"/>
          </w:tcPr>
          <w:p w14:paraId="286BFB09" w14:textId="77777777" w:rsidR="00AB37A9" w:rsidRPr="00AB37A9" w:rsidRDefault="00AB37A9" w:rsidP="00AB37A9">
            <w:pPr>
              <w:spacing w:before="0" w:after="0"/>
              <w:ind w:firstLineChars="0" w:firstLine="0"/>
              <w:contextualSpacing w:val="0"/>
              <w:jc w:val="center"/>
              <w:rPr>
                <w:rFonts w:ascii="標楷體" w:hAnsi="標楷體"/>
                <w:b/>
                <w:sz w:val="24"/>
              </w:rPr>
            </w:pPr>
          </w:p>
        </w:tc>
      </w:tr>
      <w:tr w:rsidR="00AB37A9" w:rsidRPr="00AB37A9" w14:paraId="20389337" w14:textId="77777777" w:rsidTr="00AB37A9">
        <w:trPr>
          <w:gridAfter w:val="1"/>
          <w:wAfter w:w="6" w:type="dxa"/>
          <w:trHeight w:val="20"/>
        </w:trPr>
        <w:tc>
          <w:tcPr>
            <w:tcW w:w="975" w:type="dxa"/>
            <w:vMerge w:val="restart"/>
            <w:vAlign w:val="center"/>
          </w:tcPr>
          <w:p w14:paraId="40B54DF4"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實踐度</w:t>
            </w:r>
          </w:p>
        </w:tc>
        <w:tc>
          <w:tcPr>
            <w:tcW w:w="984" w:type="dxa"/>
            <w:vAlign w:val="center"/>
          </w:tcPr>
          <w:p w14:paraId="067C6189"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w:t>
            </w:r>
          </w:p>
        </w:tc>
        <w:tc>
          <w:tcPr>
            <w:tcW w:w="840" w:type="dxa"/>
            <w:vAlign w:val="center"/>
          </w:tcPr>
          <w:p w14:paraId="6CB67AB7"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2</w:t>
            </w:r>
          </w:p>
        </w:tc>
        <w:tc>
          <w:tcPr>
            <w:tcW w:w="839" w:type="dxa"/>
            <w:vAlign w:val="center"/>
          </w:tcPr>
          <w:p w14:paraId="2F8EB64B"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3</w:t>
            </w:r>
          </w:p>
        </w:tc>
        <w:tc>
          <w:tcPr>
            <w:tcW w:w="700" w:type="dxa"/>
            <w:vAlign w:val="center"/>
          </w:tcPr>
          <w:p w14:paraId="10F41FCF"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4</w:t>
            </w:r>
          </w:p>
        </w:tc>
        <w:tc>
          <w:tcPr>
            <w:tcW w:w="840" w:type="dxa"/>
            <w:vAlign w:val="center"/>
          </w:tcPr>
          <w:p w14:paraId="00750366"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5</w:t>
            </w:r>
          </w:p>
        </w:tc>
        <w:tc>
          <w:tcPr>
            <w:tcW w:w="839" w:type="dxa"/>
            <w:vAlign w:val="center"/>
          </w:tcPr>
          <w:p w14:paraId="24100033"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6</w:t>
            </w:r>
          </w:p>
        </w:tc>
        <w:tc>
          <w:tcPr>
            <w:tcW w:w="700" w:type="dxa"/>
            <w:vAlign w:val="center"/>
          </w:tcPr>
          <w:p w14:paraId="14E47B73"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7</w:t>
            </w:r>
          </w:p>
        </w:tc>
        <w:tc>
          <w:tcPr>
            <w:tcW w:w="700" w:type="dxa"/>
            <w:vAlign w:val="center"/>
          </w:tcPr>
          <w:p w14:paraId="1C609E5E"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8</w:t>
            </w:r>
          </w:p>
        </w:tc>
        <w:tc>
          <w:tcPr>
            <w:tcW w:w="699" w:type="dxa"/>
            <w:vAlign w:val="center"/>
          </w:tcPr>
          <w:p w14:paraId="41A84517"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9</w:t>
            </w:r>
          </w:p>
        </w:tc>
        <w:tc>
          <w:tcPr>
            <w:tcW w:w="840" w:type="dxa"/>
            <w:vAlign w:val="center"/>
          </w:tcPr>
          <w:p w14:paraId="6F6F69BE"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10</w:t>
            </w:r>
          </w:p>
        </w:tc>
      </w:tr>
      <w:tr w:rsidR="00AB37A9" w:rsidRPr="00AB37A9" w14:paraId="4002F355" w14:textId="77777777" w:rsidTr="00AB37A9">
        <w:trPr>
          <w:gridAfter w:val="1"/>
          <w:wAfter w:w="6" w:type="dxa"/>
          <w:trHeight w:val="20"/>
        </w:trPr>
        <w:tc>
          <w:tcPr>
            <w:tcW w:w="975" w:type="dxa"/>
            <w:vMerge/>
          </w:tcPr>
          <w:p w14:paraId="35745BC1"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984" w:type="dxa"/>
            <w:vAlign w:val="center"/>
          </w:tcPr>
          <w:p w14:paraId="4BF0CC7C"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40" w:type="dxa"/>
            <w:vAlign w:val="center"/>
          </w:tcPr>
          <w:p w14:paraId="6FE194EC"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39" w:type="dxa"/>
            <w:vAlign w:val="center"/>
          </w:tcPr>
          <w:p w14:paraId="3C1B26CF"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00" w:type="dxa"/>
            <w:vAlign w:val="center"/>
          </w:tcPr>
          <w:p w14:paraId="78AC9D73"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40" w:type="dxa"/>
            <w:vAlign w:val="center"/>
          </w:tcPr>
          <w:p w14:paraId="11214535"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39" w:type="dxa"/>
            <w:vAlign w:val="center"/>
          </w:tcPr>
          <w:p w14:paraId="4468C29E"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00" w:type="dxa"/>
            <w:vAlign w:val="center"/>
          </w:tcPr>
          <w:p w14:paraId="01FF025E"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00" w:type="dxa"/>
            <w:vAlign w:val="center"/>
          </w:tcPr>
          <w:p w14:paraId="2F0A70E5"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699" w:type="dxa"/>
            <w:vAlign w:val="center"/>
          </w:tcPr>
          <w:p w14:paraId="3E99C322"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40" w:type="dxa"/>
            <w:vAlign w:val="center"/>
          </w:tcPr>
          <w:p w14:paraId="2BDFB3D6" w14:textId="77777777" w:rsidR="00AB37A9" w:rsidRPr="00AB37A9" w:rsidRDefault="00AB37A9" w:rsidP="00AB37A9">
            <w:pPr>
              <w:spacing w:before="0" w:after="0"/>
              <w:ind w:firstLineChars="0" w:firstLine="0"/>
              <w:contextualSpacing w:val="0"/>
              <w:jc w:val="center"/>
              <w:rPr>
                <w:rFonts w:ascii="標楷體" w:hAnsi="標楷體"/>
                <w:b/>
                <w:sz w:val="24"/>
              </w:rPr>
            </w:pPr>
          </w:p>
        </w:tc>
      </w:tr>
    </w:tbl>
    <w:p w14:paraId="4C3DCE82" w14:textId="77777777" w:rsidR="00AB37A9" w:rsidRPr="00AB37A9" w:rsidRDefault="00AB37A9" w:rsidP="00AB37A9">
      <w:pPr>
        <w:spacing w:before="0" w:after="0" w:line="280" w:lineRule="exact"/>
        <w:ind w:left="394" w:firstLineChars="0" w:firstLine="0"/>
        <w:contextualSpacing w:val="0"/>
        <w:rPr>
          <w:bCs/>
          <w:sz w:val="24"/>
          <w:szCs w:val="24"/>
        </w:rPr>
      </w:pPr>
    </w:p>
    <w:p w14:paraId="7A2827C4" w14:textId="77777777" w:rsidR="00AB37A9" w:rsidRPr="00AB37A9" w:rsidRDefault="00AB37A9" w:rsidP="00AB37A9">
      <w:pPr>
        <w:widowControl/>
        <w:spacing w:before="0" w:after="0"/>
        <w:ind w:firstLineChars="0" w:firstLine="0"/>
        <w:contextualSpacing w:val="0"/>
        <w:rPr>
          <w:sz w:val="24"/>
          <w:szCs w:val="24"/>
        </w:rPr>
      </w:pPr>
      <w:r w:rsidRPr="00AB37A9">
        <w:rPr>
          <w:sz w:val="24"/>
          <w:szCs w:val="24"/>
        </w:rPr>
        <w:br w:type="page"/>
      </w:r>
    </w:p>
    <w:p w14:paraId="718A8289" w14:textId="77777777" w:rsidR="00AB37A9" w:rsidRPr="00AB37A9" w:rsidRDefault="00AB37A9">
      <w:pPr>
        <w:numPr>
          <w:ilvl w:val="0"/>
          <w:numId w:val="54"/>
        </w:numPr>
        <w:spacing w:before="0" w:after="0"/>
        <w:ind w:firstLineChars="0"/>
        <w:contextualSpacing w:val="0"/>
        <w:rPr>
          <w:sz w:val="24"/>
          <w:szCs w:val="24"/>
        </w:rPr>
      </w:pPr>
      <w:r w:rsidRPr="00AB37A9">
        <w:rPr>
          <w:sz w:val="24"/>
          <w:szCs w:val="24"/>
        </w:rPr>
        <w:lastRenderedPageBreak/>
        <w:t>智慧</w:t>
      </w:r>
      <w:proofErr w:type="gramStart"/>
      <w:r w:rsidRPr="00AB37A9">
        <w:rPr>
          <w:sz w:val="24"/>
          <w:szCs w:val="24"/>
        </w:rPr>
        <w:t>製造力構面</w:t>
      </w:r>
      <w:proofErr w:type="gramEnd"/>
      <w:r w:rsidRPr="00AB37A9">
        <w:rPr>
          <w:sz w:val="24"/>
          <w:szCs w:val="24"/>
        </w:rPr>
        <w:t>評量：</w:t>
      </w:r>
      <w:r w:rsidRPr="00AB37A9">
        <w:rPr>
          <w:rFonts w:hint="eastAsia"/>
          <w:sz w:val="24"/>
          <w:szCs w:val="24"/>
        </w:rPr>
        <w:t>完善的生產管理模式連結</w:t>
      </w:r>
      <w:r w:rsidRPr="00AB37A9">
        <w:rPr>
          <w:rFonts w:hint="eastAsia"/>
          <w:sz w:val="24"/>
          <w:szCs w:val="24"/>
        </w:rPr>
        <w:t xml:space="preserve"> </w:t>
      </w:r>
      <w:r w:rsidRPr="00AB37A9">
        <w:rPr>
          <w:rFonts w:hint="eastAsia"/>
          <w:sz w:val="24"/>
          <w:szCs w:val="24"/>
        </w:rPr>
        <w:t>，製程具備高度</w:t>
      </w:r>
      <w:r w:rsidRPr="00AB37A9">
        <w:rPr>
          <w:rFonts w:hint="eastAsia"/>
          <w:sz w:val="24"/>
          <w:szCs w:val="24"/>
        </w:rPr>
        <w:t xml:space="preserve"> </w:t>
      </w:r>
      <w:r w:rsidRPr="00AB37A9">
        <w:rPr>
          <w:rFonts w:hint="eastAsia"/>
          <w:sz w:val="24"/>
          <w:szCs w:val="24"/>
        </w:rPr>
        <w:t>自動</w:t>
      </w:r>
      <w:proofErr w:type="gramStart"/>
      <w:r w:rsidRPr="00AB37A9">
        <w:rPr>
          <w:rFonts w:hint="eastAsia"/>
          <w:sz w:val="24"/>
          <w:szCs w:val="24"/>
        </w:rPr>
        <w:t>偵</w:t>
      </w:r>
      <w:proofErr w:type="gramEnd"/>
      <w:r w:rsidRPr="00AB37A9">
        <w:rPr>
          <w:rFonts w:hint="eastAsia"/>
          <w:sz w:val="24"/>
          <w:szCs w:val="24"/>
        </w:rPr>
        <w:t>錯、調整能力</w:t>
      </w:r>
      <w:r w:rsidRPr="00AB37A9">
        <w:rPr>
          <w:rFonts w:hint="eastAsia"/>
          <w:sz w:val="24"/>
          <w:szCs w:val="24"/>
        </w:rPr>
        <w:t xml:space="preserve"> </w:t>
      </w:r>
      <w:r w:rsidRPr="00AB37A9">
        <w:rPr>
          <w:rFonts w:hint="eastAsia"/>
          <w:sz w:val="24"/>
          <w:szCs w:val="24"/>
        </w:rPr>
        <w:t>，製程大量使用</w:t>
      </w:r>
      <w:r w:rsidRPr="00AB37A9">
        <w:rPr>
          <w:rFonts w:hint="eastAsia"/>
          <w:sz w:val="24"/>
          <w:szCs w:val="24"/>
        </w:rPr>
        <w:t xml:space="preserve"> </w:t>
      </w:r>
      <w:r w:rsidRPr="00AB37A9">
        <w:rPr>
          <w:rFonts w:hint="eastAsia"/>
          <w:sz w:val="24"/>
          <w:szCs w:val="24"/>
        </w:rPr>
        <w:t>智慧化</w:t>
      </w:r>
      <w:r w:rsidRPr="00AB37A9">
        <w:rPr>
          <w:rFonts w:hint="eastAsia"/>
          <w:sz w:val="24"/>
          <w:szCs w:val="24"/>
        </w:rPr>
        <w:t xml:space="preserve"> </w:t>
      </w:r>
      <w:r w:rsidRPr="00AB37A9">
        <w:rPr>
          <w:rFonts w:hint="eastAsia"/>
          <w:sz w:val="24"/>
          <w:szCs w:val="24"/>
        </w:rPr>
        <w:t>設備與機器人</w:t>
      </w:r>
      <w:r w:rsidRPr="00AB37A9">
        <w:rPr>
          <w:rFonts w:hint="eastAsia"/>
          <w:sz w:val="24"/>
          <w:szCs w:val="24"/>
        </w:rPr>
        <w:t xml:space="preserve"> </w:t>
      </w:r>
      <w:r w:rsidRPr="00AB37A9">
        <w:rPr>
          <w:rFonts w:hint="eastAsia"/>
          <w:sz w:val="24"/>
          <w:szCs w:val="24"/>
        </w:rPr>
        <w:t>取代人工</w:t>
      </w:r>
      <w:r w:rsidRPr="00AB37A9">
        <w:rPr>
          <w:rFonts w:hint="eastAsia"/>
          <w:sz w:val="24"/>
          <w:szCs w:val="24"/>
        </w:rPr>
        <w:t xml:space="preserve"> </w:t>
      </w:r>
      <w:r w:rsidRPr="00AB37A9">
        <w:rPr>
          <w:rFonts w:hint="eastAsia"/>
          <w:sz w:val="24"/>
          <w:szCs w:val="24"/>
        </w:rPr>
        <w:t>，設備透過介面自動收集生產與檢測資訊，</w:t>
      </w:r>
      <w:r w:rsidRPr="00AB37A9">
        <w:rPr>
          <w:rFonts w:hint="eastAsia"/>
          <w:sz w:val="24"/>
          <w:szCs w:val="24"/>
        </w:rPr>
        <w:t xml:space="preserve"> </w:t>
      </w:r>
      <w:r w:rsidRPr="00AB37A9">
        <w:rPr>
          <w:rFonts w:hint="eastAsia"/>
          <w:sz w:val="24"/>
          <w:szCs w:val="24"/>
        </w:rPr>
        <w:t>自動分析評估績效</w:t>
      </w:r>
      <w:r w:rsidRPr="00AB37A9">
        <w:rPr>
          <w:rFonts w:hint="eastAsia"/>
          <w:sz w:val="24"/>
          <w:szCs w:val="24"/>
        </w:rPr>
        <w:t xml:space="preserve"> </w:t>
      </w:r>
      <w:r w:rsidRPr="00AB37A9">
        <w:rPr>
          <w:rFonts w:hint="eastAsia"/>
          <w:sz w:val="24"/>
          <w:szCs w:val="24"/>
        </w:rPr>
        <w:t>與</w:t>
      </w:r>
      <w:r w:rsidRPr="00AB37A9">
        <w:rPr>
          <w:rFonts w:hint="eastAsia"/>
          <w:sz w:val="24"/>
          <w:szCs w:val="24"/>
        </w:rPr>
        <w:t xml:space="preserve"> </w:t>
      </w:r>
      <w:r w:rsidRPr="00AB37A9">
        <w:rPr>
          <w:rFonts w:hint="eastAsia"/>
          <w:sz w:val="24"/>
          <w:szCs w:val="24"/>
        </w:rPr>
        <w:t>市場需求變化</w:t>
      </w:r>
      <w:r w:rsidRPr="00AB37A9">
        <w:rPr>
          <w:rFonts w:hint="eastAsia"/>
          <w:sz w:val="24"/>
          <w:szCs w:val="24"/>
        </w:rPr>
        <w:t xml:space="preserve"> </w:t>
      </w:r>
      <w:r w:rsidRPr="00AB37A9">
        <w:rPr>
          <w:rFonts w:hint="eastAsia"/>
          <w:sz w:val="24"/>
          <w:szCs w:val="24"/>
        </w:rPr>
        <w:t>，回饋鏈結銷售供應，</w:t>
      </w:r>
      <w:r w:rsidRPr="00AB37A9">
        <w:rPr>
          <w:rFonts w:hint="eastAsia"/>
          <w:sz w:val="24"/>
          <w:szCs w:val="24"/>
        </w:rPr>
        <w:t xml:space="preserve"> </w:t>
      </w:r>
      <w:r w:rsidRPr="00AB37A9">
        <w:rPr>
          <w:rFonts w:hint="eastAsia"/>
          <w:sz w:val="24"/>
          <w:szCs w:val="24"/>
        </w:rPr>
        <w:t>完全滿足客製化</w:t>
      </w:r>
      <w:r w:rsidRPr="00AB37A9">
        <w:rPr>
          <w:rFonts w:hint="eastAsia"/>
          <w:sz w:val="24"/>
          <w:szCs w:val="24"/>
        </w:rPr>
        <w:t xml:space="preserve"> </w:t>
      </w:r>
      <w:r w:rsidRPr="00AB37A9">
        <w:rPr>
          <w:rFonts w:hint="eastAsia"/>
          <w:sz w:val="24"/>
          <w:szCs w:val="24"/>
        </w:rPr>
        <w:t>訂單。</w:t>
      </w:r>
      <w:r w:rsidRPr="00AB37A9">
        <w:rPr>
          <w:rFonts w:hint="eastAsia"/>
          <w:sz w:val="24"/>
          <w:szCs w:val="24"/>
        </w:rPr>
        <w:t xml:space="preserve"> </w:t>
      </w:r>
      <w:r w:rsidRPr="00AB37A9">
        <w:rPr>
          <w:rFonts w:hint="eastAsia"/>
          <w:sz w:val="24"/>
          <w:szCs w:val="24"/>
        </w:rPr>
        <w:t>以下分別就「精實管理」、「智慧生產」、「智慧服務」、「效能評估」</w:t>
      </w:r>
      <w:proofErr w:type="gramStart"/>
      <w:r w:rsidRPr="00AB37A9">
        <w:rPr>
          <w:rFonts w:hint="eastAsia"/>
          <w:sz w:val="24"/>
          <w:szCs w:val="24"/>
        </w:rPr>
        <w:t>題項展開</w:t>
      </w:r>
      <w:proofErr w:type="gramEnd"/>
      <w:r w:rsidRPr="00AB37A9">
        <w:rPr>
          <w:rFonts w:hint="eastAsia"/>
          <w:sz w:val="24"/>
          <w:szCs w:val="24"/>
        </w:rPr>
        <w:t>評量</w:t>
      </w:r>
      <w:r w:rsidRPr="00AB37A9">
        <w:rPr>
          <w:sz w:val="24"/>
          <w:szCs w:val="24"/>
        </w:rPr>
        <w:t>。</w:t>
      </w:r>
    </w:p>
    <w:tbl>
      <w:tblPr>
        <w:tblStyle w:val="aff2"/>
        <w:tblW w:w="938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68"/>
        <w:gridCol w:w="710"/>
        <w:gridCol w:w="596"/>
        <w:gridCol w:w="853"/>
        <w:gridCol w:w="711"/>
        <w:gridCol w:w="141"/>
        <w:gridCol w:w="711"/>
        <w:gridCol w:w="853"/>
        <w:gridCol w:w="995"/>
        <w:gridCol w:w="995"/>
        <w:gridCol w:w="853"/>
        <w:gridCol w:w="999"/>
      </w:tblGrid>
      <w:tr w:rsidR="00AB37A9" w:rsidRPr="00AB37A9" w14:paraId="3FFDFDFE" w14:textId="77777777" w:rsidTr="00AB37A9">
        <w:trPr>
          <w:trHeight w:val="20"/>
          <w:jc w:val="center"/>
        </w:trPr>
        <w:tc>
          <w:tcPr>
            <w:tcW w:w="9385" w:type="dxa"/>
            <w:gridSpan w:val="12"/>
            <w:shd w:val="clear" w:color="auto" w:fill="DAEEF3" w:themeFill="accent5" w:themeFillTint="33"/>
            <w:vAlign w:val="center"/>
          </w:tcPr>
          <w:p w14:paraId="69BEB72E" w14:textId="77777777" w:rsidR="00AB37A9" w:rsidRPr="00AB37A9" w:rsidRDefault="00AB37A9" w:rsidP="00AB37A9">
            <w:pPr>
              <w:spacing w:before="0" w:after="0"/>
              <w:ind w:firstLineChars="0" w:firstLine="0"/>
              <w:contextualSpacing w:val="0"/>
              <w:rPr>
                <w:rFonts w:ascii="標楷體" w:hAnsi="標楷體"/>
                <w:b/>
                <w:sz w:val="24"/>
              </w:rPr>
            </w:pPr>
            <w:r w:rsidRPr="00AB37A9">
              <w:rPr>
                <w:rFonts w:ascii="標楷體" w:hAnsi="標楷體" w:hint="eastAsia"/>
                <w:b/>
                <w:sz w:val="24"/>
              </w:rPr>
              <w:t>1.</w:t>
            </w:r>
            <w:r w:rsidRPr="00AB37A9">
              <w:rPr>
                <w:rFonts w:ascii="標楷體" w:hAnsi="標楷體"/>
                <w:b/>
                <w:sz w:val="24"/>
              </w:rPr>
              <w:t>精實管理</w:t>
            </w:r>
          </w:p>
          <w:p w14:paraId="548651D3" w14:textId="77777777" w:rsidR="00AB37A9" w:rsidRPr="00AB37A9" w:rsidRDefault="00AB37A9" w:rsidP="00AB37A9">
            <w:pPr>
              <w:spacing w:before="0" w:after="0"/>
              <w:ind w:firstLineChars="0" w:firstLine="0"/>
              <w:contextualSpacing w:val="0"/>
              <w:rPr>
                <w:rFonts w:ascii="標楷體" w:hAnsi="標楷體"/>
                <w:sz w:val="24"/>
              </w:rPr>
            </w:pPr>
            <w:r w:rsidRPr="00AB37A9">
              <w:rPr>
                <w:rFonts w:ascii="標楷體" w:hAnsi="標楷體"/>
                <w:sz w:val="24"/>
              </w:rPr>
              <w:t>製程已完善落實</w:t>
            </w:r>
            <w:proofErr w:type="gramStart"/>
            <w:r w:rsidRPr="00AB37A9">
              <w:rPr>
                <w:rFonts w:ascii="標楷體" w:hAnsi="標楷體"/>
                <w:sz w:val="24"/>
              </w:rPr>
              <w:t>單件流</w:t>
            </w:r>
            <w:proofErr w:type="gramEnd"/>
            <w:r w:rsidRPr="00AB37A9">
              <w:rPr>
                <w:rFonts w:ascii="標楷體" w:hAnsi="標楷體"/>
                <w:sz w:val="24"/>
              </w:rPr>
              <w:t>，可完全接受客製化需求，採取拉式JIT(Just In Time)生產及供料，出貨準時率100%且庫存低於同業?</w:t>
            </w:r>
          </w:p>
        </w:tc>
      </w:tr>
      <w:tr w:rsidR="00AB37A9" w:rsidRPr="00AB37A9" w14:paraId="0951095E" w14:textId="77777777" w:rsidTr="00AB37A9">
        <w:trPr>
          <w:trHeight w:val="20"/>
          <w:jc w:val="center"/>
        </w:trPr>
        <w:tc>
          <w:tcPr>
            <w:tcW w:w="968" w:type="dxa"/>
            <w:vMerge w:val="restart"/>
            <w:vAlign w:val="center"/>
          </w:tcPr>
          <w:p w14:paraId="0E05DA29"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認知度</w:t>
            </w:r>
          </w:p>
        </w:tc>
        <w:tc>
          <w:tcPr>
            <w:tcW w:w="710" w:type="dxa"/>
            <w:vAlign w:val="center"/>
          </w:tcPr>
          <w:p w14:paraId="118F050E"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w:t>
            </w:r>
          </w:p>
        </w:tc>
        <w:tc>
          <w:tcPr>
            <w:tcW w:w="596" w:type="dxa"/>
            <w:vAlign w:val="center"/>
          </w:tcPr>
          <w:p w14:paraId="36C1995E"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2</w:t>
            </w:r>
          </w:p>
        </w:tc>
        <w:tc>
          <w:tcPr>
            <w:tcW w:w="853" w:type="dxa"/>
            <w:vAlign w:val="center"/>
          </w:tcPr>
          <w:p w14:paraId="3C25763A"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3</w:t>
            </w:r>
          </w:p>
        </w:tc>
        <w:tc>
          <w:tcPr>
            <w:tcW w:w="711" w:type="dxa"/>
            <w:vAlign w:val="center"/>
          </w:tcPr>
          <w:p w14:paraId="04356910"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4</w:t>
            </w:r>
          </w:p>
        </w:tc>
        <w:tc>
          <w:tcPr>
            <w:tcW w:w="852" w:type="dxa"/>
            <w:gridSpan w:val="2"/>
            <w:vAlign w:val="center"/>
          </w:tcPr>
          <w:p w14:paraId="100C4410"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5</w:t>
            </w:r>
          </w:p>
        </w:tc>
        <w:tc>
          <w:tcPr>
            <w:tcW w:w="853" w:type="dxa"/>
            <w:vAlign w:val="center"/>
          </w:tcPr>
          <w:p w14:paraId="419BC499"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6</w:t>
            </w:r>
          </w:p>
        </w:tc>
        <w:tc>
          <w:tcPr>
            <w:tcW w:w="995" w:type="dxa"/>
            <w:vAlign w:val="center"/>
          </w:tcPr>
          <w:p w14:paraId="0FD1F08F"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7</w:t>
            </w:r>
          </w:p>
        </w:tc>
        <w:tc>
          <w:tcPr>
            <w:tcW w:w="995" w:type="dxa"/>
            <w:vAlign w:val="center"/>
          </w:tcPr>
          <w:p w14:paraId="040662AA"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8</w:t>
            </w:r>
          </w:p>
        </w:tc>
        <w:tc>
          <w:tcPr>
            <w:tcW w:w="853" w:type="dxa"/>
            <w:vAlign w:val="center"/>
          </w:tcPr>
          <w:p w14:paraId="0403B687"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9</w:t>
            </w:r>
          </w:p>
        </w:tc>
        <w:tc>
          <w:tcPr>
            <w:tcW w:w="995" w:type="dxa"/>
            <w:vAlign w:val="center"/>
          </w:tcPr>
          <w:p w14:paraId="1D7E1750"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10</w:t>
            </w:r>
          </w:p>
        </w:tc>
      </w:tr>
      <w:tr w:rsidR="00AB37A9" w:rsidRPr="00AB37A9" w14:paraId="5D670015" w14:textId="77777777" w:rsidTr="00AB37A9">
        <w:trPr>
          <w:trHeight w:val="20"/>
          <w:jc w:val="center"/>
        </w:trPr>
        <w:tc>
          <w:tcPr>
            <w:tcW w:w="968" w:type="dxa"/>
            <w:vMerge/>
            <w:vAlign w:val="center"/>
          </w:tcPr>
          <w:p w14:paraId="04E1228F"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10" w:type="dxa"/>
            <w:vAlign w:val="center"/>
          </w:tcPr>
          <w:p w14:paraId="4BF77F65"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596" w:type="dxa"/>
            <w:vAlign w:val="center"/>
          </w:tcPr>
          <w:p w14:paraId="70DF2F6A"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3" w:type="dxa"/>
            <w:vAlign w:val="center"/>
          </w:tcPr>
          <w:p w14:paraId="3D2ADAA9"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11" w:type="dxa"/>
            <w:vAlign w:val="center"/>
          </w:tcPr>
          <w:p w14:paraId="301367A0"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2" w:type="dxa"/>
            <w:gridSpan w:val="2"/>
            <w:vAlign w:val="center"/>
          </w:tcPr>
          <w:p w14:paraId="737B43FB"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3" w:type="dxa"/>
            <w:vAlign w:val="center"/>
          </w:tcPr>
          <w:p w14:paraId="5AEBF2BC"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995" w:type="dxa"/>
            <w:vAlign w:val="center"/>
          </w:tcPr>
          <w:p w14:paraId="28CC0E8F"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995" w:type="dxa"/>
            <w:vAlign w:val="center"/>
          </w:tcPr>
          <w:p w14:paraId="37574BE2"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3" w:type="dxa"/>
            <w:vAlign w:val="center"/>
          </w:tcPr>
          <w:p w14:paraId="2B06DEF7"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995" w:type="dxa"/>
            <w:vAlign w:val="center"/>
          </w:tcPr>
          <w:p w14:paraId="41A4769B" w14:textId="77777777" w:rsidR="00AB37A9" w:rsidRPr="00AB37A9" w:rsidRDefault="00AB37A9" w:rsidP="00AB37A9">
            <w:pPr>
              <w:spacing w:before="0" w:after="0"/>
              <w:ind w:firstLineChars="0" w:firstLine="0"/>
              <w:contextualSpacing w:val="0"/>
              <w:jc w:val="center"/>
              <w:rPr>
                <w:rFonts w:ascii="標楷體" w:hAnsi="標楷體"/>
                <w:b/>
                <w:sz w:val="24"/>
              </w:rPr>
            </w:pPr>
          </w:p>
        </w:tc>
      </w:tr>
      <w:tr w:rsidR="00AB37A9" w:rsidRPr="00AB37A9" w14:paraId="4CDB3856" w14:textId="77777777" w:rsidTr="00AB37A9">
        <w:trPr>
          <w:trHeight w:val="20"/>
          <w:jc w:val="center"/>
        </w:trPr>
        <w:tc>
          <w:tcPr>
            <w:tcW w:w="968" w:type="dxa"/>
            <w:vMerge w:val="restart"/>
            <w:vAlign w:val="center"/>
          </w:tcPr>
          <w:p w14:paraId="537B156C"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實踐度</w:t>
            </w:r>
          </w:p>
        </w:tc>
        <w:tc>
          <w:tcPr>
            <w:tcW w:w="710" w:type="dxa"/>
            <w:vAlign w:val="center"/>
          </w:tcPr>
          <w:p w14:paraId="33F1AA60"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w:t>
            </w:r>
          </w:p>
        </w:tc>
        <w:tc>
          <w:tcPr>
            <w:tcW w:w="596" w:type="dxa"/>
            <w:vAlign w:val="center"/>
          </w:tcPr>
          <w:p w14:paraId="5921EC0E"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2</w:t>
            </w:r>
          </w:p>
        </w:tc>
        <w:tc>
          <w:tcPr>
            <w:tcW w:w="853" w:type="dxa"/>
            <w:vAlign w:val="center"/>
          </w:tcPr>
          <w:p w14:paraId="0569C45C"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3</w:t>
            </w:r>
          </w:p>
        </w:tc>
        <w:tc>
          <w:tcPr>
            <w:tcW w:w="711" w:type="dxa"/>
            <w:vAlign w:val="center"/>
          </w:tcPr>
          <w:p w14:paraId="459EA6C8"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4</w:t>
            </w:r>
          </w:p>
        </w:tc>
        <w:tc>
          <w:tcPr>
            <w:tcW w:w="852" w:type="dxa"/>
            <w:gridSpan w:val="2"/>
            <w:vAlign w:val="center"/>
          </w:tcPr>
          <w:p w14:paraId="72712AAF"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5</w:t>
            </w:r>
          </w:p>
        </w:tc>
        <w:tc>
          <w:tcPr>
            <w:tcW w:w="853" w:type="dxa"/>
            <w:vAlign w:val="center"/>
          </w:tcPr>
          <w:p w14:paraId="7A7F6838"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6</w:t>
            </w:r>
          </w:p>
        </w:tc>
        <w:tc>
          <w:tcPr>
            <w:tcW w:w="995" w:type="dxa"/>
            <w:vAlign w:val="center"/>
          </w:tcPr>
          <w:p w14:paraId="04CE14DF"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7</w:t>
            </w:r>
          </w:p>
        </w:tc>
        <w:tc>
          <w:tcPr>
            <w:tcW w:w="995" w:type="dxa"/>
            <w:vAlign w:val="center"/>
          </w:tcPr>
          <w:p w14:paraId="71037178"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8</w:t>
            </w:r>
          </w:p>
        </w:tc>
        <w:tc>
          <w:tcPr>
            <w:tcW w:w="853" w:type="dxa"/>
            <w:vAlign w:val="center"/>
          </w:tcPr>
          <w:p w14:paraId="2C250D38"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9</w:t>
            </w:r>
          </w:p>
        </w:tc>
        <w:tc>
          <w:tcPr>
            <w:tcW w:w="995" w:type="dxa"/>
            <w:vAlign w:val="center"/>
          </w:tcPr>
          <w:p w14:paraId="2478E44E"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10</w:t>
            </w:r>
          </w:p>
        </w:tc>
      </w:tr>
      <w:tr w:rsidR="00AB37A9" w:rsidRPr="00AB37A9" w14:paraId="1C543F92" w14:textId="77777777" w:rsidTr="00AB37A9">
        <w:trPr>
          <w:trHeight w:val="20"/>
          <w:jc w:val="center"/>
        </w:trPr>
        <w:tc>
          <w:tcPr>
            <w:tcW w:w="968" w:type="dxa"/>
            <w:vMerge/>
            <w:vAlign w:val="center"/>
          </w:tcPr>
          <w:p w14:paraId="110D1755"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10" w:type="dxa"/>
            <w:vAlign w:val="center"/>
          </w:tcPr>
          <w:p w14:paraId="3E44D46C"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596" w:type="dxa"/>
            <w:vAlign w:val="center"/>
          </w:tcPr>
          <w:p w14:paraId="71960414"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3" w:type="dxa"/>
            <w:vAlign w:val="center"/>
          </w:tcPr>
          <w:p w14:paraId="23277318"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11" w:type="dxa"/>
            <w:vAlign w:val="center"/>
          </w:tcPr>
          <w:p w14:paraId="3B773510"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2" w:type="dxa"/>
            <w:gridSpan w:val="2"/>
            <w:vAlign w:val="center"/>
          </w:tcPr>
          <w:p w14:paraId="673B7C61"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3" w:type="dxa"/>
            <w:vAlign w:val="center"/>
          </w:tcPr>
          <w:p w14:paraId="701F7FB5"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995" w:type="dxa"/>
            <w:vAlign w:val="center"/>
          </w:tcPr>
          <w:p w14:paraId="0373473B"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995" w:type="dxa"/>
            <w:vAlign w:val="center"/>
          </w:tcPr>
          <w:p w14:paraId="78805B4D"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3" w:type="dxa"/>
            <w:vAlign w:val="center"/>
          </w:tcPr>
          <w:p w14:paraId="6F3B9401"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995" w:type="dxa"/>
            <w:vAlign w:val="center"/>
          </w:tcPr>
          <w:p w14:paraId="5BA9CE17" w14:textId="77777777" w:rsidR="00AB37A9" w:rsidRPr="00AB37A9" w:rsidRDefault="00AB37A9" w:rsidP="00AB37A9">
            <w:pPr>
              <w:spacing w:before="0" w:after="0"/>
              <w:ind w:firstLineChars="0" w:firstLine="0"/>
              <w:contextualSpacing w:val="0"/>
              <w:jc w:val="center"/>
              <w:rPr>
                <w:rFonts w:ascii="標楷體" w:hAnsi="標楷體"/>
                <w:b/>
                <w:sz w:val="24"/>
              </w:rPr>
            </w:pPr>
          </w:p>
        </w:tc>
      </w:tr>
      <w:tr w:rsidR="00AB37A9" w:rsidRPr="00AB37A9" w14:paraId="3299C610" w14:textId="77777777" w:rsidTr="00AB37A9">
        <w:trPr>
          <w:trHeight w:val="20"/>
          <w:jc w:val="center"/>
        </w:trPr>
        <w:tc>
          <w:tcPr>
            <w:tcW w:w="9385" w:type="dxa"/>
            <w:gridSpan w:val="12"/>
            <w:shd w:val="clear" w:color="auto" w:fill="DAEEF3" w:themeFill="accent5" w:themeFillTint="33"/>
            <w:vAlign w:val="center"/>
          </w:tcPr>
          <w:p w14:paraId="67177723" w14:textId="77777777" w:rsidR="00AB37A9" w:rsidRPr="00AB37A9" w:rsidRDefault="00AB37A9" w:rsidP="00AB37A9">
            <w:pPr>
              <w:spacing w:before="0" w:after="0"/>
              <w:ind w:firstLineChars="0" w:firstLine="0"/>
              <w:contextualSpacing w:val="0"/>
              <w:rPr>
                <w:rFonts w:ascii="標楷體" w:hAnsi="標楷體"/>
                <w:b/>
                <w:sz w:val="24"/>
              </w:rPr>
            </w:pPr>
            <w:r w:rsidRPr="00AB37A9">
              <w:rPr>
                <w:rFonts w:ascii="標楷體" w:hAnsi="標楷體" w:hint="eastAsia"/>
                <w:b/>
                <w:sz w:val="24"/>
              </w:rPr>
              <w:t>2.</w:t>
            </w:r>
            <w:r w:rsidRPr="00AB37A9">
              <w:rPr>
                <w:rFonts w:ascii="標楷體" w:hAnsi="標楷體"/>
                <w:b/>
                <w:sz w:val="24"/>
              </w:rPr>
              <w:t>智慧生產</w:t>
            </w:r>
          </w:p>
          <w:p w14:paraId="0A427546" w14:textId="77777777" w:rsidR="00AB37A9" w:rsidRPr="00AB37A9" w:rsidRDefault="00AB37A9" w:rsidP="00AB37A9">
            <w:pPr>
              <w:spacing w:before="0" w:after="0"/>
              <w:ind w:firstLineChars="0" w:firstLine="0"/>
              <w:contextualSpacing w:val="0"/>
              <w:rPr>
                <w:rFonts w:ascii="標楷體" w:hAnsi="標楷體"/>
                <w:b/>
                <w:sz w:val="24"/>
              </w:rPr>
            </w:pPr>
            <w:r w:rsidRPr="00AB37A9">
              <w:rPr>
                <w:rFonts w:ascii="標楷體" w:hAnsi="標楷體"/>
                <w:sz w:val="24"/>
              </w:rPr>
              <w:t>研發同步化與供應商協同，設計資訊可以直接鏈結到設備，大量自動化生產具自動偵測回饋，產品改變時可以自動調參數換刀具模具?</w:t>
            </w:r>
          </w:p>
        </w:tc>
      </w:tr>
      <w:tr w:rsidR="00AB37A9" w:rsidRPr="00AB37A9" w14:paraId="07012416" w14:textId="77777777" w:rsidTr="00AB37A9">
        <w:trPr>
          <w:trHeight w:val="20"/>
          <w:jc w:val="center"/>
        </w:trPr>
        <w:tc>
          <w:tcPr>
            <w:tcW w:w="968" w:type="dxa"/>
            <w:vMerge w:val="restart"/>
            <w:vAlign w:val="center"/>
          </w:tcPr>
          <w:p w14:paraId="5050202A"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認知度</w:t>
            </w:r>
          </w:p>
        </w:tc>
        <w:tc>
          <w:tcPr>
            <w:tcW w:w="710" w:type="dxa"/>
            <w:vAlign w:val="center"/>
          </w:tcPr>
          <w:p w14:paraId="2CEEC89F"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w:t>
            </w:r>
          </w:p>
        </w:tc>
        <w:tc>
          <w:tcPr>
            <w:tcW w:w="596" w:type="dxa"/>
            <w:vAlign w:val="center"/>
          </w:tcPr>
          <w:p w14:paraId="5F933BAD"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2</w:t>
            </w:r>
          </w:p>
        </w:tc>
        <w:tc>
          <w:tcPr>
            <w:tcW w:w="853" w:type="dxa"/>
            <w:vAlign w:val="center"/>
          </w:tcPr>
          <w:p w14:paraId="2E65335E"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3</w:t>
            </w:r>
          </w:p>
        </w:tc>
        <w:tc>
          <w:tcPr>
            <w:tcW w:w="852" w:type="dxa"/>
            <w:gridSpan w:val="2"/>
            <w:vAlign w:val="center"/>
          </w:tcPr>
          <w:p w14:paraId="7B70569D"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4</w:t>
            </w:r>
          </w:p>
        </w:tc>
        <w:tc>
          <w:tcPr>
            <w:tcW w:w="711" w:type="dxa"/>
            <w:vAlign w:val="center"/>
          </w:tcPr>
          <w:p w14:paraId="1FB7D174"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5</w:t>
            </w:r>
          </w:p>
        </w:tc>
        <w:tc>
          <w:tcPr>
            <w:tcW w:w="853" w:type="dxa"/>
            <w:vAlign w:val="center"/>
          </w:tcPr>
          <w:p w14:paraId="69EB11E6"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6</w:t>
            </w:r>
          </w:p>
        </w:tc>
        <w:tc>
          <w:tcPr>
            <w:tcW w:w="995" w:type="dxa"/>
            <w:vAlign w:val="center"/>
          </w:tcPr>
          <w:p w14:paraId="7A1A9EAF"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7</w:t>
            </w:r>
          </w:p>
        </w:tc>
        <w:tc>
          <w:tcPr>
            <w:tcW w:w="995" w:type="dxa"/>
            <w:vAlign w:val="center"/>
          </w:tcPr>
          <w:p w14:paraId="6A46A29F"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8</w:t>
            </w:r>
          </w:p>
        </w:tc>
        <w:tc>
          <w:tcPr>
            <w:tcW w:w="853" w:type="dxa"/>
            <w:vAlign w:val="center"/>
          </w:tcPr>
          <w:p w14:paraId="32D9A220"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9</w:t>
            </w:r>
          </w:p>
        </w:tc>
        <w:tc>
          <w:tcPr>
            <w:tcW w:w="995" w:type="dxa"/>
            <w:vAlign w:val="center"/>
          </w:tcPr>
          <w:p w14:paraId="622D82D6"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10</w:t>
            </w:r>
          </w:p>
        </w:tc>
      </w:tr>
      <w:tr w:rsidR="00AB37A9" w:rsidRPr="00AB37A9" w14:paraId="4E545C0E" w14:textId="77777777" w:rsidTr="00AB37A9">
        <w:trPr>
          <w:trHeight w:val="20"/>
          <w:jc w:val="center"/>
        </w:trPr>
        <w:tc>
          <w:tcPr>
            <w:tcW w:w="968" w:type="dxa"/>
            <w:vMerge/>
            <w:vAlign w:val="center"/>
          </w:tcPr>
          <w:p w14:paraId="51D21963"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10" w:type="dxa"/>
            <w:vAlign w:val="center"/>
          </w:tcPr>
          <w:p w14:paraId="0424CA0E"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596" w:type="dxa"/>
            <w:vAlign w:val="center"/>
          </w:tcPr>
          <w:p w14:paraId="12681B75"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3" w:type="dxa"/>
            <w:vAlign w:val="center"/>
          </w:tcPr>
          <w:p w14:paraId="3EF21CF6"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2" w:type="dxa"/>
            <w:gridSpan w:val="2"/>
            <w:vAlign w:val="center"/>
          </w:tcPr>
          <w:p w14:paraId="694DF1D1"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11" w:type="dxa"/>
            <w:vAlign w:val="center"/>
          </w:tcPr>
          <w:p w14:paraId="6E42C0B4"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3" w:type="dxa"/>
            <w:vAlign w:val="center"/>
          </w:tcPr>
          <w:p w14:paraId="11E7BB2B"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995" w:type="dxa"/>
            <w:vAlign w:val="center"/>
          </w:tcPr>
          <w:p w14:paraId="02042B2E"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995" w:type="dxa"/>
            <w:vAlign w:val="center"/>
          </w:tcPr>
          <w:p w14:paraId="74F92CEB"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3" w:type="dxa"/>
            <w:vAlign w:val="center"/>
          </w:tcPr>
          <w:p w14:paraId="163D2FD5"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995" w:type="dxa"/>
            <w:vAlign w:val="center"/>
          </w:tcPr>
          <w:p w14:paraId="4460BD8B" w14:textId="77777777" w:rsidR="00AB37A9" w:rsidRPr="00AB37A9" w:rsidRDefault="00AB37A9" w:rsidP="00AB37A9">
            <w:pPr>
              <w:spacing w:before="0" w:after="0"/>
              <w:ind w:firstLineChars="0" w:firstLine="0"/>
              <w:contextualSpacing w:val="0"/>
              <w:jc w:val="center"/>
              <w:rPr>
                <w:rFonts w:ascii="標楷體" w:hAnsi="標楷體"/>
                <w:b/>
                <w:sz w:val="24"/>
              </w:rPr>
            </w:pPr>
          </w:p>
        </w:tc>
      </w:tr>
      <w:tr w:rsidR="00AB37A9" w:rsidRPr="00AB37A9" w14:paraId="67DC4E0A" w14:textId="77777777" w:rsidTr="00AB37A9">
        <w:trPr>
          <w:trHeight w:val="20"/>
          <w:jc w:val="center"/>
        </w:trPr>
        <w:tc>
          <w:tcPr>
            <w:tcW w:w="968" w:type="dxa"/>
            <w:vMerge w:val="restart"/>
            <w:vAlign w:val="center"/>
          </w:tcPr>
          <w:p w14:paraId="155C67C5"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實踐度</w:t>
            </w:r>
          </w:p>
        </w:tc>
        <w:tc>
          <w:tcPr>
            <w:tcW w:w="710" w:type="dxa"/>
            <w:vAlign w:val="center"/>
          </w:tcPr>
          <w:p w14:paraId="1505AC83"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w:t>
            </w:r>
          </w:p>
        </w:tc>
        <w:tc>
          <w:tcPr>
            <w:tcW w:w="596" w:type="dxa"/>
            <w:vAlign w:val="center"/>
          </w:tcPr>
          <w:p w14:paraId="15B7DD0F"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2</w:t>
            </w:r>
          </w:p>
        </w:tc>
        <w:tc>
          <w:tcPr>
            <w:tcW w:w="853" w:type="dxa"/>
            <w:vAlign w:val="center"/>
          </w:tcPr>
          <w:p w14:paraId="49A83628"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3</w:t>
            </w:r>
          </w:p>
        </w:tc>
        <w:tc>
          <w:tcPr>
            <w:tcW w:w="852" w:type="dxa"/>
            <w:gridSpan w:val="2"/>
            <w:vAlign w:val="center"/>
          </w:tcPr>
          <w:p w14:paraId="55326EBA"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4</w:t>
            </w:r>
          </w:p>
        </w:tc>
        <w:tc>
          <w:tcPr>
            <w:tcW w:w="711" w:type="dxa"/>
            <w:vAlign w:val="center"/>
          </w:tcPr>
          <w:p w14:paraId="0ACEB961"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5</w:t>
            </w:r>
          </w:p>
        </w:tc>
        <w:tc>
          <w:tcPr>
            <w:tcW w:w="853" w:type="dxa"/>
            <w:vAlign w:val="center"/>
          </w:tcPr>
          <w:p w14:paraId="37AA6F9E"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6</w:t>
            </w:r>
          </w:p>
        </w:tc>
        <w:tc>
          <w:tcPr>
            <w:tcW w:w="995" w:type="dxa"/>
            <w:vAlign w:val="center"/>
          </w:tcPr>
          <w:p w14:paraId="2088CEC7"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7</w:t>
            </w:r>
          </w:p>
        </w:tc>
        <w:tc>
          <w:tcPr>
            <w:tcW w:w="995" w:type="dxa"/>
            <w:vAlign w:val="center"/>
          </w:tcPr>
          <w:p w14:paraId="3B715B9F"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8</w:t>
            </w:r>
          </w:p>
        </w:tc>
        <w:tc>
          <w:tcPr>
            <w:tcW w:w="853" w:type="dxa"/>
            <w:vAlign w:val="center"/>
          </w:tcPr>
          <w:p w14:paraId="06D4A680"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9</w:t>
            </w:r>
          </w:p>
        </w:tc>
        <w:tc>
          <w:tcPr>
            <w:tcW w:w="995" w:type="dxa"/>
            <w:vAlign w:val="center"/>
          </w:tcPr>
          <w:p w14:paraId="270437C5"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10</w:t>
            </w:r>
          </w:p>
        </w:tc>
      </w:tr>
      <w:tr w:rsidR="00AB37A9" w:rsidRPr="00AB37A9" w14:paraId="577AC741" w14:textId="77777777" w:rsidTr="00AB37A9">
        <w:trPr>
          <w:trHeight w:val="20"/>
          <w:jc w:val="center"/>
        </w:trPr>
        <w:tc>
          <w:tcPr>
            <w:tcW w:w="968" w:type="dxa"/>
            <w:vMerge/>
            <w:vAlign w:val="center"/>
          </w:tcPr>
          <w:p w14:paraId="09AACECC"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10" w:type="dxa"/>
            <w:vAlign w:val="center"/>
          </w:tcPr>
          <w:p w14:paraId="78CC1091"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596" w:type="dxa"/>
            <w:vAlign w:val="center"/>
          </w:tcPr>
          <w:p w14:paraId="47A48E2D"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3" w:type="dxa"/>
            <w:vAlign w:val="center"/>
          </w:tcPr>
          <w:p w14:paraId="0EEF25CC"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2" w:type="dxa"/>
            <w:gridSpan w:val="2"/>
            <w:vAlign w:val="center"/>
          </w:tcPr>
          <w:p w14:paraId="0789C799"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11" w:type="dxa"/>
            <w:vAlign w:val="center"/>
          </w:tcPr>
          <w:p w14:paraId="4BBAECCF"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3" w:type="dxa"/>
            <w:vAlign w:val="center"/>
          </w:tcPr>
          <w:p w14:paraId="5D1B8BD4"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995" w:type="dxa"/>
            <w:vAlign w:val="center"/>
          </w:tcPr>
          <w:p w14:paraId="04D01A90"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995" w:type="dxa"/>
            <w:vAlign w:val="center"/>
          </w:tcPr>
          <w:p w14:paraId="3E97B1EC"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3" w:type="dxa"/>
            <w:vAlign w:val="center"/>
          </w:tcPr>
          <w:p w14:paraId="5C9179A2"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995" w:type="dxa"/>
            <w:vAlign w:val="center"/>
          </w:tcPr>
          <w:p w14:paraId="53F41FF4" w14:textId="77777777" w:rsidR="00AB37A9" w:rsidRPr="00AB37A9" w:rsidRDefault="00AB37A9" w:rsidP="00AB37A9">
            <w:pPr>
              <w:spacing w:before="0" w:after="0"/>
              <w:ind w:firstLineChars="0" w:firstLine="0"/>
              <w:contextualSpacing w:val="0"/>
              <w:jc w:val="center"/>
              <w:rPr>
                <w:rFonts w:ascii="標楷體" w:hAnsi="標楷體"/>
                <w:b/>
                <w:sz w:val="24"/>
              </w:rPr>
            </w:pPr>
          </w:p>
        </w:tc>
      </w:tr>
      <w:tr w:rsidR="00AB37A9" w:rsidRPr="00AB37A9" w14:paraId="12077CC2" w14:textId="77777777" w:rsidTr="00AB37A9">
        <w:trPr>
          <w:trHeight w:val="20"/>
          <w:jc w:val="center"/>
        </w:trPr>
        <w:tc>
          <w:tcPr>
            <w:tcW w:w="9385" w:type="dxa"/>
            <w:gridSpan w:val="12"/>
            <w:shd w:val="clear" w:color="auto" w:fill="DAEEF3" w:themeFill="accent5" w:themeFillTint="33"/>
            <w:vAlign w:val="center"/>
          </w:tcPr>
          <w:p w14:paraId="1C3AECDF" w14:textId="77777777" w:rsidR="00AB37A9" w:rsidRPr="00AB37A9" w:rsidRDefault="00AB37A9" w:rsidP="00AB37A9">
            <w:pPr>
              <w:spacing w:before="0" w:after="0"/>
              <w:ind w:firstLineChars="0" w:firstLine="0"/>
              <w:contextualSpacing w:val="0"/>
              <w:rPr>
                <w:rFonts w:ascii="標楷體" w:hAnsi="標楷體"/>
                <w:b/>
                <w:sz w:val="24"/>
              </w:rPr>
            </w:pPr>
            <w:r w:rsidRPr="00AB37A9">
              <w:rPr>
                <w:rFonts w:ascii="標楷體" w:hAnsi="標楷體" w:hint="eastAsia"/>
                <w:b/>
                <w:sz w:val="24"/>
              </w:rPr>
              <w:t>3.</w:t>
            </w:r>
            <w:r w:rsidRPr="00AB37A9">
              <w:rPr>
                <w:rFonts w:ascii="標楷體" w:hAnsi="標楷體"/>
                <w:b/>
                <w:sz w:val="24"/>
              </w:rPr>
              <w:t>智慧服務</w:t>
            </w:r>
          </w:p>
          <w:p w14:paraId="1B9DDBD7" w14:textId="77777777" w:rsidR="00AB37A9" w:rsidRPr="00AB37A9" w:rsidRDefault="00AB37A9" w:rsidP="00AB37A9">
            <w:pPr>
              <w:spacing w:before="0" w:after="0"/>
              <w:ind w:firstLineChars="0" w:firstLine="0"/>
              <w:contextualSpacing w:val="0"/>
              <w:rPr>
                <w:rFonts w:ascii="標楷體" w:hAnsi="標楷體"/>
                <w:sz w:val="24"/>
              </w:rPr>
            </w:pPr>
            <w:r w:rsidRPr="00AB37A9">
              <w:rPr>
                <w:rFonts w:ascii="標楷體" w:hAnsi="標楷體"/>
                <w:sz w:val="24"/>
              </w:rPr>
              <w:t>最終產品市場需求變化，</w:t>
            </w:r>
            <w:proofErr w:type="gramStart"/>
            <w:r w:rsidRPr="00AB37A9">
              <w:rPr>
                <w:rFonts w:ascii="標楷體" w:hAnsi="標楷體"/>
                <w:sz w:val="24"/>
              </w:rPr>
              <w:t>均能即時</w:t>
            </w:r>
            <w:proofErr w:type="gramEnd"/>
            <w:r w:rsidRPr="00AB37A9">
              <w:rPr>
                <w:rFonts w:ascii="標楷體" w:hAnsi="標楷體"/>
                <w:sz w:val="24"/>
              </w:rPr>
              <w:t xml:space="preserve">分享給價值鏈廠商，進行生產活動調整，上下游廠商建立協同預測自動補貨CPFR(Collaborative </w:t>
            </w:r>
            <w:proofErr w:type="spellStart"/>
            <w:r w:rsidRPr="00AB37A9">
              <w:rPr>
                <w:rFonts w:ascii="標楷體" w:hAnsi="標楷體"/>
                <w:sz w:val="24"/>
              </w:rPr>
              <w:t>Planning,Forecast</w:t>
            </w:r>
            <w:proofErr w:type="spellEnd"/>
            <w:r w:rsidRPr="00AB37A9">
              <w:rPr>
                <w:rFonts w:ascii="標楷體" w:hAnsi="標楷體"/>
                <w:sz w:val="24"/>
              </w:rPr>
              <w:t>&amp; Replenishment)</w:t>
            </w:r>
          </w:p>
        </w:tc>
      </w:tr>
      <w:tr w:rsidR="00AB37A9" w:rsidRPr="00AB37A9" w14:paraId="05C65665" w14:textId="77777777" w:rsidTr="00AB37A9">
        <w:trPr>
          <w:trHeight w:val="20"/>
          <w:jc w:val="center"/>
        </w:trPr>
        <w:tc>
          <w:tcPr>
            <w:tcW w:w="968" w:type="dxa"/>
            <w:vMerge w:val="restart"/>
            <w:vAlign w:val="center"/>
          </w:tcPr>
          <w:p w14:paraId="4449D40D"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認知度</w:t>
            </w:r>
          </w:p>
        </w:tc>
        <w:tc>
          <w:tcPr>
            <w:tcW w:w="710" w:type="dxa"/>
            <w:vAlign w:val="center"/>
          </w:tcPr>
          <w:p w14:paraId="5F58CBB1"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w:t>
            </w:r>
          </w:p>
        </w:tc>
        <w:tc>
          <w:tcPr>
            <w:tcW w:w="596" w:type="dxa"/>
            <w:vAlign w:val="center"/>
          </w:tcPr>
          <w:p w14:paraId="6C8B1E63"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2</w:t>
            </w:r>
          </w:p>
        </w:tc>
        <w:tc>
          <w:tcPr>
            <w:tcW w:w="853" w:type="dxa"/>
            <w:vAlign w:val="center"/>
          </w:tcPr>
          <w:p w14:paraId="3019BB0B"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3</w:t>
            </w:r>
          </w:p>
        </w:tc>
        <w:tc>
          <w:tcPr>
            <w:tcW w:w="852" w:type="dxa"/>
            <w:gridSpan w:val="2"/>
            <w:vAlign w:val="center"/>
          </w:tcPr>
          <w:p w14:paraId="6629713B"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4</w:t>
            </w:r>
          </w:p>
        </w:tc>
        <w:tc>
          <w:tcPr>
            <w:tcW w:w="711" w:type="dxa"/>
            <w:vAlign w:val="center"/>
          </w:tcPr>
          <w:p w14:paraId="5EE9D546"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5</w:t>
            </w:r>
          </w:p>
        </w:tc>
        <w:tc>
          <w:tcPr>
            <w:tcW w:w="853" w:type="dxa"/>
            <w:vAlign w:val="center"/>
          </w:tcPr>
          <w:p w14:paraId="4BA7CD66"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6</w:t>
            </w:r>
          </w:p>
        </w:tc>
        <w:tc>
          <w:tcPr>
            <w:tcW w:w="995" w:type="dxa"/>
            <w:vAlign w:val="center"/>
          </w:tcPr>
          <w:p w14:paraId="7F7F9C44"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7</w:t>
            </w:r>
          </w:p>
        </w:tc>
        <w:tc>
          <w:tcPr>
            <w:tcW w:w="995" w:type="dxa"/>
            <w:vAlign w:val="center"/>
          </w:tcPr>
          <w:p w14:paraId="5D9AD137"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8</w:t>
            </w:r>
          </w:p>
        </w:tc>
        <w:tc>
          <w:tcPr>
            <w:tcW w:w="853" w:type="dxa"/>
            <w:vAlign w:val="center"/>
          </w:tcPr>
          <w:p w14:paraId="17591635"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9</w:t>
            </w:r>
          </w:p>
        </w:tc>
        <w:tc>
          <w:tcPr>
            <w:tcW w:w="995" w:type="dxa"/>
            <w:vAlign w:val="center"/>
          </w:tcPr>
          <w:p w14:paraId="4FB59FF5"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10</w:t>
            </w:r>
          </w:p>
        </w:tc>
      </w:tr>
      <w:tr w:rsidR="00AB37A9" w:rsidRPr="00AB37A9" w14:paraId="0D26DBDD" w14:textId="77777777" w:rsidTr="00AB37A9">
        <w:trPr>
          <w:trHeight w:val="20"/>
          <w:jc w:val="center"/>
        </w:trPr>
        <w:tc>
          <w:tcPr>
            <w:tcW w:w="968" w:type="dxa"/>
            <w:vMerge/>
            <w:vAlign w:val="center"/>
          </w:tcPr>
          <w:p w14:paraId="24ED12BF"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10" w:type="dxa"/>
            <w:vAlign w:val="center"/>
          </w:tcPr>
          <w:p w14:paraId="35F4E9C0"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596" w:type="dxa"/>
            <w:vAlign w:val="center"/>
          </w:tcPr>
          <w:p w14:paraId="0FB845B7"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3" w:type="dxa"/>
            <w:vAlign w:val="center"/>
          </w:tcPr>
          <w:p w14:paraId="2B574497"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2" w:type="dxa"/>
            <w:gridSpan w:val="2"/>
            <w:vAlign w:val="center"/>
          </w:tcPr>
          <w:p w14:paraId="4DEF16CB"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11" w:type="dxa"/>
            <w:vAlign w:val="center"/>
          </w:tcPr>
          <w:p w14:paraId="684A3D97"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3" w:type="dxa"/>
            <w:vAlign w:val="center"/>
          </w:tcPr>
          <w:p w14:paraId="0329AD84"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995" w:type="dxa"/>
            <w:vAlign w:val="center"/>
          </w:tcPr>
          <w:p w14:paraId="70F24464"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995" w:type="dxa"/>
            <w:vAlign w:val="center"/>
          </w:tcPr>
          <w:p w14:paraId="1936AD50"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3" w:type="dxa"/>
            <w:vAlign w:val="center"/>
          </w:tcPr>
          <w:p w14:paraId="61A39FB7"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995" w:type="dxa"/>
            <w:vAlign w:val="center"/>
          </w:tcPr>
          <w:p w14:paraId="5D331E86" w14:textId="77777777" w:rsidR="00AB37A9" w:rsidRPr="00AB37A9" w:rsidRDefault="00AB37A9" w:rsidP="00AB37A9">
            <w:pPr>
              <w:spacing w:before="0" w:after="0"/>
              <w:ind w:firstLineChars="0" w:firstLine="0"/>
              <w:contextualSpacing w:val="0"/>
              <w:jc w:val="center"/>
              <w:rPr>
                <w:rFonts w:ascii="標楷體" w:hAnsi="標楷體"/>
                <w:b/>
                <w:sz w:val="24"/>
              </w:rPr>
            </w:pPr>
          </w:p>
        </w:tc>
      </w:tr>
      <w:tr w:rsidR="00AB37A9" w:rsidRPr="00AB37A9" w14:paraId="75CC37EF" w14:textId="77777777" w:rsidTr="00AB37A9">
        <w:trPr>
          <w:trHeight w:val="20"/>
          <w:jc w:val="center"/>
        </w:trPr>
        <w:tc>
          <w:tcPr>
            <w:tcW w:w="968" w:type="dxa"/>
            <w:vMerge w:val="restart"/>
            <w:vAlign w:val="center"/>
          </w:tcPr>
          <w:p w14:paraId="26CD7751"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實踐度</w:t>
            </w:r>
          </w:p>
        </w:tc>
        <w:tc>
          <w:tcPr>
            <w:tcW w:w="710" w:type="dxa"/>
            <w:vAlign w:val="center"/>
          </w:tcPr>
          <w:p w14:paraId="33672396"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w:t>
            </w:r>
          </w:p>
        </w:tc>
        <w:tc>
          <w:tcPr>
            <w:tcW w:w="596" w:type="dxa"/>
            <w:vAlign w:val="center"/>
          </w:tcPr>
          <w:p w14:paraId="16CCFE12"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2</w:t>
            </w:r>
          </w:p>
        </w:tc>
        <w:tc>
          <w:tcPr>
            <w:tcW w:w="853" w:type="dxa"/>
            <w:vAlign w:val="center"/>
          </w:tcPr>
          <w:p w14:paraId="513BC471"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3</w:t>
            </w:r>
          </w:p>
        </w:tc>
        <w:tc>
          <w:tcPr>
            <w:tcW w:w="852" w:type="dxa"/>
            <w:gridSpan w:val="2"/>
            <w:vAlign w:val="center"/>
          </w:tcPr>
          <w:p w14:paraId="7CEBFCF6"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4</w:t>
            </w:r>
          </w:p>
        </w:tc>
        <w:tc>
          <w:tcPr>
            <w:tcW w:w="711" w:type="dxa"/>
            <w:vAlign w:val="center"/>
          </w:tcPr>
          <w:p w14:paraId="04546860"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5</w:t>
            </w:r>
          </w:p>
        </w:tc>
        <w:tc>
          <w:tcPr>
            <w:tcW w:w="853" w:type="dxa"/>
            <w:vAlign w:val="center"/>
          </w:tcPr>
          <w:p w14:paraId="3534D9DB"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6</w:t>
            </w:r>
          </w:p>
        </w:tc>
        <w:tc>
          <w:tcPr>
            <w:tcW w:w="995" w:type="dxa"/>
            <w:vAlign w:val="center"/>
          </w:tcPr>
          <w:p w14:paraId="47967C20"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7</w:t>
            </w:r>
          </w:p>
        </w:tc>
        <w:tc>
          <w:tcPr>
            <w:tcW w:w="995" w:type="dxa"/>
            <w:vAlign w:val="center"/>
          </w:tcPr>
          <w:p w14:paraId="7324C218"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8</w:t>
            </w:r>
          </w:p>
        </w:tc>
        <w:tc>
          <w:tcPr>
            <w:tcW w:w="853" w:type="dxa"/>
            <w:vAlign w:val="center"/>
          </w:tcPr>
          <w:p w14:paraId="64371731"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9</w:t>
            </w:r>
          </w:p>
        </w:tc>
        <w:tc>
          <w:tcPr>
            <w:tcW w:w="995" w:type="dxa"/>
            <w:vAlign w:val="center"/>
          </w:tcPr>
          <w:p w14:paraId="30819209"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10</w:t>
            </w:r>
          </w:p>
        </w:tc>
      </w:tr>
      <w:tr w:rsidR="00AB37A9" w:rsidRPr="00AB37A9" w14:paraId="3EA7F6B1" w14:textId="77777777" w:rsidTr="00AB37A9">
        <w:trPr>
          <w:trHeight w:val="20"/>
          <w:jc w:val="center"/>
        </w:trPr>
        <w:tc>
          <w:tcPr>
            <w:tcW w:w="968" w:type="dxa"/>
            <w:vMerge/>
            <w:vAlign w:val="center"/>
          </w:tcPr>
          <w:p w14:paraId="368AD5C5"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10" w:type="dxa"/>
            <w:vAlign w:val="center"/>
          </w:tcPr>
          <w:p w14:paraId="0737A97B"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596" w:type="dxa"/>
            <w:vAlign w:val="center"/>
          </w:tcPr>
          <w:p w14:paraId="7D6D8F06"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3" w:type="dxa"/>
            <w:vAlign w:val="center"/>
          </w:tcPr>
          <w:p w14:paraId="6F14D3FC"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2" w:type="dxa"/>
            <w:gridSpan w:val="2"/>
            <w:vAlign w:val="center"/>
          </w:tcPr>
          <w:p w14:paraId="0D155FAA"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11" w:type="dxa"/>
            <w:vAlign w:val="center"/>
          </w:tcPr>
          <w:p w14:paraId="0803ACA4"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3" w:type="dxa"/>
            <w:vAlign w:val="center"/>
          </w:tcPr>
          <w:p w14:paraId="1002C5AE"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995" w:type="dxa"/>
            <w:vAlign w:val="center"/>
          </w:tcPr>
          <w:p w14:paraId="55665D3B"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995" w:type="dxa"/>
            <w:vAlign w:val="center"/>
          </w:tcPr>
          <w:p w14:paraId="5313830A"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3" w:type="dxa"/>
            <w:vAlign w:val="center"/>
          </w:tcPr>
          <w:p w14:paraId="2E96F1F9"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995" w:type="dxa"/>
            <w:vAlign w:val="center"/>
          </w:tcPr>
          <w:p w14:paraId="6FCDA10A" w14:textId="77777777" w:rsidR="00AB37A9" w:rsidRPr="00AB37A9" w:rsidRDefault="00AB37A9" w:rsidP="00AB37A9">
            <w:pPr>
              <w:spacing w:before="0" w:after="0"/>
              <w:ind w:firstLineChars="0" w:firstLine="0"/>
              <w:contextualSpacing w:val="0"/>
              <w:jc w:val="center"/>
              <w:rPr>
                <w:rFonts w:ascii="標楷體" w:hAnsi="標楷體"/>
                <w:b/>
                <w:sz w:val="24"/>
              </w:rPr>
            </w:pPr>
          </w:p>
        </w:tc>
      </w:tr>
      <w:tr w:rsidR="00AB37A9" w:rsidRPr="00AB37A9" w14:paraId="1933150C" w14:textId="77777777" w:rsidTr="00AB37A9">
        <w:trPr>
          <w:trHeight w:val="20"/>
          <w:jc w:val="center"/>
        </w:trPr>
        <w:tc>
          <w:tcPr>
            <w:tcW w:w="9385" w:type="dxa"/>
            <w:gridSpan w:val="12"/>
            <w:shd w:val="clear" w:color="auto" w:fill="DAEEF3" w:themeFill="accent5" w:themeFillTint="33"/>
            <w:vAlign w:val="center"/>
          </w:tcPr>
          <w:p w14:paraId="4CAFBA18" w14:textId="77777777" w:rsidR="00AB37A9" w:rsidRPr="00AB37A9" w:rsidRDefault="00AB37A9" w:rsidP="00AB37A9">
            <w:pPr>
              <w:spacing w:before="0" w:after="0"/>
              <w:ind w:firstLineChars="0" w:firstLine="0"/>
              <w:contextualSpacing w:val="0"/>
              <w:rPr>
                <w:rFonts w:ascii="標楷體" w:hAnsi="標楷體"/>
                <w:b/>
                <w:sz w:val="24"/>
              </w:rPr>
            </w:pPr>
            <w:r w:rsidRPr="00AB37A9">
              <w:rPr>
                <w:rFonts w:ascii="標楷體" w:hAnsi="標楷體" w:hint="eastAsia"/>
                <w:b/>
                <w:sz w:val="24"/>
              </w:rPr>
              <w:t>4.</w:t>
            </w:r>
            <w:r w:rsidRPr="00AB37A9">
              <w:rPr>
                <w:rFonts w:ascii="標楷體" w:hAnsi="標楷體"/>
                <w:b/>
                <w:sz w:val="24"/>
              </w:rPr>
              <w:t>效能評估</w:t>
            </w:r>
          </w:p>
          <w:p w14:paraId="0C8303BD" w14:textId="77777777" w:rsidR="00AB37A9" w:rsidRPr="00AB37A9" w:rsidRDefault="00AB37A9" w:rsidP="00AB37A9">
            <w:pPr>
              <w:spacing w:before="0" w:after="0"/>
              <w:ind w:firstLineChars="0" w:firstLine="0"/>
              <w:contextualSpacing w:val="0"/>
              <w:rPr>
                <w:rFonts w:ascii="標楷體" w:hAnsi="標楷體"/>
                <w:sz w:val="24"/>
              </w:rPr>
            </w:pPr>
            <w:r w:rsidRPr="00AB37A9">
              <w:rPr>
                <w:rFonts w:ascii="標楷體" w:hAnsi="標楷體"/>
                <w:sz w:val="24"/>
              </w:rPr>
              <w:t>團隊願景與短中長期目標密切鏈結，從整體到各部門KPI與目標緊密結合，績效達成率達100%，且員工附加價值(年均產值) 3年都持續成長20%以上?</w:t>
            </w:r>
          </w:p>
        </w:tc>
      </w:tr>
      <w:tr w:rsidR="00AB37A9" w:rsidRPr="00AB37A9" w14:paraId="7D2AF730" w14:textId="77777777" w:rsidTr="00AB37A9">
        <w:trPr>
          <w:trHeight w:val="20"/>
          <w:jc w:val="center"/>
        </w:trPr>
        <w:tc>
          <w:tcPr>
            <w:tcW w:w="968" w:type="dxa"/>
            <w:vMerge w:val="restart"/>
            <w:vAlign w:val="center"/>
          </w:tcPr>
          <w:p w14:paraId="57BB275A"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認知度</w:t>
            </w:r>
          </w:p>
        </w:tc>
        <w:tc>
          <w:tcPr>
            <w:tcW w:w="710" w:type="dxa"/>
            <w:vAlign w:val="center"/>
          </w:tcPr>
          <w:p w14:paraId="41E1982A"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w:t>
            </w:r>
          </w:p>
        </w:tc>
        <w:tc>
          <w:tcPr>
            <w:tcW w:w="596" w:type="dxa"/>
            <w:vAlign w:val="center"/>
          </w:tcPr>
          <w:p w14:paraId="06974F64"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2</w:t>
            </w:r>
          </w:p>
        </w:tc>
        <w:tc>
          <w:tcPr>
            <w:tcW w:w="853" w:type="dxa"/>
            <w:vAlign w:val="center"/>
          </w:tcPr>
          <w:p w14:paraId="75CD516B"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3</w:t>
            </w:r>
          </w:p>
        </w:tc>
        <w:tc>
          <w:tcPr>
            <w:tcW w:w="852" w:type="dxa"/>
            <w:gridSpan w:val="2"/>
            <w:vAlign w:val="center"/>
          </w:tcPr>
          <w:p w14:paraId="60B96882"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4</w:t>
            </w:r>
          </w:p>
        </w:tc>
        <w:tc>
          <w:tcPr>
            <w:tcW w:w="711" w:type="dxa"/>
            <w:vAlign w:val="center"/>
          </w:tcPr>
          <w:p w14:paraId="43EB4022"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5</w:t>
            </w:r>
          </w:p>
        </w:tc>
        <w:tc>
          <w:tcPr>
            <w:tcW w:w="853" w:type="dxa"/>
            <w:vAlign w:val="center"/>
          </w:tcPr>
          <w:p w14:paraId="33082A53"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6</w:t>
            </w:r>
          </w:p>
        </w:tc>
        <w:tc>
          <w:tcPr>
            <w:tcW w:w="995" w:type="dxa"/>
            <w:vAlign w:val="center"/>
          </w:tcPr>
          <w:p w14:paraId="5B4C810D"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7</w:t>
            </w:r>
          </w:p>
        </w:tc>
        <w:tc>
          <w:tcPr>
            <w:tcW w:w="995" w:type="dxa"/>
            <w:vAlign w:val="center"/>
          </w:tcPr>
          <w:p w14:paraId="20FFB3D4"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8</w:t>
            </w:r>
          </w:p>
        </w:tc>
        <w:tc>
          <w:tcPr>
            <w:tcW w:w="853" w:type="dxa"/>
            <w:vAlign w:val="center"/>
          </w:tcPr>
          <w:p w14:paraId="0CA29945"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9</w:t>
            </w:r>
          </w:p>
        </w:tc>
        <w:tc>
          <w:tcPr>
            <w:tcW w:w="995" w:type="dxa"/>
            <w:vAlign w:val="center"/>
          </w:tcPr>
          <w:p w14:paraId="54DEA9F5"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10</w:t>
            </w:r>
          </w:p>
        </w:tc>
      </w:tr>
      <w:tr w:rsidR="00AB37A9" w:rsidRPr="00AB37A9" w14:paraId="40DEC9D1" w14:textId="77777777" w:rsidTr="00AB37A9">
        <w:trPr>
          <w:trHeight w:val="20"/>
          <w:jc w:val="center"/>
        </w:trPr>
        <w:tc>
          <w:tcPr>
            <w:tcW w:w="968" w:type="dxa"/>
            <w:vMerge/>
            <w:vAlign w:val="center"/>
          </w:tcPr>
          <w:p w14:paraId="7459EECF"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10" w:type="dxa"/>
            <w:vAlign w:val="center"/>
          </w:tcPr>
          <w:p w14:paraId="392B7D80"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596" w:type="dxa"/>
            <w:vAlign w:val="center"/>
          </w:tcPr>
          <w:p w14:paraId="547A6C8B"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3" w:type="dxa"/>
            <w:vAlign w:val="center"/>
          </w:tcPr>
          <w:p w14:paraId="77A2F08D"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2" w:type="dxa"/>
            <w:gridSpan w:val="2"/>
            <w:vAlign w:val="center"/>
          </w:tcPr>
          <w:p w14:paraId="40F34C2E"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11" w:type="dxa"/>
            <w:vAlign w:val="center"/>
          </w:tcPr>
          <w:p w14:paraId="50BE5D66"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3" w:type="dxa"/>
            <w:vAlign w:val="center"/>
          </w:tcPr>
          <w:p w14:paraId="3211DFFB"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995" w:type="dxa"/>
            <w:vAlign w:val="center"/>
          </w:tcPr>
          <w:p w14:paraId="72CA766C"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995" w:type="dxa"/>
            <w:vAlign w:val="center"/>
          </w:tcPr>
          <w:p w14:paraId="5C2E100F"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3" w:type="dxa"/>
            <w:vAlign w:val="center"/>
          </w:tcPr>
          <w:p w14:paraId="6E2AEEFB"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995" w:type="dxa"/>
            <w:vAlign w:val="center"/>
          </w:tcPr>
          <w:p w14:paraId="001F03BB" w14:textId="77777777" w:rsidR="00AB37A9" w:rsidRPr="00AB37A9" w:rsidRDefault="00AB37A9" w:rsidP="00AB37A9">
            <w:pPr>
              <w:spacing w:before="0" w:after="0"/>
              <w:ind w:firstLineChars="0" w:firstLine="0"/>
              <w:contextualSpacing w:val="0"/>
              <w:jc w:val="center"/>
              <w:rPr>
                <w:rFonts w:ascii="標楷體" w:hAnsi="標楷體"/>
                <w:b/>
                <w:sz w:val="24"/>
              </w:rPr>
            </w:pPr>
          </w:p>
        </w:tc>
      </w:tr>
      <w:tr w:rsidR="00AB37A9" w:rsidRPr="00AB37A9" w14:paraId="52AFDAB8" w14:textId="77777777" w:rsidTr="00AB37A9">
        <w:trPr>
          <w:trHeight w:val="20"/>
          <w:jc w:val="center"/>
        </w:trPr>
        <w:tc>
          <w:tcPr>
            <w:tcW w:w="968" w:type="dxa"/>
            <w:vMerge w:val="restart"/>
            <w:vAlign w:val="center"/>
          </w:tcPr>
          <w:p w14:paraId="3DF12933"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實踐度</w:t>
            </w:r>
          </w:p>
        </w:tc>
        <w:tc>
          <w:tcPr>
            <w:tcW w:w="710" w:type="dxa"/>
            <w:vAlign w:val="center"/>
          </w:tcPr>
          <w:p w14:paraId="67C65C52"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w:t>
            </w:r>
          </w:p>
        </w:tc>
        <w:tc>
          <w:tcPr>
            <w:tcW w:w="596" w:type="dxa"/>
            <w:vAlign w:val="center"/>
          </w:tcPr>
          <w:p w14:paraId="3FD0AAFA"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2</w:t>
            </w:r>
          </w:p>
        </w:tc>
        <w:tc>
          <w:tcPr>
            <w:tcW w:w="853" w:type="dxa"/>
            <w:vAlign w:val="center"/>
          </w:tcPr>
          <w:p w14:paraId="433C15F5"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3</w:t>
            </w:r>
          </w:p>
        </w:tc>
        <w:tc>
          <w:tcPr>
            <w:tcW w:w="852" w:type="dxa"/>
            <w:gridSpan w:val="2"/>
            <w:vAlign w:val="center"/>
          </w:tcPr>
          <w:p w14:paraId="73232960"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4</w:t>
            </w:r>
          </w:p>
        </w:tc>
        <w:tc>
          <w:tcPr>
            <w:tcW w:w="711" w:type="dxa"/>
            <w:vAlign w:val="center"/>
          </w:tcPr>
          <w:p w14:paraId="26F72BC2"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5</w:t>
            </w:r>
          </w:p>
        </w:tc>
        <w:tc>
          <w:tcPr>
            <w:tcW w:w="853" w:type="dxa"/>
            <w:vAlign w:val="center"/>
          </w:tcPr>
          <w:p w14:paraId="735669E5"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6</w:t>
            </w:r>
          </w:p>
        </w:tc>
        <w:tc>
          <w:tcPr>
            <w:tcW w:w="995" w:type="dxa"/>
            <w:vAlign w:val="center"/>
          </w:tcPr>
          <w:p w14:paraId="55296DC7"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7</w:t>
            </w:r>
          </w:p>
        </w:tc>
        <w:tc>
          <w:tcPr>
            <w:tcW w:w="995" w:type="dxa"/>
            <w:vAlign w:val="center"/>
          </w:tcPr>
          <w:p w14:paraId="3165413D"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8</w:t>
            </w:r>
          </w:p>
        </w:tc>
        <w:tc>
          <w:tcPr>
            <w:tcW w:w="853" w:type="dxa"/>
            <w:vAlign w:val="center"/>
          </w:tcPr>
          <w:p w14:paraId="148481C0"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9</w:t>
            </w:r>
          </w:p>
        </w:tc>
        <w:tc>
          <w:tcPr>
            <w:tcW w:w="995" w:type="dxa"/>
            <w:vAlign w:val="center"/>
          </w:tcPr>
          <w:p w14:paraId="3A726C41" w14:textId="77777777" w:rsidR="00AB37A9" w:rsidRPr="00AB37A9" w:rsidRDefault="00AB37A9" w:rsidP="00AB37A9">
            <w:pPr>
              <w:spacing w:before="0" w:after="0"/>
              <w:ind w:firstLineChars="0" w:firstLine="0"/>
              <w:contextualSpacing w:val="0"/>
              <w:jc w:val="center"/>
              <w:rPr>
                <w:rFonts w:ascii="標楷體" w:hAnsi="標楷體"/>
                <w:b/>
                <w:sz w:val="24"/>
              </w:rPr>
            </w:pPr>
            <w:r w:rsidRPr="00AB37A9">
              <w:rPr>
                <w:rFonts w:ascii="標楷體" w:hAnsi="標楷體"/>
                <w:b/>
                <w:sz w:val="24"/>
              </w:rPr>
              <w:t>10</w:t>
            </w:r>
          </w:p>
        </w:tc>
      </w:tr>
      <w:tr w:rsidR="00AB37A9" w:rsidRPr="00AB37A9" w14:paraId="5F671A16" w14:textId="77777777" w:rsidTr="00AB37A9">
        <w:trPr>
          <w:trHeight w:val="20"/>
          <w:jc w:val="center"/>
        </w:trPr>
        <w:tc>
          <w:tcPr>
            <w:tcW w:w="968" w:type="dxa"/>
            <w:vMerge/>
          </w:tcPr>
          <w:p w14:paraId="3F66AE45"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10" w:type="dxa"/>
            <w:vAlign w:val="center"/>
          </w:tcPr>
          <w:p w14:paraId="61385658"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596" w:type="dxa"/>
            <w:vAlign w:val="center"/>
          </w:tcPr>
          <w:p w14:paraId="49556089"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3" w:type="dxa"/>
            <w:vAlign w:val="center"/>
          </w:tcPr>
          <w:p w14:paraId="6B653731"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2" w:type="dxa"/>
            <w:gridSpan w:val="2"/>
            <w:vAlign w:val="center"/>
          </w:tcPr>
          <w:p w14:paraId="25034152"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711" w:type="dxa"/>
            <w:vAlign w:val="center"/>
          </w:tcPr>
          <w:p w14:paraId="08EDBDA2"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3" w:type="dxa"/>
            <w:vAlign w:val="center"/>
          </w:tcPr>
          <w:p w14:paraId="2390B756"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995" w:type="dxa"/>
            <w:vAlign w:val="center"/>
          </w:tcPr>
          <w:p w14:paraId="01D61CA9"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995" w:type="dxa"/>
            <w:vAlign w:val="center"/>
          </w:tcPr>
          <w:p w14:paraId="0E163EA3"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853" w:type="dxa"/>
            <w:vAlign w:val="center"/>
          </w:tcPr>
          <w:p w14:paraId="066DB263" w14:textId="77777777" w:rsidR="00AB37A9" w:rsidRPr="00AB37A9" w:rsidRDefault="00AB37A9" w:rsidP="00AB37A9">
            <w:pPr>
              <w:spacing w:before="0" w:after="0"/>
              <w:ind w:firstLineChars="0" w:firstLine="0"/>
              <w:contextualSpacing w:val="0"/>
              <w:jc w:val="center"/>
              <w:rPr>
                <w:rFonts w:ascii="標楷體" w:hAnsi="標楷體"/>
                <w:b/>
                <w:sz w:val="24"/>
              </w:rPr>
            </w:pPr>
          </w:p>
        </w:tc>
        <w:tc>
          <w:tcPr>
            <w:tcW w:w="995" w:type="dxa"/>
            <w:vAlign w:val="center"/>
          </w:tcPr>
          <w:p w14:paraId="396128CD" w14:textId="77777777" w:rsidR="00AB37A9" w:rsidRPr="00AB37A9" w:rsidRDefault="00AB37A9" w:rsidP="00AB37A9">
            <w:pPr>
              <w:spacing w:before="0" w:after="0"/>
              <w:ind w:firstLineChars="0" w:firstLine="0"/>
              <w:contextualSpacing w:val="0"/>
              <w:jc w:val="center"/>
              <w:rPr>
                <w:rFonts w:ascii="標楷體" w:hAnsi="標楷體"/>
                <w:b/>
                <w:sz w:val="24"/>
              </w:rPr>
            </w:pPr>
          </w:p>
        </w:tc>
      </w:tr>
    </w:tbl>
    <w:p w14:paraId="1160A120" w14:textId="77777777" w:rsidR="00AB37A9" w:rsidRPr="00AB37A9" w:rsidRDefault="00AB37A9" w:rsidP="00AB37A9">
      <w:pPr>
        <w:spacing w:before="0" w:after="0" w:line="0" w:lineRule="atLeast"/>
        <w:ind w:left="1332" w:firstLineChars="0" w:firstLine="0"/>
        <w:contextualSpacing w:val="0"/>
        <w:jc w:val="both"/>
        <w:rPr>
          <w:bCs/>
          <w:sz w:val="24"/>
          <w:szCs w:val="24"/>
        </w:rPr>
      </w:pPr>
    </w:p>
    <w:p w14:paraId="43120804" w14:textId="77777777" w:rsidR="00AB37A9" w:rsidRPr="00AB37A9" w:rsidRDefault="00AB37A9" w:rsidP="00AB37A9">
      <w:pPr>
        <w:widowControl/>
        <w:spacing w:before="0" w:after="0"/>
        <w:ind w:firstLineChars="0" w:firstLine="0"/>
        <w:contextualSpacing w:val="0"/>
        <w:rPr>
          <w:bCs/>
          <w:sz w:val="24"/>
          <w:szCs w:val="24"/>
        </w:rPr>
      </w:pPr>
      <w:r w:rsidRPr="00AB37A9">
        <w:rPr>
          <w:bCs/>
          <w:sz w:val="24"/>
          <w:szCs w:val="24"/>
        </w:rPr>
        <w:br w:type="page"/>
      </w:r>
    </w:p>
    <w:p w14:paraId="25CA4E8E" w14:textId="77777777" w:rsidR="00AB37A9" w:rsidRPr="00AB37A9" w:rsidRDefault="00AB37A9">
      <w:pPr>
        <w:numPr>
          <w:ilvl w:val="0"/>
          <w:numId w:val="54"/>
        </w:numPr>
        <w:spacing w:before="0" w:after="0"/>
        <w:ind w:firstLineChars="0"/>
        <w:contextualSpacing w:val="0"/>
        <w:rPr>
          <w:sz w:val="24"/>
          <w:szCs w:val="24"/>
        </w:rPr>
      </w:pPr>
      <w:r w:rsidRPr="00AB37A9">
        <w:rPr>
          <w:sz w:val="24"/>
          <w:szCs w:val="24"/>
        </w:rPr>
        <w:lastRenderedPageBreak/>
        <w:t>智慧</w:t>
      </w:r>
      <w:proofErr w:type="gramStart"/>
      <w:r w:rsidRPr="00AB37A9">
        <w:rPr>
          <w:sz w:val="24"/>
          <w:szCs w:val="24"/>
        </w:rPr>
        <w:t>驅動力構面</w:t>
      </w:r>
      <w:proofErr w:type="gramEnd"/>
      <w:r w:rsidRPr="00AB37A9">
        <w:rPr>
          <w:sz w:val="24"/>
          <w:szCs w:val="24"/>
        </w:rPr>
        <w:t>評量：</w:t>
      </w:r>
      <w:r w:rsidRPr="00AB37A9">
        <w:rPr>
          <w:rFonts w:hint="eastAsia"/>
          <w:sz w:val="24"/>
          <w:szCs w:val="24"/>
        </w:rPr>
        <w:t>將各</w:t>
      </w:r>
      <w:r w:rsidRPr="00AB37A9">
        <w:rPr>
          <w:rFonts w:hint="eastAsia"/>
          <w:sz w:val="24"/>
          <w:szCs w:val="24"/>
        </w:rPr>
        <w:t xml:space="preserve"> </w:t>
      </w:r>
      <w:r w:rsidRPr="00AB37A9">
        <w:rPr>
          <w:rFonts w:hint="eastAsia"/>
          <w:sz w:val="24"/>
          <w:szCs w:val="24"/>
        </w:rPr>
        <w:t>數據妥善收集與分析應用</w:t>
      </w:r>
      <w:r w:rsidRPr="00AB37A9">
        <w:rPr>
          <w:rFonts w:hint="eastAsia"/>
          <w:sz w:val="24"/>
          <w:szCs w:val="24"/>
        </w:rPr>
        <w:t xml:space="preserve"> </w:t>
      </w:r>
      <w:r w:rsidRPr="00AB37A9">
        <w:rPr>
          <w:rFonts w:hint="eastAsia"/>
          <w:sz w:val="24"/>
          <w:szCs w:val="24"/>
        </w:rPr>
        <w:t>，使決策品質提升，並使</w:t>
      </w:r>
      <w:r w:rsidRPr="00AB37A9">
        <w:rPr>
          <w:rFonts w:hint="eastAsia"/>
          <w:sz w:val="24"/>
          <w:szCs w:val="24"/>
        </w:rPr>
        <w:t xml:space="preserve"> </w:t>
      </w:r>
      <w:r w:rsidRPr="00AB37A9">
        <w:rPr>
          <w:rFonts w:hint="eastAsia"/>
          <w:sz w:val="24"/>
          <w:szCs w:val="24"/>
        </w:rPr>
        <w:t>生產體系</w:t>
      </w:r>
      <w:r w:rsidRPr="00AB37A9">
        <w:rPr>
          <w:rFonts w:hint="eastAsia"/>
          <w:sz w:val="24"/>
          <w:szCs w:val="24"/>
        </w:rPr>
        <w:t xml:space="preserve"> </w:t>
      </w:r>
      <w:r w:rsidRPr="00AB37A9">
        <w:rPr>
          <w:rFonts w:hint="eastAsia"/>
          <w:sz w:val="24"/>
          <w:szCs w:val="24"/>
        </w:rPr>
        <w:t>能因應經營者之管理作為</w:t>
      </w:r>
      <w:r w:rsidRPr="00AB37A9">
        <w:rPr>
          <w:rFonts w:hint="eastAsia"/>
          <w:sz w:val="24"/>
          <w:szCs w:val="24"/>
        </w:rPr>
        <w:t xml:space="preserve"> </w:t>
      </w:r>
      <w:r w:rsidRPr="00AB37A9">
        <w:rPr>
          <w:rFonts w:hint="eastAsia"/>
          <w:sz w:val="24"/>
          <w:szCs w:val="24"/>
        </w:rPr>
        <w:t>快速反應</w:t>
      </w:r>
      <w:r w:rsidRPr="00AB37A9">
        <w:rPr>
          <w:rFonts w:hint="eastAsia"/>
          <w:sz w:val="24"/>
          <w:szCs w:val="24"/>
        </w:rPr>
        <w:t xml:space="preserve"> </w:t>
      </w:r>
      <w:r w:rsidRPr="00AB37A9">
        <w:rPr>
          <w:rFonts w:hint="eastAsia"/>
          <w:sz w:val="24"/>
          <w:szCs w:val="24"/>
        </w:rPr>
        <w:t>。以下分別就「智慧企業系統」、「外部系統連結」、「行動商務運算」、「網路實體整合」</w:t>
      </w:r>
      <w:proofErr w:type="gramStart"/>
      <w:r w:rsidRPr="00AB37A9">
        <w:rPr>
          <w:rFonts w:hint="eastAsia"/>
          <w:sz w:val="24"/>
          <w:szCs w:val="24"/>
        </w:rPr>
        <w:t>題項展開</w:t>
      </w:r>
      <w:proofErr w:type="gramEnd"/>
      <w:r w:rsidRPr="00AB37A9">
        <w:rPr>
          <w:rFonts w:hint="eastAsia"/>
          <w:sz w:val="24"/>
          <w:szCs w:val="24"/>
        </w:rPr>
        <w:t>評量</w:t>
      </w:r>
      <w:r w:rsidRPr="00AB37A9">
        <w:rPr>
          <w:sz w:val="24"/>
          <w:szCs w:val="24"/>
        </w:rPr>
        <w:t>。</w:t>
      </w:r>
    </w:p>
    <w:tbl>
      <w:tblPr>
        <w:tblStyle w:val="aff2"/>
        <w:tblW w:w="926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67"/>
        <w:gridCol w:w="853"/>
        <w:gridCol w:w="852"/>
        <w:gridCol w:w="681"/>
        <w:gridCol w:w="892"/>
        <w:gridCol w:w="835"/>
        <w:gridCol w:w="710"/>
        <w:gridCol w:w="852"/>
        <w:gridCol w:w="710"/>
        <w:gridCol w:w="852"/>
        <w:gridCol w:w="853"/>
        <w:gridCol w:w="6"/>
      </w:tblGrid>
      <w:tr w:rsidR="00AB37A9" w:rsidRPr="00AB37A9" w14:paraId="3C975998" w14:textId="77777777" w:rsidTr="00AB37A9">
        <w:trPr>
          <w:trHeight w:val="20"/>
          <w:jc w:val="center"/>
        </w:trPr>
        <w:tc>
          <w:tcPr>
            <w:tcW w:w="9263" w:type="dxa"/>
            <w:gridSpan w:val="12"/>
            <w:shd w:val="clear" w:color="auto" w:fill="DAEEF3" w:themeFill="accent5" w:themeFillTint="33"/>
            <w:vAlign w:val="center"/>
          </w:tcPr>
          <w:p w14:paraId="5D3473E7" w14:textId="77777777" w:rsidR="00AB37A9" w:rsidRPr="00AB37A9" w:rsidRDefault="00AB37A9" w:rsidP="00AB37A9">
            <w:pPr>
              <w:spacing w:before="0" w:after="0"/>
              <w:ind w:firstLineChars="0" w:firstLine="0"/>
              <w:contextualSpacing w:val="0"/>
              <w:rPr>
                <w:rFonts w:ascii="標楷體" w:hAnsi="標楷體"/>
                <w:b/>
                <w:sz w:val="24"/>
              </w:rPr>
            </w:pPr>
            <w:r w:rsidRPr="00AB37A9">
              <w:rPr>
                <w:rFonts w:ascii="標楷體" w:hAnsi="標楷體" w:hint="eastAsia"/>
                <w:b/>
                <w:sz w:val="24"/>
              </w:rPr>
              <w:t>1.</w:t>
            </w:r>
            <w:r w:rsidRPr="00AB37A9">
              <w:rPr>
                <w:rFonts w:ascii="標楷體" w:hAnsi="標楷體"/>
                <w:b/>
                <w:sz w:val="24"/>
              </w:rPr>
              <w:t>智慧企業系統</w:t>
            </w:r>
          </w:p>
          <w:p w14:paraId="404F4859" w14:textId="77777777" w:rsidR="00AB37A9" w:rsidRPr="00AB37A9" w:rsidRDefault="00AB37A9" w:rsidP="00AB37A9">
            <w:pPr>
              <w:spacing w:before="0" w:after="0"/>
              <w:ind w:firstLineChars="0" w:firstLine="0"/>
              <w:contextualSpacing w:val="0"/>
              <w:rPr>
                <w:rFonts w:ascii="標楷體" w:hAnsi="標楷體"/>
                <w:sz w:val="24"/>
                <w:szCs w:val="24"/>
              </w:rPr>
            </w:pPr>
            <w:r w:rsidRPr="00AB37A9">
              <w:rPr>
                <w:rFonts w:ascii="標楷體" w:hAnsi="標楷體"/>
                <w:sz w:val="24"/>
                <w:szCs w:val="24"/>
              </w:rPr>
              <w:t>藉由即時、合適人員，透過資料萃取、整合及分析，資訊技術支援於決策過程的程度、資訊安全管理程度?</w:t>
            </w:r>
          </w:p>
        </w:tc>
      </w:tr>
      <w:tr w:rsidR="00AB37A9" w:rsidRPr="00AB37A9" w14:paraId="7E06B705" w14:textId="77777777" w:rsidTr="00AB37A9">
        <w:trPr>
          <w:gridAfter w:val="1"/>
          <w:wAfter w:w="6" w:type="dxa"/>
          <w:trHeight w:val="20"/>
          <w:jc w:val="center"/>
        </w:trPr>
        <w:tc>
          <w:tcPr>
            <w:tcW w:w="1167" w:type="dxa"/>
            <w:vMerge w:val="restart"/>
            <w:vAlign w:val="center"/>
          </w:tcPr>
          <w:p w14:paraId="1554FF34"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認知度</w:t>
            </w:r>
          </w:p>
        </w:tc>
        <w:tc>
          <w:tcPr>
            <w:tcW w:w="853" w:type="dxa"/>
            <w:vAlign w:val="center"/>
          </w:tcPr>
          <w:p w14:paraId="78CF1F57"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w:t>
            </w:r>
          </w:p>
        </w:tc>
        <w:tc>
          <w:tcPr>
            <w:tcW w:w="852" w:type="dxa"/>
            <w:vAlign w:val="center"/>
          </w:tcPr>
          <w:p w14:paraId="3CF24850"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2</w:t>
            </w:r>
          </w:p>
        </w:tc>
        <w:tc>
          <w:tcPr>
            <w:tcW w:w="681" w:type="dxa"/>
            <w:vAlign w:val="center"/>
          </w:tcPr>
          <w:p w14:paraId="35CCFAB5"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3</w:t>
            </w:r>
          </w:p>
        </w:tc>
        <w:tc>
          <w:tcPr>
            <w:tcW w:w="892" w:type="dxa"/>
            <w:vAlign w:val="center"/>
          </w:tcPr>
          <w:p w14:paraId="13BABCD6"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4</w:t>
            </w:r>
          </w:p>
        </w:tc>
        <w:tc>
          <w:tcPr>
            <w:tcW w:w="835" w:type="dxa"/>
            <w:vAlign w:val="center"/>
          </w:tcPr>
          <w:p w14:paraId="7DEB115D"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5</w:t>
            </w:r>
          </w:p>
        </w:tc>
        <w:tc>
          <w:tcPr>
            <w:tcW w:w="710" w:type="dxa"/>
            <w:vAlign w:val="center"/>
          </w:tcPr>
          <w:p w14:paraId="3E0622C2"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6</w:t>
            </w:r>
          </w:p>
        </w:tc>
        <w:tc>
          <w:tcPr>
            <w:tcW w:w="852" w:type="dxa"/>
            <w:vAlign w:val="center"/>
          </w:tcPr>
          <w:p w14:paraId="0C703DA1"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7</w:t>
            </w:r>
          </w:p>
        </w:tc>
        <w:tc>
          <w:tcPr>
            <w:tcW w:w="710" w:type="dxa"/>
            <w:vAlign w:val="center"/>
          </w:tcPr>
          <w:p w14:paraId="48F8F219"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8</w:t>
            </w:r>
          </w:p>
        </w:tc>
        <w:tc>
          <w:tcPr>
            <w:tcW w:w="852" w:type="dxa"/>
            <w:vAlign w:val="center"/>
          </w:tcPr>
          <w:p w14:paraId="116C9428"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9</w:t>
            </w:r>
          </w:p>
        </w:tc>
        <w:tc>
          <w:tcPr>
            <w:tcW w:w="853" w:type="dxa"/>
            <w:vAlign w:val="center"/>
          </w:tcPr>
          <w:p w14:paraId="0D7C8BAA"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10</w:t>
            </w:r>
          </w:p>
        </w:tc>
      </w:tr>
      <w:tr w:rsidR="00AB37A9" w:rsidRPr="00AB37A9" w14:paraId="5A4AC029" w14:textId="77777777" w:rsidTr="00AB37A9">
        <w:trPr>
          <w:gridAfter w:val="1"/>
          <w:wAfter w:w="6" w:type="dxa"/>
          <w:trHeight w:val="20"/>
          <w:jc w:val="center"/>
        </w:trPr>
        <w:tc>
          <w:tcPr>
            <w:tcW w:w="1167" w:type="dxa"/>
            <w:vMerge/>
            <w:vAlign w:val="center"/>
          </w:tcPr>
          <w:p w14:paraId="62A838D8"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3" w:type="dxa"/>
            <w:vAlign w:val="center"/>
          </w:tcPr>
          <w:p w14:paraId="6A99A463"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2" w:type="dxa"/>
            <w:vAlign w:val="center"/>
          </w:tcPr>
          <w:p w14:paraId="234455B7"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681" w:type="dxa"/>
            <w:vAlign w:val="center"/>
          </w:tcPr>
          <w:p w14:paraId="0F99089A"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92" w:type="dxa"/>
            <w:vAlign w:val="center"/>
          </w:tcPr>
          <w:p w14:paraId="7CEBBB7B"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35" w:type="dxa"/>
            <w:vAlign w:val="center"/>
          </w:tcPr>
          <w:p w14:paraId="7A845F15"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10" w:type="dxa"/>
            <w:vAlign w:val="center"/>
          </w:tcPr>
          <w:p w14:paraId="43409D24"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2" w:type="dxa"/>
            <w:vAlign w:val="center"/>
          </w:tcPr>
          <w:p w14:paraId="20D9594E"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10" w:type="dxa"/>
            <w:vAlign w:val="center"/>
          </w:tcPr>
          <w:p w14:paraId="4D43B60A"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2" w:type="dxa"/>
            <w:vAlign w:val="center"/>
          </w:tcPr>
          <w:p w14:paraId="39AB7A05"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3" w:type="dxa"/>
            <w:vAlign w:val="center"/>
          </w:tcPr>
          <w:p w14:paraId="0274EA3C"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r>
      <w:tr w:rsidR="00AB37A9" w:rsidRPr="00AB37A9" w14:paraId="7E741CF2" w14:textId="77777777" w:rsidTr="00AB37A9">
        <w:trPr>
          <w:gridAfter w:val="1"/>
          <w:wAfter w:w="6" w:type="dxa"/>
          <w:trHeight w:val="20"/>
          <w:jc w:val="center"/>
        </w:trPr>
        <w:tc>
          <w:tcPr>
            <w:tcW w:w="1167" w:type="dxa"/>
            <w:vMerge w:val="restart"/>
            <w:vAlign w:val="center"/>
          </w:tcPr>
          <w:p w14:paraId="00BABFDD"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實踐度</w:t>
            </w:r>
          </w:p>
        </w:tc>
        <w:tc>
          <w:tcPr>
            <w:tcW w:w="853" w:type="dxa"/>
            <w:vAlign w:val="center"/>
          </w:tcPr>
          <w:p w14:paraId="175F3909"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w:t>
            </w:r>
          </w:p>
        </w:tc>
        <w:tc>
          <w:tcPr>
            <w:tcW w:w="852" w:type="dxa"/>
            <w:vAlign w:val="center"/>
          </w:tcPr>
          <w:p w14:paraId="3B1BC724"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2</w:t>
            </w:r>
          </w:p>
        </w:tc>
        <w:tc>
          <w:tcPr>
            <w:tcW w:w="681" w:type="dxa"/>
            <w:vAlign w:val="center"/>
          </w:tcPr>
          <w:p w14:paraId="33B39040"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3</w:t>
            </w:r>
          </w:p>
        </w:tc>
        <w:tc>
          <w:tcPr>
            <w:tcW w:w="892" w:type="dxa"/>
            <w:vAlign w:val="center"/>
          </w:tcPr>
          <w:p w14:paraId="0AB1B315"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4</w:t>
            </w:r>
          </w:p>
        </w:tc>
        <w:tc>
          <w:tcPr>
            <w:tcW w:w="835" w:type="dxa"/>
            <w:vAlign w:val="center"/>
          </w:tcPr>
          <w:p w14:paraId="5E2FD936"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5</w:t>
            </w:r>
          </w:p>
        </w:tc>
        <w:tc>
          <w:tcPr>
            <w:tcW w:w="710" w:type="dxa"/>
            <w:vAlign w:val="center"/>
          </w:tcPr>
          <w:p w14:paraId="6CACC960"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6</w:t>
            </w:r>
          </w:p>
        </w:tc>
        <w:tc>
          <w:tcPr>
            <w:tcW w:w="852" w:type="dxa"/>
            <w:vAlign w:val="center"/>
          </w:tcPr>
          <w:p w14:paraId="3BB66322"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7</w:t>
            </w:r>
          </w:p>
        </w:tc>
        <w:tc>
          <w:tcPr>
            <w:tcW w:w="710" w:type="dxa"/>
            <w:vAlign w:val="center"/>
          </w:tcPr>
          <w:p w14:paraId="5F05E18C"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8</w:t>
            </w:r>
          </w:p>
        </w:tc>
        <w:tc>
          <w:tcPr>
            <w:tcW w:w="852" w:type="dxa"/>
            <w:vAlign w:val="center"/>
          </w:tcPr>
          <w:p w14:paraId="7FAA9BA9"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9</w:t>
            </w:r>
          </w:p>
        </w:tc>
        <w:tc>
          <w:tcPr>
            <w:tcW w:w="853" w:type="dxa"/>
            <w:vAlign w:val="center"/>
          </w:tcPr>
          <w:p w14:paraId="4F22A080"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10</w:t>
            </w:r>
          </w:p>
        </w:tc>
      </w:tr>
      <w:tr w:rsidR="00AB37A9" w:rsidRPr="00AB37A9" w14:paraId="7173687E" w14:textId="77777777" w:rsidTr="00AB37A9">
        <w:trPr>
          <w:gridAfter w:val="1"/>
          <w:wAfter w:w="6" w:type="dxa"/>
          <w:trHeight w:val="20"/>
          <w:jc w:val="center"/>
        </w:trPr>
        <w:tc>
          <w:tcPr>
            <w:tcW w:w="1167" w:type="dxa"/>
            <w:vMerge/>
            <w:vAlign w:val="center"/>
          </w:tcPr>
          <w:p w14:paraId="478776EF"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3" w:type="dxa"/>
            <w:vAlign w:val="center"/>
          </w:tcPr>
          <w:p w14:paraId="32EA94F4"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2" w:type="dxa"/>
            <w:vAlign w:val="center"/>
          </w:tcPr>
          <w:p w14:paraId="6C611E38"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681" w:type="dxa"/>
            <w:vAlign w:val="center"/>
          </w:tcPr>
          <w:p w14:paraId="64D1326B"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92" w:type="dxa"/>
            <w:vAlign w:val="center"/>
          </w:tcPr>
          <w:p w14:paraId="48881840"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35" w:type="dxa"/>
            <w:vAlign w:val="center"/>
          </w:tcPr>
          <w:p w14:paraId="28171FE0"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10" w:type="dxa"/>
            <w:vAlign w:val="center"/>
          </w:tcPr>
          <w:p w14:paraId="1A2E98F0"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2" w:type="dxa"/>
            <w:vAlign w:val="center"/>
          </w:tcPr>
          <w:p w14:paraId="08ADEA62"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10" w:type="dxa"/>
            <w:vAlign w:val="center"/>
          </w:tcPr>
          <w:p w14:paraId="1305781D"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2" w:type="dxa"/>
            <w:vAlign w:val="center"/>
          </w:tcPr>
          <w:p w14:paraId="53DDA116"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3" w:type="dxa"/>
            <w:vAlign w:val="center"/>
          </w:tcPr>
          <w:p w14:paraId="7879BDCD"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r>
      <w:tr w:rsidR="00AB37A9" w:rsidRPr="00AB37A9" w14:paraId="58048228" w14:textId="77777777" w:rsidTr="00AB37A9">
        <w:trPr>
          <w:trHeight w:val="20"/>
          <w:jc w:val="center"/>
        </w:trPr>
        <w:tc>
          <w:tcPr>
            <w:tcW w:w="9263" w:type="dxa"/>
            <w:gridSpan w:val="12"/>
            <w:shd w:val="clear" w:color="auto" w:fill="DAEEF3" w:themeFill="accent5" w:themeFillTint="33"/>
            <w:vAlign w:val="center"/>
          </w:tcPr>
          <w:p w14:paraId="737C8FE6" w14:textId="77777777" w:rsidR="00AB37A9" w:rsidRPr="00AB37A9" w:rsidRDefault="00AB37A9" w:rsidP="00AB37A9">
            <w:pPr>
              <w:spacing w:before="0" w:after="0"/>
              <w:ind w:firstLineChars="0" w:firstLine="0"/>
              <w:contextualSpacing w:val="0"/>
              <w:rPr>
                <w:rFonts w:ascii="標楷體" w:hAnsi="標楷體"/>
                <w:b/>
                <w:sz w:val="24"/>
              </w:rPr>
            </w:pPr>
            <w:r w:rsidRPr="00AB37A9">
              <w:rPr>
                <w:rFonts w:ascii="標楷體" w:hAnsi="標楷體" w:hint="eastAsia"/>
                <w:b/>
                <w:sz w:val="24"/>
              </w:rPr>
              <w:t>2</w:t>
            </w:r>
            <w:r w:rsidRPr="00AB37A9">
              <w:rPr>
                <w:rFonts w:ascii="標楷體" w:hAnsi="標楷體"/>
                <w:b/>
                <w:sz w:val="24"/>
              </w:rPr>
              <w:t>.外部系統連結</w:t>
            </w:r>
          </w:p>
          <w:p w14:paraId="0CA95A93" w14:textId="77777777" w:rsidR="00AB37A9" w:rsidRPr="00AB37A9" w:rsidRDefault="00AB37A9" w:rsidP="00AB37A9">
            <w:pPr>
              <w:spacing w:before="0" w:after="0"/>
              <w:ind w:firstLineChars="0" w:firstLine="0"/>
              <w:contextualSpacing w:val="0"/>
              <w:rPr>
                <w:rFonts w:ascii="標楷體" w:hAnsi="標楷體"/>
                <w:bCs/>
                <w:sz w:val="24"/>
                <w:szCs w:val="24"/>
              </w:rPr>
            </w:pPr>
            <w:r w:rsidRPr="00AB37A9">
              <w:rPr>
                <w:rFonts w:ascii="標楷體" w:hAnsi="標楷體"/>
                <w:sz w:val="24"/>
                <w:szCs w:val="24"/>
              </w:rPr>
              <w:t>各管理系統間可以透過</w:t>
            </w:r>
            <w:proofErr w:type="gramStart"/>
            <w:r w:rsidRPr="00AB37A9">
              <w:rPr>
                <w:rFonts w:ascii="標楷體" w:hAnsi="標楷體"/>
                <w:sz w:val="24"/>
                <w:szCs w:val="24"/>
              </w:rPr>
              <w:t>介</w:t>
            </w:r>
            <w:proofErr w:type="gramEnd"/>
            <w:r w:rsidRPr="00AB37A9">
              <w:rPr>
                <w:rFonts w:ascii="標楷體" w:hAnsi="標楷體"/>
                <w:sz w:val="24"/>
                <w:szCs w:val="24"/>
              </w:rPr>
              <w:t>接程式進行資料連結程度? 透通所需資料，共同創造並分享價值程度?</w:t>
            </w:r>
          </w:p>
        </w:tc>
      </w:tr>
      <w:tr w:rsidR="00AB37A9" w:rsidRPr="00AB37A9" w14:paraId="7A6BB0AD" w14:textId="77777777" w:rsidTr="00AB37A9">
        <w:trPr>
          <w:gridAfter w:val="1"/>
          <w:wAfter w:w="6" w:type="dxa"/>
          <w:trHeight w:val="20"/>
          <w:jc w:val="center"/>
        </w:trPr>
        <w:tc>
          <w:tcPr>
            <w:tcW w:w="1167" w:type="dxa"/>
            <w:vMerge w:val="restart"/>
            <w:vAlign w:val="center"/>
          </w:tcPr>
          <w:p w14:paraId="400220AF"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認知度</w:t>
            </w:r>
          </w:p>
        </w:tc>
        <w:tc>
          <w:tcPr>
            <w:tcW w:w="853" w:type="dxa"/>
            <w:vAlign w:val="center"/>
          </w:tcPr>
          <w:p w14:paraId="2CAC9F7C"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w:t>
            </w:r>
          </w:p>
        </w:tc>
        <w:tc>
          <w:tcPr>
            <w:tcW w:w="852" w:type="dxa"/>
            <w:vAlign w:val="center"/>
          </w:tcPr>
          <w:p w14:paraId="756F1D94"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2</w:t>
            </w:r>
          </w:p>
        </w:tc>
        <w:tc>
          <w:tcPr>
            <w:tcW w:w="681" w:type="dxa"/>
            <w:vAlign w:val="center"/>
          </w:tcPr>
          <w:p w14:paraId="42CEA62F"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3</w:t>
            </w:r>
          </w:p>
        </w:tc>
        <w:tc>
          <w:tcPr>
            <w:tcW w:w="892" w:type="dxa"/>
            <w:vAlign w:val="center"/>
          </w:tcPr>
          <w:p w14:paraId="0CCA36D0"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4</w:t>
            </w:r>
          </w:p>
        </w:tc>
        <w:tc>
          <w:tcPr>
            <w:tcW w:w="835" w:type="dxa"/>
            <w:vAlign w:val="center"/>
          </w:tcPr>
          <w:p w14:paraId="44A585F4"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5</w:t>
            </w:r>
          </w:p>
        </w:tc>
        <w:tc>
          <w:tcPr>
            <w:tcW w:w="710" w:type="dxa"/>
            <w:vAlign w:val="center"/>
          </w:tcPr>
          <w:p w14:paraId="1D10CAEB"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6</w:t>
            </w:r>
          </w:p>
        </w:tc>
        <w:tc>
          <w:tcPr>
            <w:tcW w:w="852" w:type="dxa"/>
            <w:vAlign w:val="center"/>
          </w:tcPr>
          <w:p w14:paraId="284554B7"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7</w:t>
            </w:r>
          </w:p>
        </w:tc>
        <w:tc>
          <w:tcPr>
            <w:tcW w:w="710" w:type="dxa"/>
            <w:vAlign w:val="center"/>
          </w:tcPr>
          <w:p w14:paraId="06CFC4EE"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8</w:t>
            </w:r>
          </w:p>
        </w:tc>
        <w:tc>
          <w:tcPr>
            <w:tcW w:w="852" w:type="dxa"/>
            <w:vAlign w:val="center"/>
          </w:tcPr>
          <w:p w14:paraId="6BC286C5"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9</w:t>
            </w:r>
          </w:p>
        </w:tc>
        <w:tc>
          <w:tcPr>
            <w:tcW w:w="853" w:type="dxa"/>
            <w:vAlign w:val="center"/>
          </w:tcPr>
          <w:p w14:paraId="20B92922"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10</w:t>
            </w:r>
          </w:p>
        </w:tc>
      </w:tr>
      <w:tr w:rsidR="00AB37A9" w:rsidRPr="00AB37A9" w14:paraId="7AC4275F" w14:textId="77777777" w:rsidTr="00AB37A9">
        <w:trPr>
          <w:gridAfter w:val="1"/>
          <w:wAfter w:w="6" w:type="dxa"/>
          <w:trHeight w:val="20"/>
          <w:jc w:val="center"/>
        </w:trPr>
        <w:tc>
          <w:tcPr>
            <w:tcW w:w="1167" w:type="dxa"/>
            <w:vMerge/>
            <w:vAlign w:val="center"/>
          </w:tcPr>
          <w:p w14:paraId="1065C6F3"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3" w:type="dxa"/>
            <w:vAlign w:val="center"/>
          </w:tcPr>
          <w:p w14:paraId="2B8E138C"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2" w:type="dxa"/>
            <w:vAlign w:val="center"/>
          </w:tcPr>
          <w:p w14:paraId="0490AF57"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681" w:type="dxa"/>
            <w:vAlign w:val="center"/>
          </w:tcPr>
          <w:p w14:paraId="3DA3490A"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92" w:type="dxa"/>
            <w:vAlign w:val="center"/>
          </w:tcPr>
          <w:p w14:paraId="3C35D375"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35" w:type="dxa"/>
            <w:vAlign w:val="center"/>
          </w:tcPr>
          <w:p w14:paraId="77FE0CA3"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10" w:type="dxa"/>
            <w:vAlign w:val="center"/>
          </w:tcPr>
          <w:p w14:paraId="6837C0F3"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2" w:type="dxa"/>
            <w:vAlign w:val="center"/>
          </w:tcPr>
          <w:p w14:paraId="3DF20E4F"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10" w:type="dxa"/>
            <w:vAlign w:val="center"/>
          </w:tcPr>
          <w:p w14:paraId="0A1BB2FC"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2" w:type="dxa"/>
            <w:vAlign w:val="center"/>
          </w:tcPr>
          <w:p w14:paraId="63AE2F8F"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3" w:type="dxa"/>
            <w:vAlign w:val="center"/>
          </w:tcPr>
          <w:p w14:paraId="2C635BC4"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r>
      <w:tr w:rsidR="00AB37A9" w:rsidRPr="00AB37A9" w14:paraId="795EF2A7" w14:textId="77777777" w:rsidTr="00AB37A9">
        <w:trPr>
          <w:gridAfter w:val="1"/>
          <w:wAfter w:w="6" w:type="dxa"/>
          <w:trHeight w:val="20"/>
          <w:jc w:val="center"/>
        </w:trPr>
        <w:tc>
          <w:tcPr>
            <w:tcW w:w="1167" w:type="dxa"/>
            <w:vMerge w:val="restart"/>
            <w:vAlign w:val="center"/>
          </w:tcPr>
          <w:p w14:paraId="5227580E"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實踐度</w:t>
            </w:r>
          </w:p>
        </w:tc>
        <w:tc>
          <w:tcPr>
            <w:tcW w:w="853" w:type="dxa"/>
            <w:vAlign w:val="center"/>
          </w:tcPr>
          <w:p w14:paraId="4A69E455"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w:t>
            </w:r>
          </w:p>
        </w:tc>
        <w:tc>
          <w:tcPr>
            <w:tcW w:w="852" w:type="dxa"/>
            <w:vAlign w:val="center"/>
          </w:tcPr>
          <w:p w14:paraId="5B696326"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2</w:t>
            </w:r>
          </w:p>
        </w:tc>
        <w:tc>
          <w:tcPr>
            <w:tcW w:w="681" w:type="dxa"/>
            <w:vAlign w:val="center"/>
          </w:tcPr>
          <w:p w14:paraId="750D9393"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3</w:t>
            </w:r>
          </w:p>
        </w:tc>
        <w:tc>
          <w:tcPr>
            <w:tcW w:w="892" w:type="dxa"/>
            <w:vAlign w:val="center"/>
          </w:tcPr>
          <w:p w14:paraId="24E36863"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4</w:t>
            </w:r>
          </w:p>
        </w:tc>
        <w:tc>
          <w:tcPr>
            <w:tcW w:w="835" w:type="dxa"/>
            <w:vAlign w:val="center"/>
          </w:tcPr>
          <w:p w14:paraId="43286CB7"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5</w:t>
            </w:r>
          </w:p>
        </w:tc>
        <w:tc>
          <w:tcPr>
            <w:tcW w:w="710" w:type="dxa"/>
            <w:vAlign w:val="center"/>
          </w:tcPr>
          <w:p w14:paraId="00DF7EA7"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6</w:t>
            </w:r>
          </w:p>
        </w:tc>
        <w:tc>
          <w:tcPr>
            <w:tcW w:w="852" w:type="dxa"/>
            <w:vAlign w:val="center"/>
          </w:tcPr>
          <w:p w14:paraId="190A7BCD"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7</w:t>
            </w:r>
          </w:p>
        </w:tc>
        <w:tc>
          <w:tcPr>
            <w:tcW w:w="710" w:type="dxa"/>
            <w:vAlign w:val="center"/>
          </w:tcPr>
          <w:p w14:paraId="423C249E"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8</w:t>
            </w:r>
          </w:p>
        </w:tc>
        <w:tc>
          <w:tcPr>
            <w:tcW w:w="852" w:type="dxa"/>
            <w:vAlign w:val="center"/>
          </w:tcPr>
          <w:p w14:paraId="185588C5"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9</w:t>
            </w:r>
          </w:p>
        </w:tc>
        <w:tc>
          <w:tcPr>
            <w:tcW w:w="853" w:type="dxa"/>
            <w:vAlign w:val="center"/>
          </w:tcPr>
          <w:p w14:paraId="246CB4C0"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10</w:t>
            </w:r>
          </w:p>
        </w:tc>
      </w:tr>
      <w:tr w:rsidR="00AB37A9" w:rsidRPr="00AB37A9" w14:paraId="52519EC0" w14:textId="77777777" w:rsidTr="00AB37A9">
        <w:trPr>
          <w:gridAfter w:val="1"/>
          <w:wAfter w:w="6" w:type="dxa"/>
          <w:trHeight w:val="20"/>
          <w:jc w:val="center"/>
        </w:trPr>
        <w:tc>
          <w:tcPr>
            <w:tcW w:w="1167" w:type="dxa"/>
            <w:vMerge/>
            <w:vAlign w:val="center"/>
          </w:tcPr>
          <w:p w14:paraId="4A8FE6C1"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3" w:type="dxa"/>
            <w:vAlign w:val="center"/>
          </w:tcPr>
          <w:p w14:paraId="0D945E25"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2" w:type="dxa"/>
            <w:vAlign w:val="center"/>
          </w:tcPr>
          <w:p w14:paraId="0FEC77BA"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681" w:type="dxa"/>
            <w:vAlign w:val="center"/>
          </w:tcPr>
          <w:p w14:paraId="7DB9DC94"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92" w:type="dxa"/>
            <w:vAlign w:val="center"/>
          </w:tcPr>
          <w:p w14:paraId="5E501AF1"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35" w:type="dxa"/>
            <w:vAlign w:val="center"/>
          </w:tcPr>
          <w:p w14:paraId="42266F16"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10" w:type="dxa"/>
            <w:vAlign w:val="center"/>
          </w:tcPr>
          <w:p w14:paraId="5780692C"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2" w:type="dxa"/>
            <w:vAlign w:val="center"/>
          </w:tcPr>
          <w:p w14:paraId="744F9014"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10" w:type="dxa"/>
            <w:vAlign w:val="center"/>
          </w:tcPr>
          <w:p w14:paraId="2B5739F7"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2" w:type="dxa"/>
            <w:vAlign w:val="center"/>
          </w:tcPr>
          <w:p w14:paraId="4C578562"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3" w:type="dxa"/>
            <w:vAlign w:val="center"/>
          </w:tcPr>
          <w:p w14:paraId="54A4D379"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r>
      <w:tr w:rsidR="00AB37A9" w:rsidRPr="00AB37A9" w14:paraId="44FFDEA3" w14:textId="77777777" w:rsidTr="00AB37A9">
        <w:trPr>
          <w:trHeight w:val="20"/>
          <w:jc w:val="center"/>
        </w:trPr>
        <w:tc>
          <w:tcPr>
            <w:tcW w:w="9263" w:type="dxa"/>
            <w:gridSpan w:val="12"/>
            <w:shd w:val="clear" w:color="auto" w:fill="DAEEF3" w:themeFill="accent5" w:themeFillTint="33"/>
            <w:vAlign w:val="center"/>
          </w:tcPr>
          <w:p w14:paraId="204404C4" w14:textId="77777777" w:rsidR="00AB37A9" w:rsidRPr="00AB37A9" w:rsidRDefault="00AB37A9" w:rsidP="00AB37A9">
            <w:pPr>
              <w:spacing w:before="0" w:after="0"/>
              <w:ind w:firstLineChars="0" w:firstLine="0"/>
              <w:contextualSpacing w:val="0"/>
              <w:rPr>
                <w:rFonts w:ascii="標楷體" w:hAnsi="標楷體"/>
                <w:b/>
                <w:sz w:val="24"/>
              </w:rPr>
            </w:pPr>
            <w:r w:rsidRPr="00AB37A9">
              <w:rPr>
                <w:rFonts w:ascii="標楷體" w:hAnsi="標楷體" w:hint="eastAsia"/>
                <w:b/>
                <w:sz w:val="24"/>
              </w:rPr>
              <w:t>3.</w:t>
            </w:r>
            <w:r w:rsidRPr="00AB37A9">
              <w:rPr>
                <w:rFonts w:ascii="標楷體" w:hAnsi="標楷體"/>
                <w:b/>
                <w:sz w:val="24"/>
              </w:rPr>
              <w:t>行動商務運算</w:t>
            </w:r>
          </w:p>
          <w:p w14:paraId="6C77A4F3" w14:textId="77777777" w:rsidR="00AB37A9" w:rsidRPr="00AB37A9" w:rsidRDefault="00AB37A9" w:rsidP="00AB37A9">
            <w:pPr>
              <w:spacing w:before="0" w:after="0"/>
              <w:ind w:firstLineChars="0" w:firstLine="0"/>
              <w:contextualSpacing w:val="0"/>
              <w:rPr>
                <w:rFonts w:ascii="標楷體" w:hAnsi="標楷體"/>
                <w:sz w:val="24"/>
                <w:szCs w:val="24"/>
              </w:rPr>
            </w:pPr>
            <w:r w:rsidRPr="00AB37A9">
              <w:rPr>
                <w:rFonts w:ascii="標楷體" w:hAnsi="標楷體"/>
                <w:sz w:val="24"/>
                <w:szCs w:val="24"/>
              </w:rPr>
              <w:t>以行動化裝置及行動通訊網路，</w:t>
            </w:r>
            <w:proofErr w:type="gramStart"/>
            <w:r w:rsidRPr="00AB37A9">
              <w:rPr>
                <w:rFonts w:ascii="標楷體" w:hAnsi="標楷體"/>
                <w:sz w:val="24"/>
                <w:szCs w:val="24"/>
              </w:rPr>
              <w:t>進行線上商業</w:t>
            </w:r>
            <w:proofErr w:type="gramEnd"/>
            <w:r w:rsidRPr="00AB37A9">
              <w:rPr>
                <w:rFonts w:ascii="標楷體" w:hAnsi="標楷體"/>
                <w:sz w:val="24"/>
                <w:szCs w:val="24"/>
              </w:rPr>
              <w:t>交易，或透過雲端運算平台進行準確之分析與決策的程度或機制?</w:t>
            </w:r>
          </w:p>
        </w:tc>
      </w:tr>
      <w:tr w:rsidR="00AB37A9" w:rsidRPr="00AB37A9" w14:paraId="3ED62E62" w14:textId="77777777" w:rsidTr="00AB37A9">
        <w:trPr>
          <w:gridAfter w:val="1"/>
          <w:wAfter w:w="6" w:type="dxa"/>
          <w:trHeight w:val="20"/>
          <w:jc w:val="center"/>
        </w:trPr>
        <w:tc>
          <w:tcPr>
            <w:tcW w:w="1167" w:type="dxa"/>
            <w:vMerge w:val="restart"/>
            <w:vAlign w:val="center"/>
          </w:tcPr>
          <w:p w14:paraId="270CDD78"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認知度</w:t>
            </w:r>
          </w:p>
        </w:tc>
        <w:tc>
          <w:tcPr>
            <w:tcW w:w="853" w:type="dxa"/>
            <w:vAlign w:val="center"/>
          </w:tcPr>
          <w:p w14:paraId="33991EA9"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w:t>
            </w:r>
          </w:p>
        </w:tc>
        <w:tc>
          <w:tcPr>
            <w:tcW w:w="852" w:type="dxa"/>
            <w:vAlign w:val="center"/>
          </w:tcPr>
          <w:p w14:paraId="1439F99C"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2</w:t>
            </w:r>
          </w:p>
        </w:tc>
        <w:tc>
          <w:tcPr>
            <w:tcW w:w="681" w:type="dxa"/>
            <w:vAlign w:val="center"/>
          </w:tcPr>
          <w:p w14:paraId="0F29A2B4"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3</w:t>
            </w:r>
          </w:p>
        </w:tc>
        <w:tc>
          <w:tcPr>
            <w:tcW w:w="892" w:type="dxa"/>
            <w:vAlign w:val="center"/>
          </w:tcPr>
          <w:p w14:paraId="4B537C60"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4</w:t>
            </w:r>
          </w:p>
        </w:tc>
        <w:tc>
          <w:tcPr>
            <w:tcW w:w="835" w:type="dxa"/>
            <w:vAlign w:val="center"/>
          </w:tcPr>
          <w:p w14:paraId="5CD7566D"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5</w:t>
            </w:r>
          </w:p>
        </w:tc>
        <w:tc>
          <w:tcPr>
            <w:tcW w:w="710" w:type="dxa"/>
            <w:vAlign w:val="center"/>
          </w:tcPr>
          <w:p w14:paraId="4C1B6E7C"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6</w:t>
            </w:r>
          </w:p>
        </w:tc>
        <w:tc>
          <w:tcPr>
            <w:tcW w:w="852" w:type="dxa"/>
            <w:vAlign w:val="center"/>
          </w:tcPr>
          <w:p w14:paraId="536A718C"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7</w:t>
            </w:r>
          </w:p>
        </w:tc>
        <w:tc>
          <w:tcPr>
            <w:tcW w:w="710" w:type="dxa"/>
            <w:vAlign w:val="center"/>
          </w:tcPr>
          <w:p w14:paraId="3592F448"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8</w:t>
            </w:r>
          </w:p>
        </w:tc>
        <w:tc>
          <w:tcPr>
            <w:tcW w:w="852" w:type="dxa"/>
            <w:vAlign w:val="center"/>
          </w:tcPr>
          <w:p w14:paraId="61B241A0"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9</w:t>
            </w:r>
          </w:p>
        </w:tc>
        <w:tc>
          <w:tcPr>
            <w:tcW w:w="853" w:type="dxa"/>
            <w:vAlign w:val="center"/>
          </w:tcPr>
          <w:p w14:paraId="0E8C7E4E"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10</w:t>
            </w:r>
          </w:p>
        </w:tc>
      </w:tr>
      <w:tr w:rsidR="00AB37A9" w:rsidRPr="00AB37A9" w14:paraId="0A6FB81D" w14:textId="77777777" w:rsidTr="00AB37A9">
        <w:trPr>
          <w:gridAfter w:val="1"/>
          <w:wAfter w:w="6" w:type="dxa"/>
          <w:trHeight w:val="20"/>
          <w:jc w:val="center"/>
        </w:trPr>
        <w:tc>
          <w:tcPr>
            <w:tcW w:w="1167" w:type="dxa"/>
            <w:vMerge/>
            <w:vAlign w:val="center"/>
          </w:tcPr>
          <w:p w14:paraId="39BE3A59"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3" w:type="dxa"/>
            <w:vAlign w:val="center"/>
          </w:tcPr>
          <w:p w14:paraId="51D12C84"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2" w:type="dxa"/>
            <w:vAlign w:val="center"/>
          </w:tcPr>
          <w:p w14:paraId="60A5A908"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681" w:type="dxa"/>
            <w:vAlign w:val="center"/>
          </w:tcPr>
          <w:p w14:paraId="4E527305"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92" w:type="dxa"/>
            <w:vAlign w:val="center"/>
          </w:tcPr>
          <w:p w14:paraId="4C135BDC"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35" w:type="dxa"/>
            <w:vAlign w:val="center"/>
          </w:tcPr>
          <w:p w14:paraId="1DB7E6FB"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10" w:type="dxa"/>
            <w:vAlign w:val="center"/>
          </w:tcPr>
          <w:p w14:paraId="3324FFC7"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2" w:type="dxa"/>
            <w:vAlign w:val="center"/>
          </w:tcPr>
          <w:p w14:paraId="2D7551E8"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10" w:type="dxa"/>
            <w:vAlign w:val="center"/>
          </w:tcPr>
          <w:p w14:paraId="08D3F83E"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2" w:type="dxa"/>
            <w:vAlign w:val="center"/>
          </w:tcPr>
          <w:p w14:paraId="46E71686"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3" w:type="dxa"/>
            <w:vAlign w:val="center"/>
          </w:tcPr>
          <w:p w14:paraId="2A57EEC5"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r>
      <w:tr w:rsidR="00AB37A9" w:rsidRPr="00AB37A9" w14:paraId="417081AA" w14:textId="77777777" w:rsidTr="00AB37A9">
        <w:trPr>
          <w:gridAfter w:val="1"/>
          <w:wAfter w:w="6" w:type="dxa"/>
          <w:trHeight w:val="20"/>
          <w:jc w:val="center"/>
        </w:trPr>
        <w:tc>
          <w:tcPr>
            <w:tcW w:w="1167" w:type="dxa"/>
            <w:vMerge w:val="restart"/>
            <w:vAlign w:val="center"/>
          </w:tcPr>
          <w:p w14:paraId="7AF6DB04"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實踐度</w:t>
            </w:r>
          </w:p>
        </w:tc>
        <w:tc>
          <w:tcPr>
            <w:tcW w:w="853" w:type="dxa"/>
            <w:vAlign w:val="center"/>
          </w:tcPr>
          <w:p w14:paraId="6B3D2847"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w:t>
            </w:r>
          </w:p>
        </w:tc>
        <w:tc>
          <w:tcPr>
            <w:tcW w:w="852" w:type="dxa"/>
            <w:vAlign w:val="center"/>
          </w:tcPr>
          <w:p w14:paraId="243F2780"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2</w:t>
            </w:r>
          </w:p>
        </w:tc>
        <w:tc>
          <w:tcPr>
            <w:tcW w:w="681" w:type="dxa"/>
            <w:vAlign w:val="center"/>
          </w:tcPr>
          <w:p w14:paraId="25DB2F25"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3</w:t>
            </w:r>
          </w:p>
        </w:tc>
        <w:tc>
          <w:tcPr>
            <w:tcW w:w="892" w:type="dxa"/>
            <w:vAlign w:val="center"/>
          </w:tcPr>
          <w:p w14:paraId="64AC6985"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4</w:t>
            </w:r>
          </w:p>
        </w:tc>
        <w:tc>
          <w:tcPr>
            <w:tcW w:w="835" w:type="dxa"/>
            <w:vAlign w:val="center"/>
          </w:tcPr>
          <w:p w14:paraId="4558ED4E"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5</w:t>
            </w:r>
          </w:p>
        </w:tc>
        <w:tc>
          <w:tcPr>
            <w:tcW w:w="710" w:type="dxa"/>
            <w:vAlign w:val="center"/>
          </w:tcPr>
          <w:p w14:paraId="7F94A8F1"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6</w:t>
            </w:r>
          </w:p>
        </w:tc>
        <w:tc>
          <w:tcPr>
            <w:tcW w:w="852" w:type="dxa"/>
            <w:vAlign w:val="center"/>
          </w:tcPr>
          <w:p w14:paraId="05221D11"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7</w:t>
            </w:r>
          </w:p>
        </w:tc>
        <w:tc>
          <w:tcPr>
            <w:tcW w:w="710" w:type="dxa"/>
            <w:vAlign w:val="center"/>
          </w:tcPr>
          <w:p w14:paraId="08C1BDDE"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8</w:t>
            </w:r>
          </w:p>
        </w:tc>
        <w:tc>
          <w:tcPr>
            <w:tcW w:w="852" w:type="dxa"/>
            <w:vAlign w:val="center"/>
          </w:tcPr>
          <w:p w14:paraId="0B9D92F7"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9</w:t>
            </w:r>
          </w:p>
        </w:tc>
        <w:tc>
          <w:tcPr>
            <w:tcW w:w="853" w:type="dxa"/>
            <w:vAlign w:val="center"/>
          </w:tcPr>
          <w:p w14:paraId="371BD2BE"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10</w:t>
            </w:r>
          </w:p>
        </w:tc>
      </w:tr>
      <w:tr w:rsidR="00AB37A9" w:rsidRPr="00AB37A9" w14:paraId="19E5805B" w14:textId="77777777" w:rsidTr="00AB37A9">
        <w:trPr>
          <w:gridAfter w:val="1"/>
          <w:wAfter w:w="6" w:type="dxa"/>
          <w:trHeight w:val="20"/>
          <w:jc w:val="center"/>
        </w:trPr>
        <w:tc>
          <w:tcPr>
            <w:tcW w:w="1167" w:type="dxa"/>
            <w:vMerge/>
            <w:vAlign w:val="center"/>
          </w:tcPr>
          <w:p w14:paraId="142B2AE8"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3" w:type="dxa"/>
            <w:vAlign w:val="center"/>
          </w:tcPr>
          <w:p w14:paraId="5719B915"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2" w:type="dxa"/>
            <w:vAlign w:val="center"/>
          </w:tcPr>
          <w:p w14:paraId="10DE3A51"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681" w:type="dxa"/>
            <w:vAlign w:val="center"/>
          </w:tcPr>
          <w:p w14:paraId="386FE72E"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92" w:type="dxa"/>
            <w:vAlign w:val="center"/>
          </w:tcPr>
          <w:p w14:paraId="38049A91"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35" w:type="dxa"/>
            <w:vAlign w:val="center"/>
          </w:tcPr>
          <w:p w14:paraId="23AA71C3"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10" w:type="dxa"/>
            <w:vAlign w:val="center"/>
          </w:tcPr>
          <w:p w14:paraId="5CDB0B72"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2" w:type="dxa"/>
            <w:vAlign w:val="center"/>
          </w:tcPr>
          <w:p w14:paraId="5A530ACD"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10" w:type="dxa"/>
            <w:vAlign w:val="center"/>
          </w:tcPr>
          <w:p w14:paraId="3ED23403"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2" w:type="dxa"/>
            <w:vAlign w:val="center"/>
          </w:tcPr>
          <w:p w14:paraId="21223341"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3" w:type="dxa"/>
            <w:vAlign w:val="center"/>
          </w:tcPr>
          <w:p w14:paraId="38150820"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r>
      <w:tr w:rsidR="00AB37A9" w:rsidRPr="00AB37A9" w14:paraId="1A182371" w14:textId="77777777" w:rsidTr="00AB37A9">
        <w:trPr>
          <w:trHeight w:val="20"/>
          <w:jc w:val="center"/>
        </w:trPr>
        <w:tc>
          <w:tcPr>
            <w:tcW w:w="9263" w:type="dxa"/>
            <w:gridSpan w:val="12"/>
            <w:shd w:val="clear" w:color="auto" w:fill="DAEEF3" w:themeFill="accent5" w:themeFillTint="33"/>
            <w:vAlign w:val="center"/>
          </w:tcPr>
          <w:p w14:paraId="1479D68A" w14:textId="77777777" w:rsidR="00AB37A9" w:rsidRPr="00AB37A9" w:rsidRDefault="00AB37A9" w:rsidP="00AB37A9">
            <w:pPr>
              <w:spacing w:before="0" w:after="0"/>
              <w:ind w:firstLineChars="0" w:firstLine="0"/>
              <w:contextualSpacing w:val="0"/>
              <w:rPr>
                <w:rFonts w:ascii="標楷體" w:hAnsi="標楷體"/>
                <w:b/>
                <w:sz w:val="24"/>
              </w:rPr>
            </w:pPr>
            <w:r w:rsidRPr="00AB37A9">
              <w:rPr>
                <w:rFonts w:ascii="標楷體" w:hAnsi="標楷體" w:hint="eastAsia"/>
                <w:b/>
                <w:sz w:val="24"/>
              </w:rPr>
              <w:t>4.</w:t>
            </w:r>
            <w:r w:rsidRPr="00AB37A9">
              <w:rPr>
                <w:rFonts w:ascii="標楷體" w:hAnsi="標楷體"/>
                <w:b/>
                <w:sz w:val="24"/>
              </w:rPr>
              <w:t>網路實體整合</w:t>
            </w:r>
          </w:p>
          <w:p w14:paraId="21281772" w14:textId="77777777" w:rsidR="00AB37A9" w:rsidRPr="00AB37A9" w:rsidRDefault="00AB37A9" w:rsidP="00AB37A9">
            <w:pPr>
              <w:spacing w:before="0" w:after="0"/>
              <w:ind w:firstLineChars="0" w:firstLine="0"/>
              <w:contextualSpacing w:val="0"/>
              <w:rPr>
                <w:rFonts w:ascii="標楷體" w:hAnsi="標楷體"/>
                <w:sz w:val="24"/>
                <w:szCs w:val="24"/>
              </w:rPr>
            </w:pPr>
            <w:r w:rsidRPr="00AB37A9">
              <w:rPr>
                <w:rFonts w:ascii="標楷體" w:hAnsi="標楷體"/>
                <w:sz w:val="24"/>
                <w:szCs w:val="24"/>
              </w:rPr>
              <w:t>現場製造數據收集程度與電子</w:t>
            </w:r>
            <w:proofErr w:type="gramStart"/>
            <w:r w:rsidRPr="00AB37A9">
              <w:rPr>
                <w:rFonts w:ascii="標楷體" w:hAnsi="標楷體"/>
                <w:sz w:val="24"/>
                <w:szCs w:val="24"/>
              </w:rPr>
              <w:t>看版外顯</w:t>
            </w:r>
            <w:proofErr w:type="gramEnd"/>
            <w:r w:rsidRPr="00AB37A9">
              <w:rPr>
                <w:rFonts w:ascii="標楷體" w:hAnsi="標楷體"/>
                <w:sz w:val="24"/>
                <w:szCs w:val="24"/>
              </w:rPr>
              <w:t>化程度？以及透過社群、行動商務，建</w:t>
            </w:r>
            <w:proofErr w:type="gramStart"/>
            <w:r w:rsidRPr="00AB37A9">
              <w:rPr>
                <w:rFonts w:ascii="標楷體" w:hAnsi="標楷體"/>
                <w:sz w:val="24"/>
                <w:szCs w:val="24"/>
              </w:rPr>
              <w:t>構線上及</w:t>
            </w:r>
            <w:proofErr w:type="gramEnd"/>
            <w:r w:rsidRPr="00AB37A9">
              <w:rPr>
                <w:rFonts w:ascii="標楷體" w:hAnsi="標楷體"/>
                <w:sz w:val="24"/>
                <w:szCs w:val="24"/>
              </w:rPr>
              <w:t>線下銷售體驗程度或機制?</w:t>
            </w:r>
          </w:p>
        </w:tc>
      </w:tr>
      <w:tr w:rsidR="00AB37A9" w:rsidRPr="00AB37A9" w14:paraId="0151FF22" w14:textId="77777777" w:rsidTr="00AB37A9">
        <w:trPr>
          <w:gridAfter w:val="1"/>
          <w:wAfter w:w="6" w:type="dxa"/>
          <w:trHeight w:val="20"/>
          <w:jc w:val="center"/>
        </w:trPr>
        <w:tc>
          <w:tcPr>
            <w:tcW w:w="1167" w:type="dxa"/>
            <w:vMerge w:val="restart"/>
            <w:vAlign w:val="center"/>
          </w:tcPr>
          <w:p w14:paraId="2B147447"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認知度</w:t>
            </w:r>
          </w:p>
        </w:tc>
        <w:tc>
          <w:tcPr>
            <w:tcW w:w="853" w:type="dxa"/>
            <w:vAlign w:val="center"/>
          </w:tcPr>
          <w:p w14:paraId="4ABD938C"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w:t>
            </w:r>
          </w:p>
        </w:tc>
        <w:tc>
          <w:tcPr>
            <w:tcW w:w="852" w:type="dxa"/>
            <w:vAlign w:val="center"/>
          </w:tcPr>
          <w:p w14:paraId="65D22DD6"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2</w:t>
            </w:r>
          </w:p>
        </w:tc>
        <w:tc>
          <w:tcPr>
            <w:tcW w:w="681" w:type="dxa"/>
            <w:vAlign w:val="center"/>
          </w:tcPr>
          <w:p w14:paraId="4B354BA0"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3</w:t>
            </w:r>
          </w:p>
        </w:tc>
        <w:tc>
          <w:tcPr>
            <w:tcW w:w="892" w:type="dxa"/>
            <w:vAlign w:val="center"/>
          </w:tcPr>
          <w:p w14:paraId="56A30DA5"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4</w:t>
            </w:r>
          </w:p>
        </w:tc>
        <w:tc>
          <w:tcPr>
            <w:tcW w:w="835" w:type="dxa"/>
            <w:vAlign w:val="center"/>
          </w:tcPr>
          <w:p w14:paraId="484F4896"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5</w:t>
            </w:r>
          </w:p>
        </w:tc>
        <w:tc>
          <w:tcPr>
            <w:tcW w:w="710" w:type="dxa"/>
            <w:vAlign w:val="center"/>
          </w:tcPr>
          <w:p w14:paraId="24A06D93"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6</w:t>
            </w:r>
          </w:p>
        </w:tc>
        <w:tc>
          <w:tcPr>
            <w:tcW w:w="852" w:type="dxa"/>
            <w:vAlign w:val="center"/>
          </w:tcPr>
          <w:p w14:paraId="39985407"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7</w:t>
            </w:r>
          </w:p>
        </w:tc>
        <w:tc>
          <w:tcPr>
            <w:tcW w:w="710" w:type="dxa"/>
            <w:vAlign w:val="center"/>
          </w:tcPr>
          <w:p w14:paraId="23DC7027"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8</w:t>
            </w:r>
          </w:p>
        </w:tc>
        <w:tc>
          <w:tcPr>
            <w:tcW w:w="852" w:type="dxa"/>
            <w:vAlign w:val="center"/>
          </w:tcPr>
          <w:p w14:paraId="5AC75950"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9</w:t>
            </w:r>
          </w:p>
        </w:tc>
        <w:tc>
          <w:tcPr>
            <w:tcW w:w="853" w:type="dxa"/>
            <w:vAlign w:val="center"/>
          </w:tcPr>
          <w:p w14:paraId="2CBA4767"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10</w:t>
            </w:r>
          </w:p>
        </w:tc>
      </w:tr>
      <w:tr w:rsidR="00AB37A9" w:rsidRPr="00AB37A9" w14:paraId="12F19E22" w14:textId="77777777" w:rsidTr="00AB37A9">
        <w:trPr>
          <w:gridAfter w:val="1"/>
          <w:wAfter w:w="6" w:type="dxa"/>
          <w:trHeight w:val="20"/>
          <w:jc w:val="center"/>
        </w:trPr>
        <w:tc>
          <w:tcPr>
            <w:tcW w:w="1167" w:type="dxa"/>
            <w:vMerge/>
            <w:vAlign w:val="center"/>
          </w:tcPr>
          <w:p w14:paraId="41B55E1E"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3" w:type="dxa"/>
            <w:vAlign w:val="center"/>
          </w:tcPr>
          <w:p w14:paraId="65E88987"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2" w:type="dxa"/>
            <w:vAlign w:val="center"/>
          </w:tcPr>
          <w:p w14:paraId="24F0E32D"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681" w:type="dxa"/>
            <w:vAlign w:val="center"/>
          </w:tcPr>
          <w:p w14:paraId="4847F4BD"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92" w:type="dxa"/>
            <w:vAlign w:val="center"/>
          </w:tcPr>
          <w:p w14:paraId="0B84C3C4"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35" w:type="dxa"/>
            <w:vAlign w:val="center"/>
          </w:tcPr>
          <w:p w14:paraId="7F56E627"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10" w:type="dxa"/>
            <w:vAlign w:val="center"/>
          </w:tcPr>
          <w:p w14:paraId="43C86FF6"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2" w:type="dxa"/>
            <w:vAlign w:val="center"/>
          </w:tcPr>
          <w:p w14:paraId="7B7C0BB4"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10" w:type="dxa"/>
            <w:vAlign w:val="center"/>
          </w:tcPr>
          <w:p w14:paraId="60D9E256"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2" w:type="dxa"/>
            <w:vAlign w:val="center"/>
          </w:tcPr>
          <w:p w14:paraId="21CCF774"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3" w:type="dxa"/>
            <w:vAlign w:val="center"/>
          </w:tcPr>
          <w:p w14:paraId="4F3DDA6E"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r>
      <w:tr w:rsidR="00AB37A9" w:rsidRPr="00AB37A9" w14:paraId="0285C917" w14:textId="77777777" w:rsidTr="00AB37A9">
        <w:trPr>
          <w:gridAfter w:val="1"/>
          <w:wAfter w:w="6" w:type="dxa"/>
          <w:trHeight w:val="20"/>
          <w:jc w:val="center"/>
        </w:trPr>
        <w:tc>
          <w:tcPr>
            <w:tcW w:w="1167" w:type="dxa"/>
            <w:vMerge w:val="restart"/>
            <w:vAlign w:val="center"/>
          </w:tcPr>
          <w:p w14:paraId="5A4C2E9B"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實踐度</w:t>
            </w:r>
          </w:p>
        </w:tc>
        <w:tc>
          <w:tcPr>
            <w:tcW w:w="853" w:type="dxa"/>
            <w:vAlign w:val="center"/>
          </w:tcPr>
          <w:p w14:paraId="37A4C940"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w:t>
            </w:r>
          </w:p>
        </w:tc>
        <w:tc>
          <w:tcPr>
            <w:tcW w:w="852" w:type="dxa"/>
            <w:vAlign w:val="center"/>
          </w:tcPr>
          <w:p w14:paraId="47C96707"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2</w:t>
            </w:r>
          </w:p>
        </w:tc>
        <w:tc>
          <w:tcPr>
            <w:tcW w:w="681" w:type="dxa"/>
            <w:vAlign w:val="center"/>
          </w:tcPr>
          <w:p w14:paraId="14825C06"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3</w:t>
            </w:r>
          </w:p>
        </w:tc>
        <w:tc>
          <w:tcPr>
            <w:tcW w:w="892" w:type="dxa"/>
            <w:vAlign w:val="center"/>
          </w:tcPr>
          <w:p w14:paraId="68111BE8"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4</w:t>
            </w:r>
          </w:p>
        </w:tc>
        <w:tc>
          <w:tcPr>
            <w:tcW w:w="835" w:type="dxa"/>
            <w:vAlign w:val="center"/>
          </w:tcPr>
          <w:p w14:paraId="7368894A"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5</w:t>
            </w:r>
          </w:p>
        </w:tc>
        <w:tc>
          <w:tcPr>
            <w:tcW w:w="710" w:type="dxa"/>
            <w:vAlign w:val="center"/>
          </w:tcPr>
          <w:p w14:paraId="0C67DF4F"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6</w:t>
            </w:r>
          </w:p>
        </w:tc>
        <w:tc>
          <w:tcPr>
            <w:tcW w:w="852" w:type="dxa"/>
            <w:vAlign w:val="center"/>
          </w:tcPr>
          <w:p w14:paraId="07EEA442"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7</w:t>
            </w:r>
          </w:p>
        </w:tc>
        <w:tc>
          <w:tcPr>
            <w:tcW w:w="710" w:type="dxa"/>
            <w:vAlign w:val="center"/>
          </w:tcPr>
          <w:p w14:paraId="6920212F"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8</w:t>
            </w:r>
          </w:p>
        </w:tc>
        <w:tc>
          <w:tcPr>
            <w:tcW w:w="852" w:type="dxa"/>
            <w:vAlign w:val="center"/>
          </w:tcPr>
          <w:p w14:paraId="10A60489"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9</w:t>
            </w:r>
          </w:p>
        </w:tc>
        <w:tc>
          <w:tcPr>
            <w:tcW w:w="853" w:type="dxa"/>
            <w:vAlign w:val="center"/>
          </w:tcPr>
          <w:p w14:paraId="4C08A3EE"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10</w:t>
            </w:r>
          </w:p>
        </w:tc>
      </w:tr>
      <w:tr w:rsidR="00AB37A9" w:rsidRPr="00AB37A9" w14:paraId="0ECD760A" w14:textId="77777777" w:rsidTr="00AB37A9">
        <w:trPr>
          <w:gridAfter w:val="1"/>
          <w:wAfter w:w="6" w:type="dxa"/>
          <w:trHeight w:val="20"/>
          <w:jc w:val="center"/>
        </w:trPr>
        <w:tc>
          <w:tcPr>
            <w:tcW w:w="1167" w:type="dxa"/>
            <w:vMerge/>
          </w:tcPr>
          <w:p w14:paraId="618032D9"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3" w:type="dxa"/>
            <w:vAlign w:val="center"/>
          </w:tcPr>
          <w:p w14:paraId="0E2B9138"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2" w:type="dxa"/>
            <w:vAlign w:val="center"/>
          </w:tcPr>
          <w:p w14:paraId="386EC86B"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681" w:type="dxa"/>
            <w:vAlign w:val="center"/>
          </w:tcPr>
          <w:p w14:paraId="0D0B77C2"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92" w:type="dxa"/>
            <w:vAlign w:val="center"/>
          </w:tcPr>
          <w:p w14:paraId="0BFDFA83"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35" w:type="dxa"/>
            <w:vAlign w:val="center"/>
          </w:tcPr>
          <w:p w14:paraId="29802D70"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10" w:type="dxa"/>
            <w:vAlign w:val="center"/>
          </w:tcPr>
          <w:p w14:paraId="355BDDDB"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2" w:type="dxa"/>
            <w:vAlign w:val="center"/>
          </w:tcPr>
          <w:p w14:paraId="205AEEEE"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10" w:type="dxa"/>
            <w:vAlign w:val="center"/>
          </w:tcPr>
          <w:p w14:paraId="5B8CE82A"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2" w:type="dxa"/>
            <w:vAlign w:val="center"/>
          </w:tcPr>
          <w:p w14:paraId="47B38CF1"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53" w:type="dxa"/>
            <w:vAlign w:val="center"/>
          </w:tcPr>
          <w:p w14:paraId="4E32D2CA"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r>
    </w:tbl>
    <w:p w14:paraId="7B360B43" w14:textId="77777777" w:rsidR="00AB37A9" w:rsidRPr="00AB37A9" w:rsidRDefault="00AB37A9" w:rsidP="00AB37A9">
      <w:pPr>
        <w:widowControl/>
        <w:spacing w:before="0" w:after="0"/>
        <w:ind w:firstLineChars="0" w:firstLine="0"/>
        <w:contextualSpacing w:val="0"/>
        <w:rPr>
          <w:bCs/>
          <w:sz w:val="24"/>
          <w:szCs w:val="24"/>
        </w:rPr>
      </w:pPr>
      <w:r w:rsidRPr="00AB37A9">
        <w:rPr>
          <w:bCs/>
          <w:sz w:val="24"/>
          <w:szCs w:val="24"/>
        </w:rPr>
        <w:br w:type="page"/>
      </w:r>
    </w:p>
    <w:p w14:paraId="635AFAEE" w14:textId="77777777" w:rsidR="00AB37A9" w:rsidRPr="00AB37A9" w:rsidRDefault="00AB37A9">
      <w:pPr>
        <w:numPr>
          <w:ilvl w:val="0"/>
          <w:numId w:val="54"/>
        </w:numPr>
        <w:spacing w:before="0" w:after="0"/>
        <w:ind w:firstLineChars="0"/>
        <w:contextualSpacing w:val="0"/>
        <w:rPr>
          <w:sz w:val="24"/>
          <w:szCs w:val="24"/>
        </w:rPr>
      </w:pPr>
      <w:r w:rsidRPr="00AB37A9">
        <w:rPr>
          <w:sz w:val="24"/>
          <w:szCs w:val="24"/>
        </w:rPr>
        <w:lastRenderedPageBreak/>
        <w:t>創新</w:t>
      </w:r>
      <w:proofErr w:type="gramStart"/>
      <w:r w:rsidRPr="00AB37A9">
        <w:rPr>
          <w:sz w:val="24"/>
          <w:szCs w:val="24"/>
        </w:rPr>
        <w:t>價值力構面</w:t>
      </w:r>
      <w:proofErr w:type="gramEnd"/>
      <w:r w:rsidRPr="00AB37A9">
        <w:rPr>
          <w:sz w:val="24"/>
          <w:szCs w:val="24"/>
        </w:rPr>
        <w:t>評量：</w:t>
      </w:r>
      <w:r w:rsidRPr="00AB37A9">
        <w:rPr>
          <w:rFonts w:hint="eastAsia"/>
          <w:sz w:val="24"/>
          <w:szCs w:val="24"/>
        </w:rPr>
        <w:t>公司應具備創新藍圖、創新流程、創新管理，與創新文化等思維與能力，以顧客導向、資訊共享、價值共創及生態系統之要素，建立組織之創新價值力。以下分別就「創新藍圖」、「創新流程」、「創新管理」、「創新文化」</w:t>
      </w:r>
      <w:proofErr w:type="gramStart"/>
      <w:r w:rsidRPr="00AB37A9">
        <w:rPr>
          <w:rFonts w:hint="eastAsia"/>
          <w:sz w:val="24"/>
          <w:szCs w:val="24"/>
        </w:rPr>
        <w:t>題項展開</w:t>
      </w:r>
      <w:proofErr w:type="gramEnd"/>
      <w:r w:rsidRPr="00AB37A9">
        <w:rPr>
          <w:rFonts w:hint="eastAsia"/>
          <w:sz w:val="24"/>
          <w:szCs w:val="24"/>
        </w:rPr>
        <w:t>評量</w:t>
      </w:r>
      <w:r w:rsidRPr="00AB37A9">
        <w:rPr>
          <w:sz w:val="24"/>
          <w:szCs w:val="24"/>
        </w:rPr>
        <w:t>。</w:t>
      </w:r>
    </w:p>
    <w:tbl>
      <w:tblPr>
        <w:tblStyle w:val="aff2"/>
        <w:tblW w:w="94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66"/>
        <w:gridCol w:w="833"/>
        <w:gridCol w:w="702"/>
        <w:gridCol w:w="864"/>
        <w:gridCol w:w="721"/>
        <w:gridCol w:w="721"/>
        <w:gridCol w:w="721"/>
        <w:gridCol w:w="864"/>
        <w:gridCol w:w="721"/>
        <w:gridCol w:w="721"/>
        <w:gridCol w:w="869"/>
      </w:tblGrid>
      <w:tr w:rsidR="00AB37A9" w:rsidRPr="00AB37A9" w14:paraId="44D8EBC7" w14:textId="77777777" w:rsidTr="00AB37A9">
        <w:trPr>
          <w:trHeight w:val="20"/>
          <w:jc w:val="center"/>
        </w:trPr>
        <w:tc>
          <w:tcPr>
            <w:tcW w:w="9403" w:type="dxa"/>
            <w:gridSpan w:val="11"/>
            <w:shd w:val="clear" w:color="auto" w:fill="DAEEF3" w:themeFill="accent5" w:themeFillTint="33"/>
            <w:vAlign w:val="center"/>
          </w:tcPr>
          <w:p w14:paraId="34596463" w14:textId="77777777" w:rsidR="00AB37A9" w:rsidRPr="00AB37A9" w:rsidRDefault="00AB37A9" w:rsidP="00AB37A9">
            <w:pPr>
              <w:spacing w:before="0" w:after="0"/>
              <w:ind w:firstLineChars="0" w:firstLine="0"/>
              <w:contextualSpacing w:val="0"/>
              <w:rPr>
                <w:rFonts w:ascii="標楷體" w:hAnsi="標楷體"/>
                <w:b/>
                <w:sz w:val="24"/>
                <w:szCs w:val="24"/>
              </w:rPr>
            </w:pPr>
            <w:r w:rsidRPr="00AB37A9">
              <w:rPr>
                <w:rFonts w:ascii="標楷體" w:hAnsi="標楷體" w:hint="eastAsia"/>
                <w:b/>
                <w:sz w:val="24"/>
                <w:szCs w:val="24"/>
              </w:rPr>
              <w:t>1.</w:t>
            </w:r>
            <w:r w:rsidRPr="00AB37A9">
              <w:rPr>
                <w:rFonts w:ascii="標楷體" w:hAnsi="標楷體"/>
                <w:b/>
                <w:sz w:val="24"/>
                <w:szCs w:val="24"/>
              </w:rPr>
              <w:t>創新藍圖</w:t>
            </w:r>
          </w:p>
          <w:p w14:paraId="646D0154" w14:textId="77777777" w:rsidR="00AB37A9" w:rsidRPr="00AB37A9" w:rsidRDefault="00AB37A9" w:rsidP="00AB37A9">
            <w:pPr>
              <w:spacing w:before="0" w:after="0"/>
              <w:ind w:firstLineChars="0" w:firstLine="0"/>
              <w:contextualSpacing w:val="0"/>
              <w:rPr>
                <w:rFonts w:ascii="標楷體" w:hAnsi="標楷體"/>
                <w:sz w:val="24"/>
                <w:szCs w:val="24"/>
              </w:rPr>
            </w:pPr>
            <w:proofErr w:type="gramStart"/>
            <w:r w:rsidRPr="00AB37A9">
              <w:rPr>
                <w:rFonts w:ascii="標楷體" w:hAnsi="標楷體"/>
                <w:sz w:val="24"/>
                <w:szCs w:val="24"/>
              </w:rPr>
              <w:t>請問貴司是否</w:t>
            </w:r>
            <w:proofErr w:type="gramEnd"/>
            <w:r w:rsidRPr="00AB37A9">
              <w:rPr>
                <w:rFonts w:ascii="標楷體" w:hAnsi="標楷體"/>
                <w:sz w:val="24"/>
                <w:szCs w:val="24"/>
              </w:rPr>
              <w:t>進行創新策略之擬定？其落實程度為何？</w:t>
            </w:r>
          </w:p>
        </w:tc>
      </w:tr>
      <w:tr w:rsidR="00AB37A9" w:rsidRPr="00AB37A9" w14:paraId="612DB90B" w14:textId="77777777" w:rsidTr="00AB37A9">
        <w:trPr>
          <w:trHeight w:val="20"/>
          <w:jc w:val="center"/>
        </w:trPr>
        <w:tc>
          <w:tcPr>
            <w:tcW w:w="1666" w:type="dxa"/>
            <w:vMerge w:val="restart"/>
            <w:vAlign w:val="center"/>
          </w:tcPr>
          <w:p w14:paraId="50D9F939"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認知度</w:t>
            </w:r>
          </w:p>
        </w:tc>
        <w:tc>
          <w:tcPr>
            <w:tcW w:w="833" w:type="dxa"/>
            <w:vAlign w:val="center"/>
          </w:tcPr>
          <w:p w14:paraId="553AE7EE"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w:t>
            </w:r>
          </w:p>
        </w:tc>
        <w:tc>
          <w:tcPr>
            <w:tcW w:w="702" w:type="dxa"/>
            <w:vAlign w:val="center"/>
          </w:tcPr>
          <w:p w14:paraId="4FE088B3"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2</w:t>
            </w:r>
          </w:p>
        </w:tc>
        <w:tc>
          <w:tcPr>
            <w:tcW w:w="864" w:type="dxa"/>
            <w:vAlign w:val="center"/>
          </w:tcPr>
          <w:p w14:paraId="73E922CD"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3</w:t>
            </w:r>
          </w:p>
        </w:tc>
        <w:tc>
          <w:tcPr>
            <w:tcW w:w="721" w:type="dxa"/>
            <w:vAlign w:val="center"/>
          </w:tcPr>
          <w:p w14:paraId="51E90244"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4</w:t>
            </w:r>
          </w:p>
        </w:tc>
        <w:tc>
          <w:tcPr>
            <w:tcW w:w="721" w:type="dxa"/>
            <w:vAlign w:val="center"/>
          </w:tcPr>
          <w:p w14:paraId="7308C4D7"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5</w:t>
            </w:r>
          </w:p>
        </w:tc>
        <w:tc>
          <w:tcPr>
            <w:tcW w:w="721" w:type="dxa"/>
            <w:vAlign w:val="center"/>
          </w:tcPr>
          <w:p w14:paraId="327459A7"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6</w:t>
            </w:r>
          </w:p>
        </w:tc>
        <w:tc>
          <w:tcPr>
            <w:tcW w:w="864" w:type="dxa"/>
            <w:vAlign w:val="center"/>
          </w:tcPr>
          <w:p w14:paraId="34A024B9"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7</w:t>
            </w:r>
          </w:p>
        </w:tc>
        <w:tc>
          <w:tcPr>
            <w:tcW w:w="721" w:type="dxa"/>
            <w:vAlign w:val="center"/>
          </w:tcPr>
          <w:p w14:paraId="7EADAADD"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8</w:t>
            </w:r>
          </w:p>
        </w:tc>
        <w:tc>
          <w:tcPr>
            <w:tcW w:w="721" w:type="dxa"/>
            <w:vAlign w:val="center"/>
          </w:tcPr>
          <w:p w14:paraId="6780E26F"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9</w:t>
            </w:r>
          </w:p>
        </w:tc>
        <w:tc>
          <w:tcPr>
            <w:tcW w:w="864" w:type="dxa"/>
            <w:vAlign w:val="center"/>
          </w:tcPr>
          <w:p w14:paraId="567BA9CB"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10</w:t>
            </w:r>
          </w:p>
        </w:tc>
      </w:tr>
      <w:tr w:rsidR="00AB37A9" w:rsidRPr="00AB37A9" w14:paraId="60539A6A" w14:textId="77777777" w:rsidTr="00AB37A9">
        <w:trPr>
          <w:trHeight w:val="20"/>
          <w:jc w:val="center"/>
        </w:trPr>
        <w:tc>
          <w:tcPr>
            <w:tcW w:w="1666" w:type="dxa"/>
            <w:vMerge/>
            <w:vAlign w:val="center"/>
          </w:tcPr>
          <w:p w14:paraId="3220D535"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33" w:type="dxa"/>
            <w:vAlign w:val="center"/>
          </w:tcPr>
          <w:p w14:paraId="30A00F8C"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02" w:type="dxa"/>
            <w:vAlign w:val="center"/>
          </w:tcPr>
          <w:p w14:paraId="078137AB"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64" w:type="dxa"/>
            <w:vAlign w:val="center"/>
          </w:tcPr>
          <w:p w14:paraId="03414B61"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vAlign w:val="center"/>
          </w:tcPr>
          <w:p w14:paraId="7AF57AD0"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vAlign w:val="center"/>
          </w:tcPr>
          <w:p w14:paraId="36756EB5"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vAlign w:val="center"/>
          </w:tcPr>
          <w:p w14:paraId="5224EAF2"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64" w:type="dxa"/>
            <w:vAlign w:val="center"/>
          </w:tcPr>
          <w:p w14:paraId="6D5633E8"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vAlign w:val="center"/>
          </w:tcPr>
          <w:p w14:paraId="1F123E00"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vAlign w:val="center"/>
          </w:tcPr>
          <w:p w14:paraId="19E13D13"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64" w:type="dxa"/>
            <w:vAlign w:val="center"/>
          </w:tcPr>
          <w:p w14:paraId="70F0C8C8"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r>
      <w:tr w:rsidR="00AB37A9" w:rsidRPr="00AB37A9" w14:paraId="7A36C6A2" w14:textId="77777777" w:rsidTr="00AB37A9">
        <w:trPr>
          <w:trHeight w:val="20"/>
          <w:jc w:val="center"/>
        </w:trPr>
        <w:tc>
          <w:tcPr>
            <w:tcW w:w="1666" w:type="dxa"/>
            <w:vMerge w:val="restart"/>
            <w:vAlign w:val="center"/>
          </w:tcPr>
          <w:p w14:paraId="0257B4CB"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實踐度</w:t>
            </w:r>
          </w:p>
        </w:tc>
        <w:tc>
          <w:tcPr>
            <w:tcW w:w="833" w:type="dxa"/>
            <w:vAlign w:val="center"/>
          </w:tcPr>
          <w:p w14:paraId="79BF92E1"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w:t>
            </w:r>
          </w:p>
        </w:tc>
        <w:tc>
          <w:tcPr>
            <w:tcW w:w="702" w:type="dxa"/>
            <w:vAlign w:val="center"/>
          </w:tcPr>
          <w:p w14:paraId="4572B85A"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2</w:t>
            </w:r>
          </w:p>
        </w:tc>
        <w:tc>
          <w:tcPr>
            <w:tcW w:w="864" w:type="dxa"/>
            <w:vAlign w:val="center"/>
          </w:tcPr>
          <w:p w14:paraId="5D1733C7"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3</w:t>
            </w:r>
          </w:p>
        </w:tc>
        <w:tc>
          <w:tcPr>
            <w:tcW w:w="721" w:type="dxa"/>
            <w:vAlign w:val="center"/>
          </w:tcPr>
          <w:p w14:paraId="5E2A4663"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4</w:t>
            </w:r>
          </w:p>
        </w:tc>
        <w:tc>
          <w:tcPr>
            <w:tcW w:w="721" w:type="dxa"/>
            <w:vAlign w:val="center"/>
          </w:tcPr>
          <w:p w14:paraId="16DB2FCA"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5</w:t>
            </w:r>
          </w:p>
        </w:tc>
        <w:tc>
          <w:tcPr>
            <w:tcW w:w="721" w:type="dxa"/>
            <w:vAlign w:val="center"/>
          </w:tcPr>
          <w:p w14:paraId="71C51A78"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6</w:t>
            </w:r>
          </w:p>
        </w:tc>
        <w:tc>
          <w:tcPr>
            <w:tcW w:w="864" w:type="dxa"/>
            <w:vAlign w:val="center"/>
          </w:tcPr>
          <w:p w14:paraId="31954F60"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7</w:t>
            </w:r>
          </w:p>
        </w:tc>
        <w:tc>
          <w:tcPr>
            <w:tcW w:w="721" w:type="dxa"/>
            <w:vAlign w:val="center"/>
          </w:tcPr>
          <w:p w14:paraId="4812F15D"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8</w:t>
            </w:r>
          </w:p>
        </w:tc>
        <w:tc>
          <w:tcPr>
            <w:tcW w:w="721" w:type="dxa"/>
            <w:vAlign w:val="center"/>
          </w:tcPr>
          <w:p w14:paraId="19C24E4F"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9</w:t>
            </w:r>
          </w:p>
        </w:tc>
        <w:tc>
          <w:tcPr>
            <w:tcW w:w="864" w:type="dxa"/>
            <w:vAlign w:val="center"/>
          </w:tcPr>
          <w:p w14:paraId="4E42F827"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10</w:t>
            </w:r>
          </w:p>
        </w:tc>
      </w:tr>
      <w:tr w:rsidR="00AB37A9" w:rsidRPr="00AB37A9" w14:paraId="12BDB391" w14:textId="77777777" w:rsidTr="00AB37A9">
        <w:trPr>
          <w:trHeight w:val="20"/>
          <w:jc w:val="center"/>
        </w:trPr>
        <w:tc>
          <w:tcPr>
            <w:tcW w:w="1666" w:type="dxa"/>
            <w:vMerge/>
            <w:vAlign w:val="center"/>
          </w:tcPr>
          <w:p w14:paraId="226F2638"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33" w:type="dxa"/>
            <w:vAlign w:val="center"/>
          </w:tcPr>
          <w:p w14:paraId="1D1A0571"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02" w:type="dxa"/>
            <w:vAlign w:val="center"/>
          </w:tcPr>
          <w:p w14:paraId="0A4F8464"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64" w:type="dxa"/>
            <w:vAlign w:val="center"/>
          </w:tcPr>
          <w:p w14:paraId="2796969E"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vAlign w:val="center"/>
          </w:tcPr>
          <w:p w14:paraId="571CFE45"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vAlign w:val="center"/>
          </w:tcPr>
          <w:p w14:paraId="0E5372DD"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vAlign w:val="center"/>
          </w:tcPr>
          <w:p w14:paraId="326A3AF0"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64" w:type="dxa"/>
            <w:vAlign w:val="center"/>
          </w:tcPr>
          <w:p w14:paraId="3063DAEF"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vAlign w:val="center"/>
          </w:tcPr>
          <w:p w14:paraId="01D2E330"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vAlign w:val="center"/>
          </w:tcPr>
          <w:p w14:paraId="12624C2E"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64" w:type="dxa"/>
            <w:vAlign w:val="center"/>
          </w:tcPr>
          <w:p w14:paraId="60114CD7"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r>
      <w:tr w:rsidR="00AB37A9" w:rsidRPr="00AB37A9" w14:paraId="1198308A" w14:textId="77777777" w:rsidTr="00AB37A9">
        <w:trPr>
          <w:trHeight w:val="20"/>
          <w:jc w:val="center"/>
        </w:trPr>
        <w:tc>
          <w:tcPr>
            <w:tcW w:w="9403" w:type="dxa"/>
            <w:gridSpan w:val="11"/>
            <w:shd w:val="clear" w:color="auto" w:fill="DAEEF3" w:themeFill="accent5" w:themeFillTint="33"/>
            <w:vAlign w:val="center"/>
          </w:tcPr>
          <w:p w14:paraId="129E84E4" w14:textId="77777777" w:rsidR="00AB37A9" w:rsidRPr="00AB37A9" w:rsidRDefault="00AB37A9" w:rsidP="00AB37A9">
            <w:pPr>
              <w:spacing w:before="0" w:after="0"/>
              <w:ind w:firstLineChars="0" w:firstLine="0"/>
              <w:contextualSpacing w:val="0"/>
              <w:rPr>
                <w:rFonts w:ascii="標楷體" w:hAnsi="標楷體"/>
                <w:b/>
                <w:sz w:val="24"/>
                <w:szCs w:val="24"/>
              </w:rPr>
            </w:pPr>
            <w:r w:rsidRPr="00AB37A9">
              <w:rPr>
                <w:rFonts w:ascii="標楷體" w:hAnsi="標楷體" w:hint="eastAsia"/>
                <w:b/>
                <w:sz w:val="24"/>
                <w:szCs w:val="24"/>
              </w:rPr>
              <w:t>2.</w:t>
            </w:r>
            <w:r w:rsidRPr="00AB37A9">
              <w:rPr>
                <w:rFonts w:ascii="標楷體" w:hAnsi="標楷體"/>
                <w:b/>
                <w:sz w:val="24"/>
                <w:szCs w:val="24"/>
              </w:rPr>
              <w:t>創新流程</w:t>
            </w:r>
          </w:p>
          <w:p w14:paraId="665CCFAE" w14:textId="77777777" w:rsidR="00AB37A9" w:rsidRPr="00AB37A9" w:rsidRDefault="00AB37A9" w:rsidP="00AB37A9">
            <w:pPr>
              <w:spacing w:before="0" w:after="0"/>
              <w:ind w:firstLineChars="0" w:firstLine="0"/>
              <w:contextualSpacing w:val="0"/>
              <w:rPr>
                <w:rFonts w:ascii="標楷體" w:hAnsi="標楷體"/>
                <w:sz w:val="24"/>
                <w:szCs w:val="24"/>
              </w:rPr>
            </w:pPr>
            <w:proofErr w:type="gramStart"/>
            <w:r w:rsidRPr="00AB37A9">
              <w:rPr>
                <w:rFonts w:ascii="標楷體" w:hAnsi="標楷體"/>
                <w:sz w:val="24"/>
                <w:szCs w:val="24"/>
              </w:rPr>
              <w:t>請問貴司是否</w:t>
            </w:r>
            <w:proofErr w:type="gramEnd"/>
            <w:r w:rsidRPr="00AB37A9">
              <w:rPr>
                <w:rFonts w:ascii="標楷體" w:hAnsi="標楷體"/>
                <w:sz w:val="24"/>
                <w:szCs w:val="24"/>
              </w:rPr>
              <w:t>規劃創新流程？其落實程度為何？</w:t>
            </w:r>
          </w:p>
        </w:tc>
      </w:tr>
      <w:tr w:rsidR="00AB37A9" w:rsidRPr="00AB37A9" w14:paraId="7E898541" w14:textId="77777777" w:rsidTr="00AB37A9">
        <w:trPr>
          <w:trHeight w:val="20"/>
          <w:jc w:val="center"/>
        </w:trPr>
        <w:tc>
          <w:tcPr>
            <w:tcW w:w="1666" w:type="dxa"/>
            <w:vMerge w:val="restart"/>
            <w:vAlign w:val="center"/>
          </w:tcPr>
          <w:p w14:paraId="168AC7F2"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認知度</w:t>
            </w:r>
          </w:p>
        </w:tc>
        <w:tc>
          <w:tcPr>
            <w:tcW w:w="833" w:type="dxa"/>
            <w:vAlign w:val="center"/>
          </w:tcPr>
          <w:p w14:paraId="65255006"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w:t>
            </w:r>
          </w:p>
        </w:tc>
        <w:tc>
          <w:tcPr>
            <w:tcW w:w="702" w:type="dxa"/>
            <w:vAlign w:val="center"/>
          </w:tcPr>
          <w:p w14:paraId="637BF076"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2</w:t>
            </w:r>
          </w:p>
        </w:tc>
        <w:tc>
          <w:tcPr>
            <w:tcW w:w="864" w:type="dxa"/>
            <w:vAlign w:val="center"/>
          </w:tcPr>
          <w:p w14:paraId="24C4C97E"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3</w:t>
            </w:r>
          </w:p>
        </w:tc>
        <w:tc>
          <w:tcPr>
            <w:tcW w:w="721" w:type="dxa"/>
            <w:vAlign w:val="center"/>
          </w:tcPr>
          <w:p w14:paraId="2C72AC75"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4</w:t>
            </w:r>
          </w:p>
        </w:tc>
        <w:tc>
          <w:tcPr>
            <w:tcW w:w="721" w:type="dxa"/>
            <w:vAlign w:val="center"/>
          </w:tcPr>
          <w:p w14:paraId="464EDB7F"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5</w:t>
            </w:r>
          </w:p>
        </w:tc>
        <w:tc>
          <w:tcPr>
            <w:tcW w:w="721" w:type="dxa"/>
            <w:vAlign w:val="center"/>
          </w:tcPr>
          <w:p w14:paraId="5A476C8E"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6</w:t>
            </w:r>
          </w:p>
        </w:tc>
        <w:tc>
          <w:tcPr>
            <w:tcW w:w="864" w:type="dxa"/>
            <w:vAlign w:val="center"/>
          </w:tcPr>
          <w:p w14:paraId="011C6020"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7</w:t>
            </w:r>
          </w:p>
        </w:tc>
        <w:tc>
          <w:tcPr>
            <w:tcW w:w="721" w:type="dxa"/>
            <w:vAlign w:val="center"/>
          </w:tcPr>
          <w:p w14:paraId="38A06B9D"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8</w:t>
            </w:r>
          </w:p>
        </w:tc>
        <w:tc>
          <w:tcPr>
            <w:tcW w:w="721" w:type="dxa"/>
            <w:vAlign w:val="center"/>
          </w:tcPr>
          <w:p w14:paraId="7D4D4484"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9</w:t>
            </w:r>
          </w:p>
        </w:tc>
        <w:tc>
          <w:tcPr>
            <w:tcW w:w="864" w:type="dxa"/>
            <w:vAlign w:val="center"/>
          </w:tcPr>
          <w:p w14:paraId="184A897F"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10</w:t>
            </w:r>
          </w:p>
        </w:tc>
      </w:tr>
      <w:tr w:rsidR="00AB37A9" w:rsidRPr="00AB37A9" w14:paraId="4B747CCF" w14:textId="77777777" w:rsidTr="00AB37A9">
        <w:trPr>
          <w:trHeight w:val="20"/>
          <w:jc w:val="center"/>
        </w:trPr>
        <w:tc>
          <w:tcPr>
            <w:tcW w:w="1666" w:type="dxa"/>
            <w:vMerge/>
            <w:vAlign w:val="center"/>
          </w:tcPr>
          <w:p w14:paraId="7CCA10AF"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33" w:type="dxa"/>
            <w:vAlign w:val="center"/>
          </w:tcPr>
          <w:p w14:paraId="6EEF165D"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02" w:type="dxa"/>
            <w:vAlign w:val="center"/>
          </w:tcPr>
          <w:p w14:paraId="6539D350"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64" w:type="dxa"/>
            <w:vAlign w:val="center"/>
          </w:tcPr>
          <w:p w14:paraId="766C82B2"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vAlign w:val="center"/>
          </w:tcPr>
          <w:p w14:paraId="3BDED050"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vAlign w:val="center"/>
          </w:tcPr>
          <w:p w14:paraId="6DEA6B65"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vAlign w:val="center"/>
          </w:tcPr>
          <w:p w14:paraId="5526F5D4"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64" w:type="dxa"/>
            <w:vAlign w:val="center"/>
          </w:tcPr>
          <w:p w14:paraId="52B1B4D5"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vAlign w:val="center"/>
          </w:tcPr>
          <w:p w14:paraId="06734206"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vAlign w:val="center"/>
          </w:tcPr>
          <w:p w14:paraId="0EB89036"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64" w:type="dxa"/>
            <w:vAlign w:val="center"/>
          </w:tcPr>
          <w:p w14:paraId="59812BA7"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r>
      <w:tr w:rsidR="00AB37A9" w:rsidRPr="00AB37A9" w14:paraId="4EA1FD86" w14:textId="77777777" w:rsidTr="00AB37A9">
        <w:trPr>
          <w:trHeight w:val="20"/>
          <w:jc w:val="center"/>
        </w:trPr>
        <w:tc>
          <w:tcPr>
            <w:tcW w:w="1666" w:type="dxa"/>
            <w:vMerge w:val="restart"/>
            <w:vAlign w:val="center"/>
          </w:tcPr>
          <w:p w14:paraId="4EE4F48E"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實踐度</w:t>
            </w:r>
          </w:p>
        </w:tc>
        <w:tc>
          <w:tcPr>
            <w:tcW w:w="833" w:type="dxa"/>
            <w:vAlign w:val="center"/>
          </w:tcPr>
          <w:p w14:paraId="4086BFE1"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w:t>
            </w:r>
          </w:p>
        </w:tc>
        <w:tc>
          <w:tcPr>
            <w:tcW w:w="702" w:type="dxa"/>
            <w:vAlign w:val="center"/>
          </w:tcPr>
          <w:p w14:paraId="0C7C01D8"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2</w:t>
            </w:r>
          </w:p>
        </w:tc>
        <w:tc>
          <w:tcPr>
            <w:tcW w:w="864" w:type="dxa"/>
            <w:vAlign w:val="center"/>
          </w:tcPr>
          <w:p w14:paraId="0C5F6C8D"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3</w:t>
            </w:r>
          </w:p>
        </w:tc>
        <w:tc>
          <w:tcPr>
            <w:tcW w:w="721" w:type="dxa"/>
            <w:vAlign w:val="center"/>
          </w:tcPr>
          <w:p w14:paraId="43D40FB9"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4</w:t>
            </w:r>
          </w:p>
        </w:tc>
        <w:tc>
          <w:tcPr>
            <w:tcW w:w="721" w:type="dxa"/>
            <w:vAlign w:val="center"/>
          </w:tcPr>
          <w:p w14:paraId="396C1662"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5</w:t>
            </w:r>
          </w:p>
        </w:tc>
        <w:tc>
          <w:tcPr>
            <w:tcW w:w="721" w:type="dxa"/>
            <w:vAlign w:val="center"/>
          </w:tcPr>
          <w:p w14:paraId="02A36FD8"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6</w:t>
            </w:r>
          </w:p>
        </w:tc>
        <w:tc>
          <w:tcPr>
            <w:tcW w:w="864" w:type="dxa"/>
            <w:vAlign w:val="center"/>
          </w:tcPr>
          <w:p w14:paraId="53065476"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7</w:t>
            </w:r>
          </w:p>
        </w:tc>
        <w:tc>
          <w:tcPr>
            <w:tcW w:w="721" w:type="dxa"/>
            <w:vAlign w:val="center"/>
          </w:tcPr>
          <w:p w14:paraId="34E3060A"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8</w:t>
            </w:r>
          </w:p>
        </w:tc>
        <w:tc>
          <w:tcPr>
            <w:tcW w:w="721" w:type="dxa"/>
            <w:vAlign w:val="center"/>
          </w:tcPr>
          <w:p w14:paraId="046B8FF1"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9</w:t>
            </w:r>
          </w:p>
        </w:tc>
        <w:tc>
          <w:tcPr>
            <w:tcW w:w="864" w:type="dxa"/>
            <w:vAlign w:val="center"/>
          </w:tcPr>
          <w:p w14:paraId="2D7DD004"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10</w:t>
            </w:r>
          </w:p>
        </w:tc>
      </w:tr>
      <w:tr w:rsidR="00AB37A9" w:rsidRPr="00AB37A9" w14:paraId="0FEBC429" w14:textId="77777777" w:rsidTr="00AB37A9">
        <w:trPr>
          <w:trHeight w:val="20"/>
          <w:jc w:val="center"/>
        </w:trPr>
        <w:tc>
          <w:tcPr>
            <w:tcW w:w="1666" w:type="dxa"/>
            <w:vMerge/>
            <w:vAlign w:val="center"/>
          </w:tcPr>
          <w:p w14:paraId="3787CFE0"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33" w:type="dxa"/>
            <w:vAlign w:val="center"/>
          </w:tcPr>
          <w:p w14:paraId="703EA82D"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02" w:type="dxa"/>
            <w:vAlign w:val="center"/>
          </w:tcPr>
          <w:p w14:paraId="2EC6C474"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64" w:type="dxa"/>
            <w:vAlign w:val="center"/>
          </w:tcPr>
          <w:p w14:paraId="1A6B6498"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vAlign w:val="center"/>
          </w:tcPr>
          <w:p w14:paraId="24FED584"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vAlign w:val="center"/>
          </w:tcPr>
          <w:p w14:paraId="5F51E891"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vAlign w:val="center"/>
          </w:tcPr>
          <w:p w14:paraId="6453E4AE"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64" w:type="dxa"/>
            <w:vAlign w:val="center"/>
          </w:tcPr>
          <w:p w14:paraId="0178D788"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vAlign w:val="center"/>
          </w:tcPr>
          <w:p w14:paraId="13F13A9A"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vAlign w:val="center"/>
          </w:tcPr>
          <w:p w14:paraId="2861D048"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64" w:type="dxa"/>
            <w:vAlign w:val="center"/>
          </w:tcPr>
          <w:p w14:paraId="4B80312F"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r>
      <w:tr w:rsidR="00AB37A9" w:rsidRPr="00AB37A9" w14:paraId="7EDE037C" w14:textId="77777777" w:rsidTr="00AB37A9">
        <w:trPr>
          <w:trHeight w:val="20"/>
          <w:jc w:val="center"/>
        </w:trPr>
        <w:tc>
          <w:tcPr>
            <w:tcW w:w="9403" w:type="dxa"/>
            <w:gridSpan w:val="11"/>
            <w:shd w:val="clear" w:color="auto" w:fill="DAEEF3" w:themeFill="accent5" w:themeFillTint="33"/>
            <w:vAlign w:val="center"/>
          </w:tcPr>
          <w:p w14:paraId="62D12039" w14:textId="77777777" w:rsidR="00AB37A9" w:rsidRPr="00AB37A9" w:rsidRDefault="00AB37A9" w:rsidP="00AB37A9">
            <w:pPr>
              <w:shd w:val="clear" w:color="auto" w:fill="DAEEF3" w:themeFill="accent5" w:themeFillTint="33"/>
              <w:spacing w:before="0" w:after="0"/>
              <w:ind w:firstLineChars="0" w:firstLine="0"/>
              <w:contextualSpacing w:val="0"/>
              <w:rPr>
                <w:rFonts w:ascii="標楷體" w:hAnsi="標楷體"/>
                <w:b/>
                <w:sz w:val="24"/>
                <w:szCs w:val="24"/>
              </w:rPr>
            </w:pPr>
            <w:r w:rsidRPr="00AB37A9">
              <w:rPr>
                <w:rFonts w:ascii="標楷體" w:hAnsi="標楷體" w:hint="eastAsia"/>
                <w:b/>
                <w:sz w:val="24"/>
                <w:szCs w:val="24"/>
              </w:rPr>
              <w:t>3.</w:t>
            </w:r>
            <w:r w:rsidRPr="00AB37A9">
              <w:rPr>
                <w:rFonts w:ascii="標楷體" w:hAnsi="標楷體"/>
                <w:b/>
                <w:sz w:val="24"/>
                <w:szCs w:val="24"/>
              </w:rPr>
              <w:t>創新管理</w:t>
            </w:r>
          </w:p>
          <w:p w14:paraId="0BCE27EA" w14:textId="77777777" w:rsidR="00AB37A9" w:rsidRPr="00AB37A9" w:rsidRDefault="00AB37A9" w:rsidP="00AB37A9">
            <w:pPr>
              <w:spacing w:before="0" w:after="0"/>
              <w:ind w:firstLineChars="0" w:firstLine="0"/>
              <w:contextualSpacing w:val="0"/>
              <w:rPr>
                <w:rFonts w:ascii="標楷體" w:hAnsi="標楷體"/>
                <w:sz w:val="24"/>
                <w:szCs w:val="24"/>
              </w:rPr>
            </w:pPr>
            <w:proofErr w:type="gramStart"/>
            <w:r w:rsidRPr="00AB37A9">
              <w:rPr>
                <w:rFonts w:ascii="標楷體" w:hAnsi="標楷體"/>
                <w:sz w:val="24"/>
                <w:szCs w:val="24"/>
              </w:rPr>
              <w:t>請問貴司是否</w:t>
            </w:r>
            <w:proofErr w:type="gramEnd"/>
            <w:r w:rsidRPr="00AB37A9">
              <w:rPr>
                <w:rFonts w:ascii="標楷體" w:hAnsi="標楷體"/>
                <w:sz w:val="24"/>
                <w:szCs w:val="24"/>
              </w:rPr>
              <w:t>規劃創新管理規範，其落實程度為何？</w:t>
            </w:r>
          </w:p>
        </w:tc>
      </w:tr>
      <w:tr w:rsidR="00AB37A9" w:rsidRPr="00AB37A9" w14:paraId="0644E02E" w14:textId="77777777" w:rsidTr="00AB37A9">
        <w:trPr>
          <w:trHeight w:val="20"/>
          <w:jc w:val="center"/>
        </w:trPr>
        <w:tc>
          <w:tcPr>
            <w:tcW w:w="1666" w:type="dxa"/>
            <w:vMerge w:val="restart"/>
            <w:vAlign w:val="center"/>
          </w:tcPr>
          <w:p w14:paraId="2638B731"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認知度</w:t>
            </w:r>
          </w:p>
        </w:tc>
        <w:tc>
          <w:tcPr>
            <w:tcW w:w="833" w:type="dxa"/>
            <w:vAlign w:val="center"/>
          </w:tcPr>
          <w:p w14:paraId="68D8921D"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w:t>
            </w:r>
          </w:p>
        </w:tc>
        <w:tc>
          <w:tcPr>
            <w:tcW w:w="702" w:type="dxa"/>
            <w:vAlign w:val="center"/>
          </w:tcPr>
          <w:p w14:paraId="576A4F08"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2</w:t>
            </w:r>
          </w:p>
        </w:tc>
        <w:tc>
          <w:tcPr>
            <w:tcW w:w="864" w:type="dxa"/>
            <w:vAlign w:val="center"/>
          </w:tcPr>
          <w:p w14:paraId="2466C059"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3</w:t>
            </w:r>
          </w:p>
        </w:tc>
        <w:tc>
          <w:tcPr>
            <w:tcW w:w="721" w:type="dxa"/>
            <w:vAlign w:val="center"/>
          </w:tcPr>
          <w:p w14:paraId="14EDD307"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4</w:t>
            </w:r>
          </w:p>
        </w:tc>
        <w:tc>
          <w:tcPr>
            <w:tcW w:w="721" w:type="dxa"/>
            <w:vAlign w:val="center"/>
          </w:tcPr>
          <w:p w14:paraId="02C56BF8"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5</w:t>
            </w:r>
          </w:p>
        </w:tc>
        <w:tc>
          <w:tcPr>
            <w:tcW w:w="721" w:type="dxa"/>
            <w:vAlign w:val="center"/>
          </w:tcPr>
          <w:p w14:paraId="6ACBB3F3"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6</w:t>
            </w:r>
          </w:p>
        </w:tc>
        <w:tc>
          <w:tcPr>
            <w:tcW w:w="864" w:type="dxa"/>
            <w:vAlign w:val="center"/>
          </w:tcPr>
          <w:p w14:paraId="23C36D96"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7</w:t>
            </w:r>
          </w:p>
        </w:tc>
        <w:tc>
          <w:tcPr>
            <w:tcW w:w="721" w:type="dxa"/>
            <w:vAlign w:val="center"/>
          </w:tcPr>
          <w:p w14:paraId="1B4FEB16"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8</w:t>
            </w:r>
          </w:p>
        </w:tc>
        <w:tc>
          <w:tcPr>
            <w:tcW w:w="721" w:type="dxa"/>
            <w:vAlign w:val="center"/>
          </w:tcPr>
          <w:p w14:paraId="63FA6B6E"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9</w:t>
            </w:r>
          </w:p>
        </w:tc>
        <w:tc>
          <w:tcPr>
            <w:tcW w:w="864" w:type="dxa"/>
            <w:vAlign w:val="center"/>
          </w:tcPr>
          <w:p w14:paraId="18F83CE5"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10</w:t>
            </w:r>
          </w:p>
        </w:tc>
      </w:tr>
      <w:tr w:rsidR="00AB37A9" w:rsidRPr="00AB37A9" w14:paraId="02FDA71D" w14:textId="77777777" w:rsidTr="00AB37A9">
        <w:trPr>
          <w:trHeight w:val="20"/>
          <w:jc w:val="center"/>
        </w:trPr>
        <w:tc>
          <w:tcPr>
            <w:tcW w:w="1666" w:type="dxa"/>
            <w:vMerge/>
            <w:vAlign w:val="center"/>
          </w:tcPr>
          <w:p w14:paraId="1B590706"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33" w:type="dxa"/>
            <w:vAlign w:val="center"/>
          </w:tcPr>
          <w:p w14:paraId="416F4181"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02" w:type="dxa"/>
            <w:vAlign w:val="center"/>
          </w:tcPr>
          <w:p w14:paraId="6430C0E9"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64" w:type="dxa"/>
            <w:vAlign w:val="center"/>
          </w:tcPr>
          <w:p w14:paraId="3D659CB0"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vAlign w:val="center"/>
          </w:tcPr>
          <w:p w14:paraId="7E38D0F1"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vAlign w:val="center"/>
          </w:tcPr>
          <w:p w14:paraId="64B4B8EA"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vAlign w:val="center"/>
          </w:tcPr>
          <w:p w14:paraId="0426E385"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64" w:type="dxa"/>
            <w:vAlign w:val="center"/>
          </w:tcPr>
          <w:p w14:paraId="62F3181E"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vAlign w:val="center"/>
          </w:tcPr>
          <w:p w14:paraId="22F11695"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vAlign w:val="center"/>
          </w:tcPr>
          <w:p w14:paraId="15FC2A3F"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64" w:type="dxa"/>
            <w:vAlign w:val="center"/>
          </w:tcPr>
          <w:p w14:paraId="05ED7DBE"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r>
      <w:tr w:rsidR="00AB37A9" w:rsidRPr="00AB37A9" w14:paraId="2C49FC2B" w14:textId="77777777" w:rsidTr="00AB37A9">
        <w:trPr>
          <w:trHeight w:val="20"/>
          <w:jc w:val="center"/>
        </w:trPr>
        <w:tc>
          <w:tcPr>
            <w:tcW w:w="1666" w:type="dxa"/>
            <w:vMerge w:val="restart"/>
            <w:vAlign w:val="center"/>
          </w:tcPr>
          <w:p w14:paraId="5800A2C7"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實踐度</w:t>
            </w:r>
          </w:p>
        </w:tc>
        <w:tc>
          <w:tcPr>
            <w:tcW w:w="833" w:type="dxa"/>
            <w:vAlign w:val="center"/>
          </w:tcPr>
          <w:p w14:paraId="2B71A2AF"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w:t>
            </w:r>
          </w:p>
        </w:tc>
        <w:tc>
          <w:tcPr>
            <w:tcW w:w="702" w:type="dxa"/>
            <w:vAlign w:val="center"/>
          </w:tcPr>
          <w:p w14:paraId="417ADDC1"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2</w:t>
            </w:r>
          </w:p>
        </w:tc>
        <w:tc>
          <w:tcPr>
            <w:tcW w:w="864" w:type="dxa"/>
            <w:vAlign w:val="center"/>
          </w:tcPr>
          <w:p w14:paraId="219A0836"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3</w:t>
            </w:r>
          </w:p>
        </w:tc>
        <w:tc>
          <w:tcPr>
            <w:tcW w:w="721" w:type="dxa"/>
            <w:vAlign w:val="center"/>
          </w:tcPr>
          <w:p w14:paraId="2D39C3F4"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4</w:t>
            </w:r>
          </w:p>
        </w:tc>
        <w:tc>
          <w:tcPr>
            <w:tcW w:w="721" w:type="dxa"/>
            <w:vAlign w:val="center"/>
          </w:tcPr>
          <w:p w14:paraId="1C1F344B"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5</w:t>
            </w:r>
          </w:p>
        </w:tc>
        <w:tc>
          <w:tcPr>
            <w:tcW w:w="721" w:type="dxa"/>
            <w:vAlign w:val="center"/>
          </w:tcPr>
          <w:p w14:paraId="7425F41D"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6</w:t>
            </w:r>
          </w:p>
        </w:tc>
        <w:tc>
          <w:tcPr>
            <w:tcW w:w="864" w:type="dxa"/>
            <w:vAlign w:val="center"/>
          </w:tcPr>
          <w:p w14:paraId="6F12F8B0"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7</w:t>
            </w:r>
          </w:p>
        </w:tc>
        <w:tc>
          <w:tcPr>
            <w:tcW w:w="721" w:type="dxa"/>
            <w:vAlign w:val="center"/>
          </w:tcPr>
          <w:p w14:paraId="45DB7764"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8</w:t>
            </w:r>
          </w:p>
        </w:tc>
        <w:tc>
          <w:tcPr>
            <w:tcW w:w="721" w:type="dxa"/>
            <w:vAlign w:val="center"/>
          </w:tcPr>
          <w:p w14:paraId="0F80101F"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9</w:t>
            </w:r>
          </w:p>
        </w:tc>
        <w:tc>
          <w:tcPr>
            <w:tcW w:w="864" w:type="dxa"/>
            <w:vAlign w:val="center"/>
          </w:tcPr>
          <w:p w14:paraId="3EF7321B"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10</w:t>
            </w:r>
          </w:p>
        </w:tc>
      </w:tr>
      <w:tr w:rsidR="00AB37A9" w:rsidRPr="00AB37A9" w14:paraId="4978E74D" w14:textId="77777777" w:rsidTr="00AB37A9">
        <w:trPr>
          <w:trHeight w:val="20"/>
          <w:jc w:val="center"/>
        </w:trPr>
        <w:tc>
          <w:tcPr>
            <w:tcW w:w="1666" w:type="dxa"/>
            <w:vMerge/>
            <w:vAlign w:val="center"/>
          </w:tcPr>
          <w:p w14:paraId="2D5BC69A"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33" w:type="dxa"/>
            <w:vAlign w:val="center"/>
          </w:tcPr>
          <w:p w14:paraId="34DED8A3"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02" w:type="dxa"/>
            <w:vAlign w:val="center"/>
          </w:tcPr>
          <w:p w14:paraId="6429C51F"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64" w:type="dxa"/>
            <w:vAlign w:val="center"/>
          </w:tcPr>
          <w:p w14:paraId="317C2349"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vAlign w:val="center"/>
          </w:tcPr>
          <w:p w14:paraId="02626604"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vAlign w:val="center"/>
          </w:tcPr>
          <w:p w14:paraId="13F0474D"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vAlign w:val="center"/>
          </w:tcPr>
          <w:p w14:paraId="03EC1006"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64" w:type="dxa"/>
            <w:vAlign w:val="center"/>
          </w:tcPr>
          <w:p w14:paraId="122F5F65"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vAlign w:val="center"/>
          </w:tcPr>
          <w:p w14:paraId="3E6B556C"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vAlign w:val="center"/>
          </w:tcPr>
          <w:p w14:paraId="36B8DEC3"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64" w:type="dxa"/>
            <w:vAlign w:val="center"/>
          </w:tcPr>
          <w:p w14:paraId="6D46A01A"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r>
      <w:tr w:rsidR="00AB37A9" w:rsidRPr="00AB37A9" w14:paraId="6697F980" w14:textId="77777777" w:rsidTr="00AB37A9">
        <w:trPr>
          <w:trHeight w:val="20"/>
          <w:jc w:val="center"/>
        </w:trPr>
        <w:tc>
          <w:tcPr>
            <w:tcW w:w="9403" w:type="dxa"/>
            <w:gridSpan w:val="11"/>
            <w:shd w:val="clear" w:color="auto" w:fill="DAEEF3" w:themeFill="accent5" w:themeFillTint="33"/>
            <w:vAlign w:val="center"/>
          </w:tcPr>
          <w:p w14:paraId="3E4E5781" w14:textId="77777777" w:rsidR="00AB37A9" w:rsidRPr="00AB37A9" w:rsidRDefault="00AB37A9" w:rsidP="00AB37A9">
            <w:pPr>
              <w:spacing w:before="0" w:after="0"/>
              <w:ind w:firstLineChars="0" w:firstLine="0"/>
              <w:contextualSpacing w:val="0"/>
              <w:rPr>
                <w:rFonts w:ascii="標楷體" w:hAnsi="標楷體"/>
                <w:b/>
                <w:sz w:val="24"/>
                <w:szCs w:val="24"/>
              </w:rPr>
            </w:pPr>
            <w:r w:rsidRPr="00AB37A9">
              <w:rPr>
                <w:rFonts w:ascii="標楷體" w:hAnsi="標楷體" w:hint="eastAsia"/>
                <w:b/>
                <w:sz w:val="24"/>
                <w:szCs w:val="24"/>
              </w:rPr>
              <w:t>4.</w:t>
            </w:r>
            <w:r w:rsidRPr="00AB37A9">
              <w:rPr>
                <w:rFonts w:ascii="標楷體" w:hAnsi="標楷體"/>
                <w:b/>
                <w:sz w:val="24"/>
                <w:szCs w:val="24"/>
              </w:rPr>
              <w:t>創新文化</w:t>
            </w:r>
          </w:p>
          <w:p w14:paraId="5E7FC43B" w14:textId="77777777" w:rsidR="00AB37A9" w:rsidRPr="00AB37A9" w:rsidRDefault="00AB37A9" w:rsidP="00AB37A9">
            <w:pPr>
              <w:spacing w:before="0" w:after="0"/>
              <w:ind w:firstLineChars="0" w:firstLine="0"/>
              <w:contextualSpacing w:val="0"/>
              <w:rPr>
                <w:rFonts w:ascii="標楷體" w:hAnsi="標楷體"/>
                <w:sz w:val="24"/>
                <w:szCs w:val="24"/>
              </w:rPr>
            </w:pPr>
            <w:proofErr w:type="gramStart"/>
            <w:r w:rsidRPr="00AB37A9">
              <w:rPr>
                <w:rFonts w:ascii="標楷體" w:hAnsi="標楷體"/>
                <w:sz w:val="24"/>
                <w:szCs w:val="24"/>
              </w:rPr>
              <w:t>請問貴司是否</w:t>
            </w:r>
            <w:proofErr w:type="gramEnd"/>
            <w:r w:rsidRPr="00AB37A9">
              <w:rPr>
                <w:rFonts w:ascii="標楷體" w:hAnsi="標楷體"/>
                <w:sz w:val="24"/>
                <w:szCs w:val="24"/>
              </w:rPr>
              <w:t>建立創新文化養成？其落實程度為何？</w:t>
            </w:r>
          </w:p>
        </w:tc>
      </w:tr>
      <w:tr w:rsidR="00AB37A9" w:rsidRPr="00AB37A9" w14:paraId="180C0251" w14:textId="77777777" w:rsidTr="00AB37A9">
        <w:trPr>
          <w:trHeight w:val="20"/>
          <w:jc w:val="center"/>
        </w:trPr>
        <w:tc>
          <w:tcPr>
            <w:tcW w:w="1666" w:type="dxa"/>
            <w:vMerge w:val="restart"/>
            <w:vAlign w:val="center"/>
          </w:tcPr>
          <w:p w14:paraId="6F4B9D2E"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認知度</w:t>
            </w:r>
          </w:p>
        </w:tc>
        <w:tc>
          <w:tcPr>
            <w:tcW w:w="833" w:type="dxa"/>
            <w:vAlign w:val="center"/>
          </w:tcPr>
          <w:p w14:paraId="42D9ED50"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w:t>
            </w:r>
          </w:p>
        </w:tc>
        <w:tc>
          <w:tcPr>
            <w:tcW w:w="702" w:type="dxa"/>
            <w:vAlign w:val="center"/>
          </w:tcPr>
          <w:p w14:paraId="3D71FCCA"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2</w:t>
            </w:r>
          </w:p>
        </w:tc>
        <w:tc>
          <w:tcPr>
            <w:tcW w:w="864" w:type="dxa"/>
            <w:vAlign w:val="center"/>
          </w:tcPr>
          <w:p w14:paraId="58FBAC58"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3</w:t>
            </w:r>
          </w:p>
        </w:tc>
        <w:tc>
          <w:tcPr>
            <w:tcW w:w="721" w:type="dxa"/>
            <w:vAlign w:val="center"/>
          </w:tcPr>
          <w:p w14:paraId="4A0F9970"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4</w:t>
            </w:r>
          </w:p>
        </w:tc>
        <w:tc>
          <w:tcPr>
            <w:tcW w:w="721" w:type="dxa"/>
            <w:vAlign w:val="center"/>
          </w:tcPr>
          <w:p w14:paraId="537E45FD"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5</w:t>
            </w:r>
          </w:p>
        </w:tc>
        <w:tc>
          <w:tcPr>
            <w:tcW w:w="721" w:type="dxa"/>
            <w:vAlign w:val="center"/>
          </w:tcPr>
          <w:p w14:paraId="2E4FCEC2"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6</w:t>
            </w:r>
          </w:p>
        </w:tc>
        <w:tc>
          <w:tcPr>
            <w:tcW w:w="864" w:type="dxa"/>
            <w:vAlign w:val="center"/>
          </w:tcPr>
          <w:p w14:paraId="46BBA5C5"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7</w:t>
            </w:r>
          </w:p>
        </w:tc>
        <w:tc>
          <w:tcPr>
            <w:tcW w:w="721" w:type="dxa"/>
            <w:vAlign w:val="center"/>
          </w:tcPr>
          <w:p w14:paraId="27D3405F"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8</w:t>
            </w:r>
          </w:p>
        </w:tc>
        <w:tc>
          <w:tcPr>
            <w:tcW w:w="721" w:type="dxa"/>
            <w:vAlign w:val="center"/>
          </w:tcPr>
          <w:p w14:paraId="6E595320"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9</w:t>
            </w:r>
          </w:p>
        </w:tc>
        <w:tc>
          <w:tcPr>
            <w:tcW w:w="864" w:type="dxa"/>
            <w:vAlign w:val="center"/>
          </w:tcPr>
          <w:p w14:paraId="73D6F1ED"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10</w:t>
            </w:r>
          </w:p>
        </w:tc>
      </w:tr>
      <w:tr w:rsidR="00AB37A9" w:rsidRPr="00AB37A9" w14:paraId="3D1C30C5" w14:textId="77777777" w:rsidTr="00AB37A9">
        <w:trPr>
          <w:trHeight w:val="20"/>
          <w:jc w:val="center"/>
        </w:trPr>
        <w:tc>
          <w:tcPr>
            <w:tcW w:w="1666" w:type="dxa"/>
            <w:vMerge/>
            <w:vAlign w:val="center"/>
          </w:tcPr>
          <w:p w14:paraId="1FC1A296"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33" w:type="dxa"/>
            <w:vAlign w:val="center"/>
          </w:tcPr>
          <w:p w14:paraId="62872111"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02" w:type="dxa"/>
            <w:vAlign w:val="center"/>
          </w:tcPr>
          <w:p w14:paraId="750C7B70"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64" w:type="dxa"/>
            <w:vAlign w:val="center"/>
          </w:tcPr>
          <w:p w14:paraId="7AE877F6"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vAlign w:val="center"/>
          </w:tcPr>
          <w:p w14:paraId="434F175F"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vAlign w:val="center"/>
          </w:tcPr>
          <w:p w14:paraId="4C406CDB"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vAlign w:val="center"/>
          </w:tcPr>
          <w:p w14:paraId="5E9CE320"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64" w:type="dxa"/>
            <w:vAlign w:val="center"/>
          </w:tcPr>
          <w:p w14:paraId="43C22D19"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vAlign w:val="center"/>
          </w:tcPr>
          <w:p w14:paraId="0B48F632"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vAlign w:val="center"/>
          </w:tcPr>
          <w:p w14:paraId="0919950A"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64" w:type="dxa"/>
            <w:vAlign w:val="center"/>
          </w:tcPr>
          <w:p w14:paraId="35774EF1"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r>
      <w:tr w:rsidR="00AB37A9" w:rsidRPr="00AB37A9" w14:paraId="28008D75" w14:textId="77777777" w:rsidTr="00AB37A9">
        <w:trPr>
          <w:trHeight w:val="20"/>
          <w:jc w:val="center"/>
        </w:trPr>
        <w:tc>
          <w:tcPr>
            <w:tcW w:w="1666" w:type="dxa"/>
            <w:vMerge w:val="restart"/>
            <w:vAlign w:val="center"/>
          </w:tcPr>
          <w:p w14:paraId="7D87B866"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實踐度</w:t>
            </w:r>
          </w:p>
        </w:tc>
        <w:tc>
          <w:tcPr>
            <w:tcW w:w="833" w:type="dxa"/>
            <w:vAlign w:val="center"/>
          </w:tcPr>
          <w:p w14:paraId="5ABA2228"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w:t>
            </w:r>
          </w:p>
        </w:tc>
        <w:tc>
          <w:tcPr>
            <w:tcW w:w="702" w:type="dxa"/>
            <w:vAlign w:val="center"/>
          </w:tcPr>
          <w:p w14:paraId="31BD312C"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2</w:t>
            </w:r>
          </w:p>
        </w:tc>
        <w:tc>
          <w:tcPr>
            <w:tcW w:w="864" w:type="dxa"/>
            <w:vAlign w:val="center"/>
          </w:tcPr>
          <w:p w14:paraId="42143A41"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3</w:t>
            </w:r>
          </w:p>
        </w:tc>
        <w:tc>
          <w:tcPr>
            <w:tcW w:w="721" w:type="dxa"/>
            <w:vAlign w:val="center"/>
          </w:tcPr>
          <w:p w14:paraId="1D0B9E37"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4</w:t>
            </w:r>
          </w:p>
        </w:tc>
        <w:tc>
          <w:tcPr>
            <w:tcW w:w="721" w:type="dxa"/>
            <w:vAlign w:val="center"/>
          </w:tcPr>
          <w:p w14:paraId="61C16C36"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5</w:t>
            </w:r>
          </w:p>
        </w:tc>
        <w:tc>
          <w:tcPr>
            <w:tcW w:w="721" w:type="dxa"/>
            <w:vAlign w:val="center"/>
          </w:tcPr>
          <w:p w14:paraId="5461315A"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6</w:t>
            </w:r>
          </w:p>
        </w:tc>
        <w:tc>
          <w:tcPr>
            <w:tcW w:w="864" w:type="dxa"/>
            <w:vAlign w:val="center"/>
          </w:tcPr>
          <w:p w14:paraId="2FAF2C74"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7</w:t>
            </w:r>
          </w:p>
        </w:tc>
        <w:tc>
          <w:tcPr>
            <w:tcW w:w="721" w:type="dxa"/>
            <w:vAlign w:val="center"/>
          </w:tcPr>
          <w:p w14:paraId="6E49210D"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8</w:t>
            </w:r>
          </w:p>
        </w:tc>
        <w:tc>
          <w:tcPr>
            <w:tcW w:w="721" w:type="dxa"/>
            <w:vAlign w:val="center"/>
          </w:tcPr>
          <w:p w14:paraId="0685D16F"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9</w:t>
            </w:r>
          </w:p>
        </w:tc>
        <w:tc>
          <w:tcPr>
            <w:tcW w:w="864" w:type="dxa"/>
            <w:vAlign w:val="center"/>
          </w:tcPr>
          <w:p w14:paraId="56C03D67" w14:textId="77777777" w:rsidR="00AB37A9" w:rsidRPr="00AB37A9" w:rsidRDefault="00AB37A9" w:rsidP="00AB37A9">
            <w:pPr>
              <w:spacing w:before="0" w:after="0"/>
              <w:ind w:firstLineChars="0" w:firstLine="0"/>
              <w:contextualSpacing w:val="0"/>
              <w:jc w:val="center"/>
              <w:rPr>
                <w:rFonts w:ascii="標楷體" w:hAnsi="標楷體"/>
                <w:b/>
                <w:sz w:val="24"/>
                <w:szCs w:val="24"/>
              </w:rPr>
            </w:pPr>
            <w:r w:rsidRPr="00AB37A9">
              <w:rPr>
                <w:rFonts w:ascii="標楷體" w:hAnsi="標楷體"/>
                <w:b/>
                <w:sz w:val="24"/>
                <w:szCs w:val="24"/>
              </w:rPr>
              <w:t>10</w:t>
            </w:r>
          </w:p>
        </w:tc>
      </w:tr>
      <w:tr w:rsidR="00AB37A9" w:rsidRPr="00AB37A9" w14:paraId="019A6A55" w14:textId="77777777" w:rsidTr="00AB37A9">
        <w:trPr>
          <w:trHeight w:val="20"/>
          <w:jc w:val="center"/>
        </w:trPr>
        <w:tc>
          <w:tcPr>
            <w:tcW w:w="1666" w:type="dxa"/>
            <w:vMerge/>
            <w:vAlign w:val="center"/>
          </w:tcPr>
          <w:p w14:paraId="383F90B4"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33" w:type="dxa"/>
            <w:vAlign w:val="center"/>
          </w:tcPr>
          <w:p w14:paraId="799F2300"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02" w:type="dxa"/>
            <w:vAlign w:val="center"/>
          </w:tcPr>
          <w:p w14:paraId="690EC07E"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64" w:type="dxa"/>
            <w:vAlign w:val="center"/>
          </w:tcPr>
          <w:p w14:paraId="75FB8799"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vAlign w:val="center"/>
          </w:tcPr>
          <w:p w14:paraId="4D8DF304"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vAlign w:val="center"/>
          </w:tcPr>
          <w:p w14:paraId="59B0B2CC"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vAlign w:val="center"/>
          </w:tcPr>
          <w:p w14:paraId="6AC82DD9"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64" w:type="dxa"/>
            <w:vAlign w:val="center"/>
          </w:tcPr>
          <w:p w14:paraId="1C93D3B2"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vAlign w:val="center"/>
          </w:tcPr>
          <w:p w14:paraId="6E2D22DC"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721" w:type="dxa"/>
            <w:vAlign w:val="center"/>
          </w:tcPr>
          <w:p w14:paraId="549F51E6"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c>
          <w:tcPr>
            <w:tcW w:w="864" w:type="dxa"/>
            <w:vAlign w:val="center"/>
          </w:tcPr>
          <w:p w14:paraId="7F15C7AE" w14:textId="77777777" w:rsidR="00AB37A9" w:rsidRPr="00AB37A9" w:rsidRDefault="00AB37A9" w:rsidP="00AB37A9">
            <w:pPr>
              <w:spacing w:before="0" w:after="0"/>
              <w:ind w:firstLineChars="0" w:firstLine="0"/>
              <w:contextualSpacing w:val="0"/>
              <w:jc w:val="center"/>
              <w:rPr>
                <w:rFonts w:ascii="標楷體" w:hAnsi="標楷體"/>
                <w:b/>
                <w:sz w:val="24"/>
                <w:szCs w:val="24"/>
              </w:rPr>
            </w:pPr>
          </w:p>
        </w:tc>
      </w:tr>
    </w:tbl>
    <w:p w14:paraId="1BEDE5C5" w14:textId="77777777" w:rsidR="00AB37A9" w:rsidRPr="00AB37A9" w:rsidRDefault="00AB37A9" w:rsidP="00AB37A9">
      <w:pPr>
        <w:widowControl/>
        <w:spacing w:before="0" w:after="0"/>
        <w:ind w:firstLineChars="0" w:firstLine="0"/>
        <w:contextualSpacing w:val="0"/>
        <w:rPr>
          <w:bCs/>
          <w:kern w:val="28"/>
          <w:szCs w:val="24"/>
        </w:rPr>
      </w:pPr>
      <w:r w:rsidRPr="00AB37A9">
        <w:rPr>
          <w:rFonts w:eastAsia="新細明體"/>
          <w:bCs/>
          <w:szCs w:val="24"/>
        </w:rPr>
        <w:br w:type="page"/>
      </w:r>
    </w:p>
    <w:p w14:paraId="3F0C77DD" w14:textId="77777777" w:rsidR="00AB37A9" w:rsidRPr="00AB37A9" w:rsidRDefault="00AB37A9">
      <w:pPr>
        <w:keepNext/>
        <w:numPr>
          <w:ilvl w:val="0"/>
          <w:numId w:val="51"/>
        </w:numPr>
        <w:spacing w:before="0" w:after="0"/>
        <w:ind w:left="993" w:firstLineChars="0" w:hanging="426"/>
        <w:contextualSpacing w:val="0"/>
        <w:outlineLvl w:val="3"/>
        <w:rPr>
          <w:szCs w:val="36"/>
        </w:rPr>
      </w:pPr>
      <w:r w:rsidRPr="00AB37A9">
        <w:rPr>
          <w:rFonts w:hint="eastAsia"/>
          <w:szCs w:val="36"/>
        </w:rPr>
        <w:lastRenderedPageBreak/>
        <w:t>生產力再造評量狀況</w:t>
      </w:r>
    </w:p>
    <w:p w14:paraId="5C5F337F" w14:textId="77777777" w:rsidR="00AB37A9" w:rsidRPr="00AB37A9" w:rsidRDefault="00AB37A9">
      <w:pPr>
        <w:numPr>
          <w:ilvl w:val="0"/>
          <w:numId w:val="55"/>
        </w:numPr>
        <w:spacing w:before="0" w:after="100" w:afterAutospacing="1"/>
        <w:ind w:firstLineChars="0"/>
        <w:contextualSpacing w:val="0"/>
        <w:rPr>
          <w:sz w:val="24"/>
          <w:szCs w:val="24"/>
        </w:rPr>
      </w:pPr>
      <w:r w:rsidRPr="00AB37A9">
        <w:rPr>
          <w:sz w:val="24"/>
          <w:szCs w:val="24"/>
        </w:rPr>
        <w:t>總分比較圖</w:t>
      </w:r>
    </w:p>
    <w:p w14:paraId="4B4783A6" w14:textId="77777777" w:rsidR="00AB37A9" w:rsidRPr="00AB37A9" w:rsidRDefault="00AB37A9" w:rsidP="009D69F0">
      <w:pPr>
        <w:tabs>
          <w:tab w:val="left" w:pos="1276"/>
        </w:tabs>
        <w:spacing w:before="0" w:after="100" w:afterAutospacing="1" w:line="0" w:lineRule="atLeast"/>
        <w:ind w:left="1332" w:firstLineChars="0" w:firstLine="0"/>
        <w:contextualSpacing w:val="0"/>
        <w:jc w:val="center"/>
        <w:rPr>
          <w:rFonts w:hAnsi="標楷體"/>
          <w:szCs w:val="28"/>
        </w:rPr>
      </w:pPr>
      <w:r w:rsidRPr="00AB37A9">
        <w:rPr>
          <w:rFonts w:eastAsia="新細明體" w:hAnsi="標楷體"/>
          <w:noProof/>
          <w:szCs w:val="28"/>
        </w:rPr>
        <w:drawing>
          <wp:inline distT="0" distB="0" distL="0" distR="0" wp14:anchorId="2FECB0E3" wp14:editId="7A711B90">
            <wp:extent cx="3432380" cy="1440000"/>
            <wp:effectExtent l="0" t="0" r="0" b="8255"/>
            <wp:docPr id="15" name="圖片 15" descr="C:\Users\CPC\Downloads\fil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PC\Downloads\file.jpe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432380" cy="1440000"/>
                    </a:xfrm>
                    <a:prstGeom prst="rect">
                      <a:avLst/>
                    </a:prstGeom>
                    <a:noFill/>
                    <a:ln>
                      <a:noFill/>
                    </a:ln>
                  </pic:spPr>
                </pic:pic>
              </a:graphicData>
            </a:graphic>
          </wp:inline>
        </w:drawing>
      </w:r>
    </w:p>
    <w:p w14:paraId="37D7CC3D" w14:textId="77777777" w:rsidR="00AB37A9" w:rsidRPr="00AB37A9" w:rsidRDefault="00AB37A9">
      <w:pPr>
        <w:numPr>
          <w:ilvl w:val="0"/>
          <w:numId w:val="55"/>
        </w:numPr>
        <w:spacing w:before="0" w:after="100" w:afterAutospacing="1"/>
        <w:ind w:firstLineChars="0"/>
        <w:contextualSpacing w:val="0"/>
        <w:rPr>
          <w:sz w:val="24"/>
          <w:szCs w:val="24"/>
        </w:rPr>
      </w:pPr>
      <w:r w:rsidRPr="00AB37A9">
        <w:rPr>
          <w:rFonts w:hint="eastAsia"/>
          <w:sz w:val="24"/>
          <w:szCs w:val="24"/>
        </w:rPr>
        <w:t>四構面查詢</w:t>
      </w:r>
      <w:r w:rsidRPr="00AB37A9">
        <w:rPr>
          <w:rFonts w:hint="eastAsia"/>
          <w:sz w:val="24"/>
          <w:szCs w:val="24"/>
        </w:rPr>
        <w:t>-</w:t>
      </w:r>
      <w:r w:rsidRPr="00AB37A9">
        <w:rPr>
          <w:rFonts w:hint="eastAsia"/>
          <w:sz w:val="24"/>
          <w:szCs w:val="24"/>
        </w:rPr>
        <w:t>得分雷達比較圖</w:t>
      </w:r>
    </w:p>
    <w:p w14:paraId="6CC320AA" w14:textId="77777777" w:rsidR="00AB37A9" w:rsidRPr="00AB37A9" w:rsidRDefault="00AB37A9" w:rsidP="009D69F0">
      <w:pPr>
        <w:tabs>
          <w:tab w:val="left" w:pos="1276"/>
        </w:tabs>
        <w:spacing w:before="0" w:after="100" w:afterAutospacing="1" w:line="0" w:lineRule="atLeast"/>
        <w:ind w:left="1332" w:firstLineChars="0" w:firstLine="0"/>
        <w:contextualSpacing w:val="0"/>
        <w:jc w:val="center"/>
        <w:rPr>
          <w:rFonts w:eastAsia="新細明體" w:hAnsi="標楷體"/>
          <w:b/>
          <w:szCs w:val="28"/>
        </w:rPr>
      </w:pPr>
      <w:r w:rsidRPr="00AB37A9">
        <w:rPr>
          <w:rFonts w:eastAsia="新細明體" w:hAnsi="標楷體"/>
          <w:noProof/>
          <w:szCs w:val="28"/>
        </w:rPr>
        <w:drawing>
          <wp:inline distT="0" distB="0" distL="0" distR="0" wp14:anchorId="1A41ACE8" wp14:editId="3A8DFF32">
            <wp:extent cx="1634069" cy="1440000"/>
            <wp:effectExtent l="0" t="0" r="4445" b="8255"/>
            <wp:docPr id="958" name="圖片 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 name="圖片 991"/>
                    <pic:cNvPicPr>
                      <a:picLocks noChangeAspect="1"/>
                    </pic:cNvPicPr>
                  </pic:nvPicPr>
                  <pic:blipFill rotWithShape="1">
                    <a:blip r:embed="rId25" cstate="print">
                      <a:extLst>
                        <a:ext uri="{28A0092B-C50C-407E-A947-70E740481C1C}">
                          <a14:useLocalDpi xmlns:a14="http://schemas.microsoft.com/office/drawing/2010/main" val="0"/>
                        </a:ext>
                      </a:extLst>
                    </a:blip>
                    <a:srcRect l="32518" t="32359" r="36987" b="20200"/>
                    <a:stretch/>
                  </pic:blipFill>
                  <pic:spPr bwMode="auto">
                    <a:xfrm>
                      <a:off x="0" y="0"/>
                      <a:ext cx="1634069" cy="1440000"/>
                    </a:xfrm>
                    <a:prstGeom prst="rect">
                      <a:avLst/>
                    </a:prstGeom>
                    <a:extLst>
                      <a:ext uri="{53640926-AAD7-44D8-BBD7-CCE9431645EC}">
                        <a14:shadowObscured xmlns:a14="http://schemas.microsoft.com/office/drawing/2010/main"/>
                      </a:ext>
                    </a:extLst>
                  </pic:spPr>
                </pic:pic>
              </a:graphicData>
            </a:graphic>
          </wp:inline>
        </w:drawing>
      </w:r>
    </w:p>
    <w:p w14:paraId="14C9182A" w14:textId="38C31ACF" w:rsidR="00AB37A9" w:rsidRPr="00AB37A9" w:rsidRDefault="00AB37A9">
      <w:pPr>
        <w:numPr>
          <w:ilvl w:val="0"/>
          <w:numId w:val="55"/>
        </w:numPr>
        <w:spacing w:before="0" w:after="100" w:afterAutospacing="1"/>
        <w:ind w:firstLineChars="0"/>
        <w:contextualSpacing w:val="0"/>
        <w:rPr>
          <w:sz w:val="24"/>
          <w:szCs w:val="24"/>
        </w:rPr>
      </w:pPr>
      <w:proofErr w:type="gramStart"/>
      <w:r w:rsidRPr="00AB37A9">
        <w:rPr>
          <w:rFonts w:hint="eastAsia"/>
          <w:sz w:val="24"/>
          <w:szCs w:val="24"/>
        </w:rPr>
        <w:t>十六中項查詢</w:t>
      </w:r>
      <w:proofErr w:type="gramEnd"/>
      <w:r w:rsidRPr="00AB37A9">
        <w:rPr>
          <w:rFonts w:hint="eastAsia"/>
          <w:sz w:val="24"/>
          <w:szCs w:val="24"/>
        </w:rPr>
        <w:t>-</w:t>
      </w:r>
      <w:r w:rsidRPr="00AB37A9">
        <w:rPr>
          <w:rFonts w:hint="eastAsia"/>
          <w:sz w:val="24"/>
          <w:szCs w:val="24"/>
        </w:rPr>
        <w:t>得分雷達比較圖</w:t>
      </w:r>
    </w:p>
    <w:p w14:paraId="01B0C739" w14:textId="0B18781A" w:rsidR="00AB37A9" w:rsidRPr="00AB37A9" w:rsidRDefault="009D69F0" w:rsidP="009D69F0">
      <w:pPr>
        <w:tabs>
          <w:tab w:val="left" w:pos="1276"/>
        </w:tabs>
        <w:spacing w:before="0" w:after="100" w:afterAutospacing="1" w:line="0" w:lineRule="atLeast"/>
        <w:ind w:left="1332" w:firstLineChars="0" w:firstLine="0"/>
        <w:contextualSpacing w:val="0"/>
        <w:jc w:val="center"/>
        <w:rPr>
          <w:rFonts w:eastAsia="新細明體" w:hAnsi="標楷體"/>
          <w:b/>
          <w:szCs w:val="28"/>
        </w:rPr>
      </w:pPr>
      <w:r>
        <w:rPr>
          <w:rFonts w:eastAsia="新細明體" w:hAnsi="標楷體"/>
          <w:b/>
          <w:noProof/>
          <w:szCs w:val="28"/>
        </w:rPr>
        <w:drawing>
          <wp:inline distT="0" distB="0" distL="0" distR="0" wp14:anchorId="6B1530A5" wp14:editId="18F85D1A">
            <wp:extent cx="1713230" cy="1438910"/>
            <wp:effectExtent l="0" t="0" r="1270" b="8890"/>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13230" cy="1438910"/>
                    </a:xfrm>
                    <a:prstGeom prst="rect">
                      <a:avLst/>
                    </a:prstGeom>
                    <a:noFill/>
                  </pic:spPr>
                </pic:pic>
              </a:graphicData>
            </a:graphic>
          </wp:inline>
        </w:drawing>
      </w:r>
    </w:p>
    <w:p w14:paraId="75D77F84" w14:textId="2BEEA195" w:rsidR="00AB37A9" w:rsidRDefault="00AB37A9">
      <w:pPr>
        <w:numPr>
          <w:ilvl w:val="0"/>
          <w:numId w:val="55"/>
        </w:numPr>
        <w:spacing w:before="0" w:after="100" w:afterAutospacing="1"/>
        <w:ind w:firstLineChars="0"/>
        <w:contextualSpacing w:val="0"/>
        <w:rPr>
          <w:sz w:val="24"/>
          <w:szCs w:val="24"/>
        </w:rPr>
      </w:pPr>
      <w:r w:rsidRPr="00AB37A9">
        <w:rPr>
          <w:rFonts w:hint="eastAsia"/>
          <w:sz w:val="24"/>
          <w:szCs w:val="24"/>
        </w:rPr>
        <w:t>受評廠商生產力再造</w:t>
      </w:r>
      <w:r w:rsidRPr="00AB37A9">
        <w:rPr>
          <w:rFonts w:hint="eastAsia"/>
          <w:sz w:val="24"/>
          <w:szCs w:val="24"/>
        </w:rPr>
        <w:t>(4.0)</w:t>
      </w:r>
      <w:r w:rsidRPr="00AB37A9">
        <w:rPr>
          <w:rFonts w:hint="eastAsia"/>
          <w:sz w:val="24"/>
          <w:szCs w:val="24"/>
        </w:rPr>
        <w:t>成熟度參考指標</w:t>
      </w:r>
    </w:p>
    <w:p w14:paraId="7CB99F93" w14:textId="5363BBDE" w:rsidR="009D69F0" w:rsidRPr="00AB37A9" w:rsidRDefault="009D69F0" w:rsidP="009D69F0">
      <w:pPr>
        <w:spacing w:before="0" w:after="100" w:afterAutospacing="1"/>
        <w:ind w:left="1841" w:firstLineChars="0" w:firstLine="0"/>
        <w:contextualSpacing w:val="0"/>
        <w:jc w:val="center"/>
        <w:rPr>
          <w:sz w:val="24"/>
          <w:szCs w:val="24"/>
        </w:rPr>
      </w:pPr>
      <w:r>
        <w:rPr>
          <w:noProof/>
          <w:sz w:val="24"/>
          <w:szCs w:val="24"/>
        </w:rPr>
        <w:drawing>
          <wp:inline distT="0" distB="0" distL="0" distR="0" wp14:anchorId="4FBC0E22" wp14:editId="269F96AA">
            <wp:extent cx="3261360" cy="1438910"/>
            <wp:effectExtent l="0" t="0" r="0" b="8890"/>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61360" cy="1438910"/>
                    </a:xfrm>
                    <a:prstGeom prst="rect">
                      <a:avLst/>
                    </a:prstGeom>
                    <a:noFill/>
                  </pic:spPr>
                </pic:pic>
              </a:graphicData>
            </a:graphic>
          </wp:inline>
        </w:drawing>
      </w:r>
    </w:p>
    <w:p w14:paraId="6743D26E" w14:textId="507FC49E" w:rsidR="00AB37A9" w:rsidRPr="00AB37A9" w:rsidRDefault="00AB37A9" w:rsidP="00AB37A9">
      <w:pPr>
        <w:widowControl/>
        <w:spacing w:before="0" w:after="0"/>
        <w:ind w:firstLineChars="0" w:firstLine="0"/>
        <w:contextualSpacing w:val="0"/>
        <w:rPr>
          <w:rFonts w:eastAsia="新細明體" w:hAnsi="標楷體"/>
          <w:szCs w:val="28"/>
        </w:rPr>
      </w:pPr>
      <w:r w:rsidRPr="00AB37A9">
        <w:rPr>
          <w:rFonts w:eastAsia="新細明體" w:hAnsi="標楷體"/>
          <w:szCs w:val="28"/>
        </w:rPr>
        <w:br w:type="page"/>
      </w:r>
    </w:p>
    <w:p w14:paraId="7087CD5A" w14:textId="77777777" w:rsidR="005F2A1E" w:rsidRPr="005F2A1E" w:rsidRDefault="005F2A1E">
      <w:pPr>
        <w:keepNext/>
        <w:numPr>
          <w:ilvl w:val="0"/>
          <w:numId w:val="20"/>
        </w:numPr>
        <w:adjustRightInd w:val="0"/>
        <w:spacing w:before="0" w:after="0" w:line="360" w:lineRule="auto"/>
        <w:ind w:left="0" w:firstLineChars="0" w:firstLine="0"/>
        <w:contextualSpacing w:val="0"/>
        <w:jc w:val="center"/>
        <w:textAlignment w:val="baseline"/>
        <w:outlineLvl w:val="0"/>
        <w:rPr>
          <w:b/>
          <w:color w:val="000000" w:themeColor="text1"/>
          <w:kern w:val="52"/>
          <w:sz w:val="36"/>
        </w:rPr>
      </w:pPr>
      <w:bookmarkStart w:id="92" w:name="_Toc193100420"/>
      <w:bookmarkStart w:id="93" w:name="_Toc195771376"/>
      <w:bookmarkStart w:id="94" w:name="_Toc219883516"/>
      <w:bookmarkStart w:id="95" w:name="_Toc219884287"/>
      <w:bookmarkStart w:id="96" w:name="_Toc223341192"/>
      <w:r w:rsidRPr="005F2A1E">
        <w:rPr>
          <w:rFonts w:hint="eastAsia"/>
          <w:b/>
          <w:color w:val="000000" w:themeColor="text1"/>
          <w:kern w:val="52"/>
          <w:sz w:val="36"/>
        </w:rPr>
        <w:lastRenderedPageBreak/>
        <w:t>附件</w:t>
      </w:r>
      <w:bookmarkEnd w:id="92"/>
      <w:bookmarkEnd w:id="93"/>
      <w:bookmarkEnd w:id="94"/>
      <w:bookmarkEnd w:id="95"/>
      <w:bookmarkEnd w:id="96"/>
    </w:p>
    <w:p w14:paraId="24DDDF59" w14:textId="77777777" w:rsidR="005F2A1E" w:rsidRPr="005F2A1E" w:rsidRDefault="005F2A1E">
      <w:pPr>
        <w:keepNext/>
        <w:numPr>
          <w:ilvl w:val="0"/>
          <w:numId w:val="17"/>
        </w:numPr>
        <w:spacing w:before="0" w:after="0"/>
        <w:ind w:left="426" w:firstLineChars="0" w:hanging="426"/>
        <w:contextualSpacing w:val="0"/>
        <w:outlineLvl w:val="1"/>
        <w:rPr>
          <w:rFonts w:ascii="標楷體" w:hAnsi="標楷體"/>
          <w:b/>
          <w:bCs/>
          <w:szCs w:val="28"/>
        </w:rPr>
      </w:pPr>
      <w:bookmarkStart w:id="97" w:name="_Toc193100421"/>
      <w:bookmarkStart w:id="98" w:name="_Toc195771377"/>
      <w:bookmarkStart w:id="99" w:name="_Toc219883517"/>
      <w:bookmarkStart w:id="100" w:name="_Toc219884288"/>
      <w:bookmarkStart w:id="101" w:name="_Toc223341193"/>
      <w:r w:rsidRPr="005F2A1E">
        <w:rPr>
          <w:rFonts w:hint="eastAsia"/>
          <w:b/>
          <w:bCs/>
          <w:sz w:val="32"/>
          <w:szCs w:val="48"/>
        </w:rPr>
        <w:t>輔導經費編列原則</w:t>
      </w:r>
      <w:bookmarkEnd w:id="97"/>
      <w:bookmarkEnd w:id="98"/>
      <w:bookmarkEnd w:id="99"/>
      <w:bookmarkEnd w:id="100"/>
      <w:bookmarkEnd w:id="101"/>
    </w:p>
    <w:p w14:paraId="6ECE114D" w14:textId="77777777" w:rsidR="005F2A1E" w:rsidRPr="005F2A1E" w:rsidRDefault="005F2A1E">
      <w:pPr>
        <w:keepNext/>
        <w:numPr>
          <w:ilvl w:val="0"/>
          <w:numId w:val="56"/>
        </w:numPr>
        <w:spacing w:before="0" w:after="0"/>
        <w:ind w:left="993" w:firstLineChars="0" w:hanging="426"/>
        <w:contextualSpacing w:val="0"/>
        <w:outlineLvl w:val="3"/>
        <w:rPr>
          <w:szCs w:val="36"/>
        </w:rPr>
      </w:pPr>
      <w:r w:rsidRPr="005F2A1E">
        <w:rPr>
          <w:szCs w:val="36"/>
        </w:rPr>
        <w:t>「預算經費」編列說明</w:t>
      </w:r>
    </w:p>
    <w:tbl>
      <w:tblPr>
        <w:tblW w:w="9639"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00"/>
        <w:gridCol w:w="7180"/>
        <w:gridCol w:w="1559"/>
      </w:tblGrid>
      <w:tr w:rsidR="005F2A1E" w:rsidRPr="005F2A1E" w14:paraId="51563A7C" w14:textId="77777777" w:rsidTr="009C35B6">
        <w:trPr>
          <w:cantSplit/>
          <w:trHeight w:val="430"/>
        </w:trPr>
        <w:tc>
          <w:tcPr>
            <w:tcW w:w="900" w:type="dxa"/>
            <w:shd w:val="pct12" w:color="auto" w:fill="auto"/>
            <w:vAlign w:val="center"/>
          </w:tcPr>
          <w:p w14:paraId="727AAB1C" w14:textId="77777777" w:rsidR="005F2A1E" w:rsidRPr="005F2A1E" w:rsidRDefault="005F2A1E" w:rsidP="005F2A1E">
            <w:pPr>
              <w:snapToGrid w:val="0"/>
              <w:spacing w:before="0" w:after="0"/>
              <w:ind w:firstLineChars="0" w:firstLine="0"/>
              <w:contextualSpacing w:val="0"/>
              <w:jc w:val="center"/>
              <w:rPr>
                <w:b/>
                <w:sz w:val="24"/>
              </w:rPr>
            </w:pPr>
            <w:r w:rsidRPr="005F2A1E">
              <w:rPr>
                <w:rFonts w:hAnsi="標楷體"/>
                <w:b/>
                <w:sz w:val="24"/>
              </w:rPr>
              <w:t>科目</w:t>
            </w:r>
          </w:p>
        </w:tc>
        <w:tc>
          <w:tcPr>
            <w:tcW w:w="7180" w:type="dxa"/>
            <w:shd w:val="pct12" w:color="auto" w:fill="auto"/>
            <w:vAlign w:val="center"/>
          </w:tcPr>
          <w:p w14:paraId="67033FFD" w14:textId="77777777" w:rsidR="005F2A1E" w:rsidRPr="005F2A1E" w:rsidRDefault="005F2A1E" w:rsidP="005F2A1E">
            <w:pPr>
              <w:snapToGrid w:val="0"/>
              <w:spacing w:before="0" w:after="0"/>
              <w:ind w:firstLineChars="0" w:firstLine="0"/>
              <w:contextualSpacing w:val="0"/>
              <w:jc w:val="center"/>
              <w:rPr>
                <w:b/>
                <w:sz w:val="24"/>
              </w:rPr>
            </w:pPr>
            <w:r w:rsidRPr="005F2A1E">
              <w:rPr>
                <w:rFonts w:hAnsi="標楷體"/>
                <w:b/>
                <w:sz w:val="24"/>
              </w:rPr>
              <w:t>編列方式及說明</w:t>
            </w:r>
          </w:p>
        </w:tc>
        <w:tc>
          <w:tcPr>
            <w:tcW w:w="1559" w:type="dxa"/>
            <w:shd w:val="pct12" w:color="auto" w:fill="auto"/>
            <w:vAlign w:val="center"/>
          </w:tcPr>
          <w:p w14:paraId="02BABFA1" w14:textId="77777777" w:rsidR="005F2A1E" w:rsidRPr="005F2A1E" w:rsidRDefault="005F2A1E" w:rsidP="005F2A1E">
            <w:pPr>
              <w:snapToGrid w:val="0"/>
              <w:spacing w:before="0" w:after="0"/>
              <w:ind w:firstLineChars="0" w:firstLine="0"/>
              <w:contextualSpacing w:val="0"/>
              <w:jc w:val="center"/>
              <w:rPr>
                <w:b/>
                <w:sz w:val="24"/>
              </w:rPr>
            </w:pPr>
            <w:r w:rsidRPr="005F2A1E">
              <w:rPr>
                <w:rFonts w:hAnsi="標楷體"/>
                <w:b/>
                <w:sz w:val="24"/>
              </w:rPr>
              <w:t>備註</w:t>
            </w:r>
          </w:p>
        </w:tc>
      </w:tr>
      <w:tr w:rsidR="005F2A1E" w:rsidRPr="005F2A1E" w14:paraId="3AFFFC49" w14:textId="77777777" w:rsidTr="009C35B6">
        <w:trPr>
          <w:cantSplit/>
          <w:trHeight w:val="737"/>
        </w:trPr>
        <w:tc>
          <w:tcPr>
            <w:tcW w:w="900" w:type="dxa"/>
            <w:vMerge w:val="restart"/>
            <w:vAlign w:val="center"/>
          </w:tcPr>
          <w:p w14:paraId="740E8D53" w14:textId="77777777" w:rsidR="005F2A1E" w:rsidRPr="005F2A1E" w:rsidRDefault="005F2A1E" w:rsidP="005F2A1E">
            <w:pPr>
              <w:snapToGrid w:val="0"/>
              <w:spacing w:before="0" w:after="0"/>
              <w:ind w:firstLineChars="0" w:firstLine="0"/>
              <w:contextualSpacing w:val="0"/>
              <w:jc w:val="center"/>
              <w:rPr>
                <w:rFonts w:hAnsi="標楷體"/>
                <w:b/>
                <w:sz w:val="24"/>
              </w:rPr>
            </w:pPr>
            <w:r w:rsidRPr="005F2A1E">
              <w:rPr>
                <w:rFonts w:hAnsi="標楷體"/>
                <w:b/>
                <w:sz w:val="24"/>
              </w:rPr>
              <w:t>直接</w:t>
            </w:r>
          </w:p>
          <w:p w14:paraId="6D5097AB" w14:textId="77777777" w:rsidR="005F2A1E" w:rsidRPr="005F2A1E" w:rsidRDefault="005F2A1E" w:rsidP="005F2A1E">
            <w:pPr>
              <w:snapToGrid w:val="0"/>
              <w:spacing w:before="0" w:after="0"/>
              <w:ind w:firstLineChars="0" w:firstLine="0"/>
              <w:contextualSpacing w:val="0"/>
              <w:jc w:val="center"/>
              <w:rPr>
                <w:b/>
                <w:sz w:val="24"/>
              </w:rPr>
            </w:pPr>
            <w:r w:rsidRPr="005F2A1E">
              <w:rPr>
                <w:rFonts w:hAnsi="標楷體"/>
                <w:b/>
                <w:sz w:val="24"/>
              </w:rPr>
              <w:t>薪資</w:t>
            </w:r>
          </w:p>
        </w:tc>
        <w:tc>
          <w:tcPr>
            <w:tcW w:w="7180" w:type="dxa"/>
            <w:vAlign w:val="center"/>
          </w:tcPr>
          <w:p w14:paraId="47D77853" w14:textId="77777777" w:rsidR="005F2A1E" w:rsidRPr="005F2A1E" w:rsidRDefault="005F2A1E" w:rsidP="005F2A1E">
            <w:pPr>
              <w:snapToGrid w:val="0"/>
              <w:spacing w:before="0" w:after="0"/>
              <w:ind w:left="240" w:hangingChars="100" w:hanging="240"/>
              <w:contextualSpacing w:val="0"/>
              <w:jc w:val="both"/>
              <w:rPr>
                <w:sz w:val="24"/>
              </w:rPr>
            </w:pPr>
            <w:r w:rsidRPr="005F2A1E">
              <w:rPr>
                <w:sz w:val="24"/>
              </w:rPr>
              <w:t>1.</w:t>
            </w:r>
            <w:r w:rsidRPr="005F2A1E">
              <w:rPr>
                <w:rFonts w:hAnsi="標楷體"/>
                <w:sz w:val="24"/>
              </w:rPr>
              <w:t>僅編列直接從事專業服務工作人員之實際薪資，並包括前述人員公假與特別休假等之薪資、保險費及退休金等費用。</w:t>
            </w:r>
          </w:p>
        </w:tc>
        <w:tc>
          <w:tcPr>
            <w:tcW w:w="1559" w:type="dxa"/>
            <w:vAlign w:val="center"/>
          </w:tcPr>
          <w:p w14:paraId="302FF613" w14:textId="77777777" w:rsidR="005F2A1E" w:rsidRPr="005F2A1E" w:rsidRDefault="005F2A1E" w:rsidP="005F2A1E">
            <w:pPr>
              <w:snapToGrid w:val="0"/>
              <w:spacing w:before="0" w:after="0"/>
              <w:ind w:firstLineChars="0" w:firstLine="0"/>
              <w:contextualSpacing w:val="0"/>
              <w:jc w:val="center"/>
              <w:rPr>
                <w:sz w:val="24"/>
              </w:rPr>
            </w:pPr>
            <w:r w:rsidRPr="005F2A1E">
              <w:rPr>
                <w:rFonts w:hAnsi="標楷體"/>
                <w:sz w:val="20"/>
              </w:rPr>
              <w:t>採購法規定</w:t>
            </w:r>
          </w:p>
        </w:tc>
      </w:tr>
      <w:tr w:rsidR="005F2A1E" w:rsidRPr="005F2A1E" w14:paraId="0758C015" w14:textId="77777777" w:rsidTr="009C35B6">
        <w:trPr>
          <w:cantSplit/>
          <w:trHeight w:val="460"/>
        </w:trPr>
        <w:tc>
          <w:tcPr>
            <w:tcW w:w="900" w:type="dxa"/>
            <w:vMerge/>
            <w:vAlign w:val="center"/>
          </w:tcPr>
          <w:p w14:paraId="097E5E01" w14:textId="77777777" w:rsidR="005F2A1E" w:rsidRPr="005F2A1E" w:rsidRDefault="005F2A1E" w:rsidP="005F2A1E">
            <w:pPr>
              <w:snapToGrid w:val="0"/>
              <w:spacing w:before="0" w:after="0"/>
              <w:ind w:firstLineChars="0" w:firstLine="0"/>
              <w:contextualSpacing w:val="0"/>
              <w:jc w:val="center"/>
              <w:rPr>
                <w:b/>
                <w:sz w:val="24"/>
              </w:rPr>
            </w:pPr>
          </w:p>
        </w:tc>
        <w:tc>
          <w:tcPr>
            <w:tcW w:w="7180" w:type="dxa"/>
            <w:vAlign w:val="center"/>
          </w:tcPr>
          <w:p w14:paraId="4FE90BE7" w14:textId="77777777" w:rsidR="005F2A1E" w:rsidRPr="005F2A1E" w:rsidRDefault="005F2A1E" w:rsidP="005F2A1E">
            <w:pPr>
              <w:snapToGrid w:val="0"/>
              <w:spacing w:before="0" w:after="0"/>
              <w:ind w:left="212" w:firstLineChars="0" w:hanging="212"/>
              <w:contextualSpacing w:val="0"/>
              <w:jc w:val="both"/>
              <w:rPr>
                <w:sz w:val="24"/>
              </w:rPr>
            </w:pPr>
            <w:r w:rsidRPr="005F2A1E">
              <w:rPr>
                <w:sz w:val="24"/>
              </w:rPr>
              <w:t>2.</w:t>
            </w:r>
            <w:r w:rsidRPr="005F2A1E">
              <w:rPr>
                <w:rFonts w:hAnsi="標楷體"/>
                <w:sz w:val="24"/>
              </w:rPr>
              <w:t>直接薪資經議定後不得流出及流入。</w:t>
            </w:r>
          </w:p>
        </w:tc>
        <w:tc>
          <w:tcPr>
            <w:tcW w:w="1559" w:type="dxa"/>
            <w:vAlign w:val="center"/>
          </w:tcPr>
          <w:p w14:paraId="3A7A77F5" w14:textId="77777777" w:rsidR="005F2A1E" w:rsidRPr="005F2A1E" w:rsidRDefault="005F2A1E" w:rsidP="005F2A1E">
            <w:pPr>
              <w:snapToGrid w:val="0"/>
              <w:spacing w:before="0" w:after="0"/>
              <w:ind w:firstLineChars="0" w:firstLine="0"/>
              <w:contextualSpacing w:val="0"/>
              <w:jc w:val="center"/>
              <w:rPr>
                <w:sz w:val="20"/>
              </w:rPr>
            </w:pPr>
          </w:p>
        </w:tc>
      </w:tr>
      <w:tr w:rsidR="005F2A1E" w:rsidRPr="005F2A1E" w14:paraId="70328D1B" w14:textId="77777777" w:rsidTr="009C35B6">
        <w:trPr>
          <w:cantSplit/>
          <w:trHeight w:val="460"/>
        </w:trPr>
        <w:tc>
          <w:tcPr>
            <w:tcW w:w="900" w:type="dxa"/>
            <w:vMerge/>
            <w:vAlign w:val="center"/>
          </w:tcPr>
          <w:p w14:paraId="72CDA371" w14:textId="77777777" w:rsidR="005F2A1E" w:rsidRPr="005F2A1E" w:rsidRDefault="005F2A1E" w:rsidP="005F2A1E">
            <w:pPr>
              <w:snapToGrid w:val="0"/>
              <w:spacing w:before="0" w:after="0"/>
              <w:ind w:firstLineChars="0" w:firstLine="0"/>
              <w:contextualSpacing w:val="0"/>
              <w:jc w:val="center"/>
              <w:rPr>
                <w:b/>
                <w:sz w:val="24"/>
              </w:rPr>
            </w:pPr>
          </w:p>
        </w:tc>
        <w:tc>
          <w:tcPr>
            <w:tcW w:w="7180" w:type="dxa"/>
            <w:vAlign w:val="center"/>
          </w:tcPr>
          <w:p w14:paraId="560420A2" w14:textId="77777777" w:rsidR="005F2A1E" w:rsidRPr="005F2A1E" w:rsidRDefault="005F2A1E" w:rsidP="005F2A1E">
            <w:pPr>
              <w:snapToGrid w:val="0"/>
              <w:spacing w:before="0" w:after="0"/>
              <w:ind w:left="212" w:firstLineChars="0" w:hanging="212"/>
              <w:contextualSpacing w:val="0"/>
              <w:jc w:val="both"/>
              <w:rPr>
                <w:sz w:val="24"/>
              </w:rPr>
            </w:pPr>
            <w:r w:rsidRPr="005F2A1E">
              <w:rPr>
                <w:sz w:val="24"/>
              </w:rPr>
              <w:t>3.</w:t>
            </w:r>
            <w:r w:rsidRPr="005F2A1E">
              <w:rPr>
                <w:rFonts w:hAnsi="標楷體"/>
                <w:sz w:val="24"/>
              </w:rPr>
              <w:t>直接薪資不可超過「經濟部及所屬機關委辦計畫預算編列基準」各級職人事費上限之加總。</w:t>
            </w:r>
          </w:p>
        </w:tc>
        <w:tc>
          <w:tcPr>
            <w:tcW w:w="1559" w:type="dxa"/>
            <w:vAlign w:val="center"/>
          </w:tcPr>
          <w:p w14:paraId="7764C6FB" w14:textId="77777777" w:rsidR="005F2A1E" w:rsidRPr="005F2A1E" w:rsidRDefault="005F2A1E" w:rsidP="005F2A1E">
            <w:pPr>
              <w:snapToGrid w:val="0"/>
              <w:spacing w:before="0" w:after="0"/>
              <w:ind w:firstLineChars="0" w:firstLine="0"/>
              <w:contextualSpacing w:val="0"/>
              <w:jc w:val="center"/>
              <w:rPr>
                <w:sz w:val="20"/>
              </w:rPr>
            </w:pPr>
          </w:p>
        </w:tc>
      </w:tr>
      <w:tr w:rsidR="005F2A1E" w:rsidRPr="005F2A1E" w14:paraId="4C8BB572" w14:textId="77777777" w:rsidTr="009C35B6">
        <w:trPr>
          <w:cantSplit/>
          <w:trHeight w:val="1653"/>
        </w:trPr>
        <w:tc>
          <w:tcPr>
            <w:tcW w:w="900" w:type="dxa"/>
            <w:vMerge w:val="restart"/>
            <w:vAlign w:val="center"/>
          </w:tcPr>
          <w:p w14:paraId="5E5C43CF" w14:textId="77777777" w:rsidR="005F2A1E" w:rsidRPr="005F2A1E" w:rsidRDefault="005F2A1E" w:rsidP="005F2A1E">
            <w:pPr>
              <w:snapToGrid w:val="0"/>
              <w:spacing w:before="0" w:after="0"/>
              <w:ind w:firstLineChars="0" w:firstLine="0"/>
              <w:contextualSpacing w:val="0"/>
              <w:jc w:val="center"/>
              <w:rPr>
                <w:rFonts w:hAnsi="標楷體"/>
                <w:b/>
                <w:sz w:val="24"/>
              </w:rPr>
            </w:pPr>
            <w:r w:rsidRPr="005F2A1E">
              <w:rPr>
                <w:rFonts w:hAnsi="標楷體"/>
                <w:b/>
                <w:sz w:val="24"/>
              </w:rPr>
              <w:t>管理</w:t>
            </w:r>
          </w:p>
          <w:p w14:paraId="14A257E9" w14:textId="77777777" w:rsidR="005F2A1E" w:rsidRPr="005F2A1E" w:rsidRDefault="005F2A1E" w:rsidP="005F2A1E">
            <w:pPr>
              <w:snapToGrid w:val="0"/>
              <w:spacing w:before="0" w:after="0"/>
              <w:ind w:firstLineChars="0" w:firstLine="0"/>
              <w:contextualSpacing w:val="0"/>
              <w:jc w:val="center"/>
              <w:rPr>
                <w:b/>
                <w:sz w:val="24"/>
              </w:rPr>
            </w:pPr>
            <w:r w:rsidRPr="005F2A1E">
              <w:rPr>
                <w:rFonts w:hAnsi="標楷體"/>
                <w:b/>
                <w:sz w:val="24"/>
              </w:rPr>
              <w:t>費用</w:t>
            </w:r>
          </w:p>
        </w:tc>
        <w:tc>
          <w:tcPr>
            <w:tcW w:w="7180" w:type="dxa"/>
            <w:vAlign w:val="center"/>
          </w:tcPr>
          <w:p w14:paraId="331334DA" w14:textId="77777777" w:rsidR="005F2A1E" w:rsidRPr="005F2A1E" w:rsidRDefault="005F2A1E" w:rsidP="005F2A1E">
            <w:pPr>
              <w:snapToGrid w:val="0"/>
              <w:spacing w:before="0" w:after="0"/>
              <w:ind w:left="170" w:firstLineChars="0" w:hanging="170"/>
              <w:contextualSpacing w:val="0"/>
              <w:jc w:val="both"/>
              <w:rPr>
                <w:sz w:val="24"/>
              </w:rPr>
            </w:pPr>
            <w:r w:rsidRPr="005F2A1E">
              <w:rPr>
                <w:bCs/>
                <w:sz w:val="24"/>
              </w:rPr>
              <w:t>1.</w:t>
            </w:r>
            <w:r w:rsidRPr="005F2A1E">
              <w:rPr>
                <w:rFonts w:hAnsi="標楷體"/>
                <w:sz w:val="24"/>
              </w:rPr>
              <w:t>管理費用包括未在直接薪資項下開支之管理及會計人員之薪資、保險費及退休金、辦公室費用、水電及冷暖氣費用、機器設備及傢俱等之折舊或租金、辦公事務費、機器設備之搬運費、郵電費、業務承攬費、廣告費、準備及結束工作所需費用、參加國內外專業會議費用、業務及人力發展費用、研究費用或專業聯繫費用及有關之稅捐等。但全部管理費用不得超過直接薪資之百分之一百。</w:t>
            </w:r>
          </w:p>
        </w:tc>
        <w:tc>
          <w:tcPr>
            <w:tcW w:w="1559" w:type="dxa"/>
            <w:vAlign w:val="center"/>
          </w:tcPr>
          <w:p w14:paraId="02DF534F" w14:textId="77777777" w:rsidR="005F2A1E" w:rsidRPr="005F2A1E" w:rsidRDefault="005F2A1E" w:rsidP="005F2A1E">
            <w:pPr>
              <w:snapToGrid w:val="0"/>
              <w:spacing w:before="0" w:after="0"/>
              <w:ind w:firstLineChars="0" w:firstLine="0"/>
              <w:contextualSpacing w:val="0"/>
              <w:jc w:val="center"/>
              <w:rPr>
                <w:sz w:val="20"/>
              </w:rPr>
            </w:pPr>
            <w:r w:rsidRPr="005F2A1E">
              <w:rPr>
                <w:rFonts w:hAnsi="標楷體"/>
                <w:sz w:val="20"/>
              </w:rPr>
              <w:t>採購法規定</w:t>
            </w:r>
          </w:p>
        </w:tc>
      </w:tr>
      <w:tr w:rsidR="005F2A1E" w:rsidRPr="005F2A1E" w14:paraId="7F09FFE6" w14:textId="77777777" w:rsidTr="009C35B6">
        <w:trPr>
          <w:cantSplit/>
          <w:trHeight w:val="719"/>
        </w:trPr>
        <w:tc>
          <w:tcPr>
            <w:tcW w:w="900" w:type="dxa"/>
            <w:vMerge/>
            <w:vAlign w:val="center"/>
          </w:tcPr>
          <w:p w14:paraId="26BCB5A7" w14:textId="77777777" w:rsidR="005F2A1E" w:rsidRPr="005F2A1E" w:rsidRDefault="005F2A1E" w:rsidP="005F2A1E">
            <w:pPr>
              <w:snapToGrid w:val="0"/>
              <w:spacing w:before="0" w:after="0"/>
              <w:ind w:firstLineChars="0" w:firstLine="0"/>
              <w:contextualSpacing w:val="0"/>
              <w:jc w:val="center"/>
              <w:rPr>
                <w:b/>
                <w:sz w:val="24"/>
              </w:rPr>
            </w:pPr>
          </w:p>
        </w:tc>
        <w:tc>
          <w:tcPr>
            <w:tcW w:w="7180" w:type="dxa"/>
            <w:vAlign w:val="center"/>
          </w:tcPr>
          <w:p w14:paraId="30918CFA" w14:textId="77777777" w:rsidR="005F2A1E" w:rsidRPr="005F2A1E" w:rsidRDefault="005F2A1E" w:rsidP="005F2A1E">
            <w:pPr>
              <w:snapToGrid w:val="0"/>
              <w:spacing w:before="0" w:after="0"/>
              <w:ind w:left="212" w:firstLineChars="0" w:hanging="212"/>
              <w:contextualSpacing w:val="0"/>
              <w:jc w:val="both"/>
              <w:rPr>
                <w:sz w:val="24"/>
              </w:rPr>
            </w:pPr>
            <w:r w:rsidRPr="005F2A1E">
              <w:rPr>
                <w:sz w:val="24"/>
              </w:rPr>
              <w:t>2.</w:t>
            </w:r>
            <w:r w:rsidRPr="005F2A1E">
              <w:rPr>
                <w:rFonts w:hAnsi="標楷體"/>
                <w:sz w:val="24"/>
              </w:rPr>
              <w:t>編列委辦計畫其他相關費用（不含直接薪資、其他直接費用），並敘明各項費用之分攤基礎。</w:t>
            </w:r>
          </w:p>
        </w:tc>
        <w:tc>
          <w:tcPr>
            <w:tcW w:w="1559" w:type="dxa"/>
            <w:vAlign w:val="center"/>
          </w:tcPr>
          <w:p w14:paraId="5ADA2D55" w14:textId="77777777" w:rsidR="005F2A1E" w:rsidRPr="005F2A1E" w:rsidRDefault="005F2A1E" w:rsidP="005F2A1E">
            <w:pPr>
              <w:snapToGrid w:val="0"/>
              <w:spacing w:before="0" w:after="0"/>
              <w:ind w:firstLineChars="0" w:firstLine="0"/>
              <w:contextualSpacing w:val="0"/>
              <w:jc w:val="center"/>
              <w:rPr>
                <w:sz w:val="20"/>
              </w:rPr>
            </w:pPr>
            <w:r w:rsidRPr="005F2A1E">
              <w:rPr>
                <w:rFonts w:hAnsi="標楷體"/>
                <w:sz w:val="20"/>
              </w:rPr>
              <w:t>直接薪資</w:t>
            </w:r>
          </w:p>
        </w:tc>
      </w:tr>
      <w:tr w:rsidR="005F2A1E" w:rsidRPr="005F2A1E" w14:paraId="37ECC151" w14:textId="77777777" w:rsidTr="009C35B6">
        <w:trPr>
          <w:cantSplit/>
          <w:trHeight w:val="1078"/>
        </w:trPr>
        <w:tc>
          <w:tcPr>
            <w:tcW w:w="900" w:type="dxa"/>
            <w:vMerge w:val="restart"/>
            <w:vAlign w:val="center"/>
          </w:tcPr>
          <w:p w14:paraId="3DAB1B95" w14:textId="77777777" w:rsidR="005F2A1E" w:rsidRPr="005F2A1E" w:rsidRDefault="005F2A1E" w:rsidP="005F2A1E">
            <w:pPr>
              <w:snapToGrid w:val="0"/>
              <w:spacing w:before="0" w:after="0"/>
              <w:ind w:firstLineChars="0" w:firstLine="0"/>
              <w:contextualSpacing w:val="0"/>
              <w:jc w:val="center"/>
              <w:rPr>
                <w:rFonts w:hAnsi="標楷體"/>
                <w:b/>
                <w:sz w:val="24"/>
              </w:rPr>
            </w:pPr>
            <w:r w:rsidRPr="005F2A1E">
              <w:rPr>
                <w:rFonts w:hAnsi="標楷體"/>
                <w:b/>
                <w:sz w:val="24"/>
              </w:rPr>
              <w:t>其他</w:t>
            </w:r>
          </w:p>
          <w:p w14:paraId="684DF4E0" w14:textId="77777777" w:rsidR="005F2A1E" w:rsidRPr="005F2A1E" w:rsidRDefault="005F2A1E" w:rsidP="005F2A1E">
            <w:pPr>
              <w:snapToGrid w:val="0"/>
              <w:spacing w:before="0" w:after="0"/>
              <w:ind w:firstLineChars="0" w:firstLine="0"/>
              <w:contextualSpacing w:val="0"/>
              <w:jc w:val="center"/>
              <w:rPr>
                <w:rFonts w:hAnsi="標楷體"/>
                <w:b/>
                <w:sz w:val="24"/>
              </w:rPr>
            </w:pPr>
            <w:r w:rsidRPr="005F2A1E">
              <w:rPr>
                <w:rFonts w:hAnsi="標楷體"/>
                <w:b/>
                <w:sz w:val="24"/>
              </w:rPr>
              <w:t>直接</w:t>
            </w:r>
          </w:p>
          <w:p w14:paraId="11B815BC" w14:textId="77777777" w:rsidR="005F2A1E" w:rsidRPr="005F2A1E" w:rsidRDefault="005F2A1E" w:rsidP="005F2A1E">
            <w:pPr>
              <w:snapToGrid w:val="0"/>
              <w:spacing w:before="0" w:after="0"/>
              <w:ind w:firstLineChars="0" w:firstLine="0"/>
              <w:contextualSpacing w:val="0"/>
              <w:jc w:val="center"/>
              <w:rPr>
                <w:b/>
                <w:sz w:val="24"/>
              </w:rPr>
            </w:pPr>
            <w:r w:rsidRPr="005F2A1E">
              <w:rPr>
                <w:rFonts w:hAnsi="標楷體"/>
                <w:b/>
                <w:sz w:val="24"/>
              </w:rPr>
              <w:t>費用</w:t>
            </w:r>
          </w:p>
        </w:tc>
        <w:tc>
          <w:tcPr>
            <w:tcW w:w="7180" w:type="dxa"/>
            <w:vAlign w:val="center"/>
          </w:tcPr>
          <w:p w14:paraId="5E269766" w14:textId="77777777" w:rsidR="005F2A1E" w:rsidRPr="005F2A1E" w:rsidRDefault="005F2A1E" w:rsidP="005F2A1E">
            <w:pPr>
              <w:snapToGrid w:val="0"/>
              <w:spacing w:before="0" w:after="0"/>
              <w:ind w:firstLineChars="0" w:firstLine="0"/>
              <w:contextualSpacing w:val="0"/>
              <w:jc w:val="both"/>
              <w:rPr>
                <w:sz w:val="24"/>
              </w:rPr>
            </w:pPr>
            <w:r w:rsidRPr="005F2A1E">
              <w:rPr>
                <w:rFonts w:hAnsi="標楷體"/>
                <w:sz w:val="24"/>
              </w:rPr>
              <w:t>包括執行委辦案件工作時所需直接薪資以外之各項直接費用，如差旅費、加班費、資料收集費、專利費、外聘顧問之報酬、電腦軟體費、圖表報告之複製印刷費及有關之各項稅捐等。</w:t>
            </w:r>
          </w:p>
        </w:tc>
        <w:tc>
          <w:tcPr>
            <w:tcW w:w="1559" w:type="dxa"/>
            <w:vAlign w:val="center"/>
          </w:tcPr>
          <w:p w14:paraId="098B168C" w14:textId="77777777" w:rsidR="005F2A1E" w:rsidRPr="005F2A1E" w:rsidRDefault="005F2A1E" w:rsidP="005F2A1E">
            <w:pPr>
              <w:snapToGrid w:val="0"/>
              <w:spacing w:before="0" w:after="0"/>
              <w:ind w:firstLineChars="0" w:firstLine="0"/>
              <w:contextualSpacing w:val="0"/>
              <w:jc w:val="center"/>
              <w:rPr>
                <w:sz w:val="20"/>
              </w:rPr>
            </w:pPr>
            <w:r w:rsidRPr="005F2A1E">
              <w:rPr>
                <w:rFonts w:hAnsi="標楷體"/>
                <w:sz w:val="20"/>
              </w:rPr>
              <w:t>採購法規定</w:t>
            </w:r>
          </w:p>
        </w:tc>
      </w:tr>
      <w:tr w:rsidR="005F2A1E" w:rsidRPr="005F2A1E" w14:paraId="038F8356" w14:textId="77777777" w:rsidTr="009C35B6">
        <w:trPr>
          <w:cantSplit/>
          <w:trHeight w:val="3174"/>
        </w:trPr>
        <w:tc>
          <w:tcPr>
            <w:tcW w:w="900" w:type="dxa"/>
            <w:vMerge/>
            <w:vAlign w:val="center"/>
          </w:tcPr>
          <w:p w14:paraId="10C10CB5" w14:textId="77777777" w:rsidR="005F2A1E" w:rsidRPr="005F2A1E" w:rsidRDefault="005F2A1E" w:rsidP="005F2A1E">
            <w:pPr>
              <w:snapToGrid w:val="0"/>
              <w:spacing w:before="0" w:after="0"/>
              <w:ind w:firstLineChars="0" w:firstLine="0"/>
              <w:contextualSpacing w:val="0"/>
              <w:jc w:val="center"/>
              <w:rPr>
                <w:b/>
                <w:sz w:val="24"/>
              </w:rPr>
            </w:pPr>
          </w:p>
        </w:tc>
        <w:tc>
          <w:tcPr>
            <w:tcW w:w="7180" w:type="dxa"/>
          </w:tcPr>
          <w:p w14:paraId="59112BC8" w14:textId="77777777" w:rsidR="005F2A1E" w:rsidRPr="005F2A1E" w:rsidRDefault="005F2A1E" w:rsidP="005F2A1E">
            <w:pPr>
              <w:snapToGrid w:val="0"/>
              <w:spacing w:before="0" w:after="0"/>
              <w:ind w:left="170" w:firstLineChars="0" w:hanging="170"/>
              <w:contextualSpacing w:val="0"/>
              <w:jc w:val="both"/>
              <w:rPr>
                <w:sz w:val="24"/>
              </w:rPr>
            </w:pPr>
            <w:r w:rsidRPr="005F2A1E">
              <w:rPr>
                <w:sz w:val="24"/>
              </w:rPr>
              <w:t>1.</w:t>
            </w:r>
            <w:r w:rsidRPr="005F2A1E">
              <w:rPr>
                <w:rFonts w:hAnsi="標楷體"/>
                <w:sz w:val="24"/>
              </w:rPr>
              <w:t>人事費</w:t>
            </w:r>
          </w:p>
          <w:p w14:paraId="02C9820F" w14:textId="77777777" w:rsidR="005F2A1E" w:rsidRPr="005F2A1E" w:rsidRDefault="005F2A1E" w:rsidP="005F2A1E">
            <w:pPr>
              <w:snapToGrid w:val="0"/>
              <w:spacing w:before="0" w:after="0"/>
              <w:ind w:left="196" w:firstLineChars="0" w:firstLine="0"/>
              <w:contextualSpacing w:val="0"/>
              <w:jc w:val="both"/>
              <w:rPr>
                <w:sz w:val="24"/>
              </w:rPr>
            </w:pPr>
            <w:r w:rsidRPr="005F2A1E">
              <w:rPr>
                <w:sz w:val="24"/>
              </w:rPr>
              <w:t>（</w:t>
            </w:r>
            <w:r w:rsidRPr="005F2A1E">
              <w:rPr>
                <w:sz w:val="24"/>
              </w:rPr>
              <w:t>1</w:t>
            </w:r>
            <w:r w:rsidRPr="005F2A1E">
              <w:rPr>
                <w:sz w:val="24"/>
              </w:rPr>
              <w:t>）</w:t>
            </w:r>
            <w:r w:rsidRPr="005F2A1E">
              <w:rPr>
                <w:rFonts w:hAnsi="標楷體"/>
                <w:sz w:val="24"/>
              </w:rPr>
              <w:t>直接從事專業服務工作人員之加班費</w:t>
            </w:r>
          </w:p>
          <w:p w14:paraId="078F2A3B" w14:textId="77777777" w:rsidR="005F2A1E" w:rsidRPr="005F2A1E" w:rsidRDefault="005F2A1E" w:rsidP="005F2A1E">
            <w:pPr>
              <w:snapToGrid w:val="0"/>
              <w:spacing w:before="0" w:after="0"/>
              <w:ind w:leftChars="82" w:left="499" w:hangingChars="112" w:hanging="269"/>
              <w:contextualSpacing w:val="0"/>
              <w:jc w:val="both"/>
              <w:rPr>
                <w:sz w:val="24"/>
              </w:rPr>
            </w:pPr>
            <w:r w:rsidRPr="005F2A1E">
              <w:rPr>
                <w:sz w:val="24"/>
              </w:rPr>
              <w:t>（</w:t>
            </w:r>
            <w:r w:rsidRPr="005F2A1E">
              <w:rPr>
                <w:sz w:val="24"/>
              </w:rPr>
              <w:t>2</w:t>
            </w:r>
            <w:r w:rsidRPr="005F2A1E">
              <w:rPr>
                <w:sz w:val="24"/>
              </w:rPr>
              <w:t>）</w:t>
            </w:r>
            <w:r w:rsidRPr="005F2A1E">
              <w:rPr>
                <w:rFonts w:hAnsi="標楷體"/>
                <w:sz w:val="24"/>
              </w:rPr>
              <w:t>臨時人員費用</w:t>
            </w:r>
          </w:p>
          <w:p w14:paraId="1A53D66E" w14:textId="77777777" w:rsidR="005F2A1E" w:rsidRPr="005F2A1E" w:rsidRDefault="005F2A1E" w:rsidP="005F2A1E">
            <w:pPr>
              <w:snapToGrid w:val="0"/>
              <w:spacing w:before="0" w:after="0"/>
              <w:ind w:left="170" w:firstLineChars="0" w:hanging="170"/>
              <w:contextualSpacing w:val="0"/>
              <w:jc w:val="both"/>
              <w:rPr>
                <w:sz w:val="24"/>
              </w:rPr>
            </w:pPr>
            <w:r w:rsidRPr="005F2A1E">
              <w:rPr>
                <w:sz w:val="24"/>
              </w:rPr>
              <w:t>2.</w:t>
            </w:r>
            <w:r w:rsidRPr="005F2A1E">
              <w:rPr>
                <w:rFonts w:hAnsi="標楷體"/>
                <w:sz w:val="24"/>
              </w:rPr>
              <w:t>旅運費：經濟部及所屬機關委辦計畫預算編列基準。</w:t>
            </w:r>
          </w:p>
          <w:p w14:paraId="1D55FEE3" w14:textId="77777777" w:rsidR="005F2A1E" w:rsidRPr="005F2A1E" w:rsidRDefault="005F2A1E" w:rsidP="005F2A1E">
            <w:pPr>
              <w:snapToGrid w:val="0"/>
              <w:spacing w:before="0" w:after="0"/>
              <w:ind w:left="170" w:firstLineChars="0" w:hanging="170"/>
              <w:contextualSpacing w:val="0"/>
              <w:jc w:val="both"/>
              <w:rPr>
                <w:sz w:val="24"/>
              </w:rPr>
            </w:pPr>
            <w:r w:rsidRPr="005F2A1E">
              <w:rPr>
                <w:sz w:val="24"/>
              </w:rPr>
              <w:t>3.</w:t>
            </w:r>
            <w:r w:rsidRPr="005F2A1E">
              <w:rPr>
                <w:rFonts w:hAnsi="標楷體"/>
                <w:sz w:val="24"/>
              </w:rPr>
              <w:t>材料費：經濟部及所屬機關委辦計畫預算編列基準。</w:t>
            </w:r>
          </w:p>
          <w:p w14:paraId="07201941" w14:textId="77777777" w:rsidR="005F2A1E" w:rsidRPr="005F2A1E" w:rsidRDefault="005F2A1E" w:rsidP="005F2A1E">
            <w:pPr>
              <w:snapToGrid w:val="0"/>
              <w:spacing w:before="0" w:after="0"/>
              <w:ind w:left="170" w:firstLineChars="0" w:hanging="170"/>
              <w:contextualSpacing w:val="0"/>
              <w:jc w:val="both"/>
              <w:rPr>
                <w:sz w:val="24"/>
              </w:rPr>
            </w:pPr>
            <w:r w:rsidRPr="005F2A1E">
              <w:rPr>
                <w:sz w:val="24"/>
              </w:rPr>
              <w:t>4.</w:t>
            </w:r>
            <w:r w:rsidRPr="005F2A1E">
              <w:rPr>
                <w:rFonts w:hAnsi="標楷體"/>
                <w:sz w:val="24"/>
              </w:rPr>
              <w:t>維護費：經濟部及所屬機關委辦計畫預算編列基準。</w:t>
            </w:r>
          </w:p>
          <w:p w14:paraId="75759915" w14:textId="77777777" w:rsidR="005F2A1E" w:rsidRPr="005F2A1E" w:rsidRDefault="005F2A1E" w:rsidP="005F2A1E">
            <w:pPr>
              <w:snapToGrid w:val="0"/>
              <w:spacing w:before="0" w:after="0"/>
              <w:ind w:left="170" w:firstLineChars="0" w:hanging="170"/>
              <w:contextualSpacing w:val="0"/>
              <w:jc w:val="both"/>
              <w:rPr>
                <w:sz w:val="24"/>
              </w:rPr>
            </w:pPr>
            <w:r w:rsidRPr="005F2A1E">
              <w:rPr>
                <w:sz w:val="24"/>
              </w:rPr>
              <w:t>5.</w:t>
            </w:r>
            <w:r w:rsidRPr="005F2A1E">
              <w:rPr>
                <w:rFonts w:hAnsi="標楷體"/>
                <w:sz w:val="24"/>
              </w:rPr>
              <w:t>設備使用費：經濟部及所屬機關委辦計畫預算編列基準。</w:t>
            </w:r>
          </w:p>
          <w:p w14:paraId="3B7EA13E" w14:textId="77777777" w:rsidR="005F2A1E" w:rsidRPr="005F2A1E" w:rsidRDefault="005F2A1E" w:rsidP="005F2A1E">
            <w:pPr>
              <w:snapToGrid w:val="0"/>
              <w:spacing w:before="0" w:after="0"/>
              <w:ind w:left="170" w:firstLineChars="0" w:hanging="170"/>
              <w:contextualSpacing w:val="0"/>
              <w:jc w:val="both"/>
              <w:rPr>
                <w:sz w:val="24"/>
              </w:rPr>
            </w:pPr>
            <w:r w:rsidRPr="005F2A1E">
              <w:rPr>
                <w:sz w:val="24"/>
              </w:rPr>
              <w:t>6.</w:t>
            </w:r>
            <w:r w:rsidRPr="005F2A1E">
              <w:rPr>
                <w:rFonts w:hAnsi="標楷體"/>
                <w:sz w:val="24"/>
              </w:rPr>
              <w:t>業務費：經濟部及所屬機關委辦計畫預算編列基準。</w:t>
            </w:r>
          </w:p>
          <w:p w14:paraId="03FCAB42" w14:textId="77777777" w:rsidR="005F2A1E" w:rsidRPr="005F2A1E" w:rsidRDefault="005F2A1E" w:rsidP="005F2A1E">
            <w:pPr>
              <w:snapToGrid w:val="0"/>
              <w:spacing w:before="0" w:after="0"/>
              <w:ind w:left="170" w:firstLineChars="0" w:hanging="170"/>
              <w:contextualSpacing w:val="0"/>
              <w:jc w:val="both"/>
              <w:rPr>
                <w:color w:val="000000" w:themeColor="text1"/>
                <w:sz w:val="24"/>
              </w:rPr>
            </w:pPr>
            <w:r w:rsidRPr="005F2A1E">
              <w:rPr>
                <w:sz w:val="24"/>
              </w:rPr>
              <w:t>7.</w:t>
            </w:r>
            <w:r w:rsidRPr="005F2A1E">
              <w:rPr>
                <w:rFonts w:hAnsi="標楷體"/>
                <w:sz w:val="24"/>
              </w:rPr>
              <w:t>其</w:t>
            </w:r>
            <w:r w:rsidRPr="005F2A1E">
              <w:rPr>
                <w:rFonts w:hAnsi="標楷體"/>
                <w:color w:val="000000" w:themeColor="text1"/>
                <w:sz w:val="24"/>
              </w:rPr>
              <w:t>他：如指定辦公室租金</w:t>
            </w:r>
          </w:p>
          <w:p w14:paraId="0F42AD64" w14:textId="77777777" w:rsidR="005F2A1E" w:rsidRPr="005F2A1E" w:rsidRDefault="005F2A1E" w:rsidP="005F2A1E">
            <w:pPr>
              <w:snapToGrid w:val="0"/>
              <w:spacing w:before="0" w:after="0"/>
              <w:ind w:left="170" w:firstLineChars="0" w:hanging="170"/>
              <w:contextualSpacing w:val="0"/>
              <w:jc w:val="both"/>
              <w:rPr>
                <w:rFonts w:hAnsi="標楷體"/>
                <w:color w:val="000000" w:themeColor="text1"/>
                <w:sz w:val="24"/>
              </w:rPr>
            </w:pPr>
            <w:r w:rsidRPr="005F2A1E">
              <w:rPr>
                <w:color w:val="000000" w:themeColor="text1"/>
                <w:sz w:val="24"/>
              </w:rPr>
              <w:t>8.</w:t>
            </w:r>
            <w:r w:rsidRPr="005F2A1E">
              <w:rPr>
                <w:rFonts w:hAnsi="標楷體"/>
                <w:color w:val="000000" w:themeColor="text1"/>
                <w:sz w:val="24"/>
              </w:rPr>
              <w:t>委託勞務費</w:t>
            </w:r>
          </w:p>
          <w:p w14:paraId="0C028177" w14:textId="77777777" w:rsidR="005F2A1E" w:rsidRPr="005F2A1E" w:rsidRDefault="005F2A1E" w:rsidP="005F2A1E">
            <w:pPr>
              <w:snapToGrid w:val="0"/>
              <w:spacing w:before="0" w:after="0"/>
              <w:ind w:left="170" w:firstLineChars="0" w:hanging="170"/>
              <w:contextualSpacing w:val="0"/>
              <w:jc w:val="both"/>
              <w:rPr>
                <w:sz w:val="24"/>
              </w:rPr>
            </w:pPr>
            <w:r w:rsidRPr="005F2A1E">
              <w:rPr>
                <w:rFonts w:hAnsi="標楷體" w:hint="eastAsia"/>
                <w:color w:val="000000" w:themeColor="text1"/>
                <w:sz w:val="24"/>
              </w:rPr>
              <w:t>9.</w:t>
            </w:r>
            <w:r w:rsidRPr="005F2A1E">
              <w:rPr>
                <w:rFonts w:hAnsi="標楷體"/>
                <w:color w:val="000000" w:themeColor="text1"/>
                <w:sz w:val="24"/>
              </w:rPr>
              <w:t>專業服務費</w:t>
            </w:r>
          </w:p>
        </w:tc>
        <w:tc>
          <w:tcPr>
            <w:tcW w:w="1559" w:type="dxa"/>
            <w:vAlign w:val="center"/>
          </w:tcPr>
          <w:p w14:paraId="572D652E" w14:textId="77777777" w:rsidR="005F2A1E" w:rsidRPr="005F2A1E" w:rsidRDefault="005F2A1E" w:rsidP="005F2A1E">
            <w:pPr>
              <w:snapToGrid w:val="0"/>
              <w:spacing w:before="0" w:after="0"/>
              <w:ind w:firstLineChars="0" w:firstLine="0"/>
              <w:contextualSpacing w:val="0"/>
              <w:jc w:val="center"/>
              <w:rPr>
                <w:sz w:val="20"/>
              </w:rPr>
            </w:pPr>
          </w:p>
        </w:tc>
      </w:tr>
      <w:tr w:rsidR="005F2A1E" w:rsidRPr="005F2A1E" w14:paraId="1A119491" w14:textId="77777777" w:rsidTr="009C35B6">
        <w:trPr>
          <w:cantSplit/>
          <w:trHeight w:val="585"/>
        </w:trPr>
        <w:tc>
          <w:tcPr>
            <w:tcW w:w="900" w:type="dxa"/>
            <w:vAlign w:val="center"/>
          </w:tcPr>
          <w:p w14:paraId="33AE23C1" w14:textId="77777777" w:rsidR="005F2A1E" w:rsidRPr="005F2A1E" w:rsidRDefault="005F2A1E" w:rsidP="005F2A1E">
            <w:pPr>
              <w:snapToGrid w:val="0"/>
              <w:spacing w:before="0" w:after="0"/>
              <w:ind w:firstLineChars="0" w:firstLine="0"/>
              <w:contextualSpacing w:val="0"/>
              <w:jc w:val="center"/>
              <w:rPr>
                <w:b/>
                <w:sz w:val="24"/>
              </w:rPr>
            </w:pPr>
            <w:r w:rsidRPr="005F2A1E">
              <w:rPr>
                <w:b/>
                <w:sz w:val="24"/>
              </w:rPr>
              <w:t>公費</w:t>
            </w:r>
          </w:p>
        </w:tc>
        <w:tc>
          <w:tcPr>
            <w:tcW w:w="7180" w:type="dxa"/>
          </w:tcPr>
          <w:p w14:paraId="3A9E6EB7" w14:textId="77777777" w:rsidR="005F2A1E" w:rsidRPr="005F2A1E" w:rsidRDefault="005F2A1E" w:rsidP="005F2A1E">
            <w:pPr>
              <w:snapToGrid w:val="0"/>
              <w:spacing w:before="0" w:after="0"/>
              <w:ind w:left="170" w:firstLineChars="0" w:hanging="170"/>
              <w:contextualSpacing w:val="0"/>
              <w:rPr>
                <w:sz w:val="24"/>
              </w:rPr>
            </w:pPr>
            <w:r w:rsidRPr="005F2A1E">
              <w:rPr>
                <w:sz w:val="24"/>
              </w:rPr>
              <w:t>廠商提供專業服務所得之報酬，包括風險、利潤及有關之稅捐等。</w:t>
            </w:r>
          </w:p>
          <w:p w14:paraId="6B0A46E2" w14:textId="77777777" w:rsidR="005F2A1E" w:rsidRPr="005F2A1E" w:rsidRDefault="005F2A1E" w:rsidP="005F2A1E">
            <w:pPr>
              <w:snapToGrid w:val="0"/>
              <w:spacing w:before="0" w:after="0"/>
              <w:ind w:left="170" w:firstLineChars="0" w:hanging="170"/>
              <w:contextualSpacing w:val="0"/>
              <w:jc w:val="both"/>
              <w:rPr>
                <w:sz w:val="24"/>
              </w:rPr>
            </w:pPr>
            <w:r w:rsidRPr="005F2A1E">
              <w:rPr>
                <w:sz w:val="24"/>
              </w:rPr>
              <w:t>公費為定額，不得按直接薪資及管理費之金額依一定比率增加。</w:t>
            </w:r>
          </w:p>
          <w:p w14:paraId="044E353B" w14:textId="77777777" w:rsidR="005F2A1E" w:rsidRPr="005F2A1E" w:rsidRDefault="005F2A1E" w:rsidP="005F2A1E">
            <w:pPr>
              <w:snapToGrid w:val="0"/>
              <w:spacing w:before="0" w:after="0"/>
              <w:ind w:left="170" w:firstLineChars="0" w:hanging="170"/>
              <w:contextualSpacing w:val="0"/>
              <w:jc w:val="both"/>
              <w:rPr>
                <w:rFonts w:hAnsi="標楷體"/>
                <w:sz w:val="24"/>
              </w:rPr>
            </w:pPr>
            <w:r w:rsidRPr="005F2A1E">
              <w:rPr>
                <w:sz w:val="24"/>
              </w:rPr>
              <w:t>公費比例及計算方式</w:t>
            </w:r>
            <w:r w:rsidRPr="005F2A1E">
              <w:rPr>
                <w:rFonts w:hint="eastAsia"/>
                <w:sz w:val="24"/>
              </w:rPr>
              <w:t>：</w:t>
            </w:r>
            <w:r w:rsidRPr="005F2A1E">
              <w:rPr>
                <w:sz w:val="24"/>
              </w:rPr>
              <w:t>（直接薪資</w:t>
            </w:r>
            <w:r w:rsidRPr="005F2A1E">
              <w:rPr>
                <w:sz w:val="24"/>
              </w:rPr>
              <w:t>+</w:t>
            </w:r>
            <w:r w:rsidRPr="005F2A1E">
              <w:rPr>
                <w:sz w:val="24"/>
              </w:rPr>
              <w:t>管理費）</w:t>
            </w:r>
            <w:r w:rsidRPr="005F2A1E">
              <w:rPr>
                <w:sz w:val="24"/>
              </w:rPr>
              <w:t>x9</w:t>
            </w:r>
            <w:r w:rsidRPr="005F2A1E">
              <w:rPr>
                <w:rFonts w:hAnsi="標楷體"/>
                <w:sz w:val="24"/>
              </w:rPr>
              <w:t>％</w:t>
            </w:r>
          </w:p>
          <w:p w14:paraId="475CC5EA" w14:textId="77777777" w:rsidR="005F2A1E" w:rsidRPr="005F2A1E" w:rsidRDefault="005F2A1E" w:rsidP="005F2A1E">
            <w:pPr>
              <w:snapToGrid w:val="0"/>
              <w:spacing w:before="0" w:after="0"/>
              <w:ind w:left="170" w:firstLineChars="0" w:hanging="170"/>
              <w:contextualSpacing w:val="0"/>
              <w:jc w:val="both"/>
              <w:rPr>
                <w:sz w:val="24"/>
              </w:rPr>
            </w:pPr>
            <w:r w:rsidRPr="005F2A1E">
              <w:rPr>
                <w:rFonts w:hint="eastAsia"/>
                <w:sz w:val="24"/>
              </w:rPr>
              <w:t>備註：公費</w:t>
            </w:r>
            <w:proofErr w:type="gramStart"/>
            <w:r w:rsidRPr="005F2A1E">
              <w:rPr>
                <w:rFonts w:hint="eastAsia"/>
                <w:sz w:val="24"/>
              </w:rPr>
              <w:t>採</w:t>
            </w:r>
            <w:proofErr w:type="gramEnd"/>
            <w:r w:rsidRPr="005F2A1E">
              <w:rPr>
                <w:rFonts w:hint="eastAsia"/>
                <w:sz w:val="24"/>
              </w:rPr>
              <w:t>計之範圍僅限於政府委辦經費，不含自籌款。</w:t>
            </w:r>
          </w:p>
        </w:tc>
        <w:tc>
          <w:tcPr>
            <w:tcW w:w="1559" w:type="dxa"/>
            <w:vAlign w:val="center"/>
          </w:tcPr>
          <w:p w14:paraId="4D2185A9" w14:textId="77777777" w:rsidR="005F2A1E" w:rsidRPr="005F2A1E" w:rsidRDefault="005F2A1E" w:rsidP="005F2A1E">
            <w:pPr>
              <w:snapToGrid w:val="0"/>
              <w:spacing w:before="0" w:after="0"/>
              <w:ind w:firstLineChars="0" w:firstLine="0"/>
              <w:contextualSpacing w:val="0"/>
              <w:jc w:val="center"/>
              <w:rPr>
                <w:sz w:val="24"/>
              </w:rPr>
            </w:pPr>
          </w:p>
        </w:tc>
      </w:tr>
      <w:tr w:rsidR="005F2A1E" w:rsidRPr="005F2A1E" w14:paraId="2F2135CB" w14:textId="77777777" w:rsidTr="009C35B6">
        <w:trPr>
          <w:cantSplit/>
          <w:trHeight w:val="1402"/>
        </w:trPr>
        <w:tc>
          <w:tcPr>
            <w:tcW w:w="900" w:type="dxa"/>
            <w:vAlign w:val="center"/>
          </w:tcPr>
          <w:p w14:paraId="2F7D2EEE" w14:textId="77777777" w:rsidR="005F2A1E" w:rsidRPr="005F2A1E" w:rsidRDefault="005F2A1E" w:rsidP="005F2A1E">
            <w:pPr>
              <w:snapToGrid w:val="0"/>
              <w:spacing w:before="0" w:after="0"/>
              <w:ind w:firstLineChars="0" w:firstLine="0"/>
              <w:contextualSpacing w:val="0"/>
              <w:jc w:val="center"/>
              <w:rPr>
                <w:b/>
                <w:sz w:val="24"/>
              </w:rPr>
            </w:pPr>
            <w:r w:rsidRPr="005F2A1E">
              <w:rPr>
                <w:rFonts w:hAnsi="標楷體"/>
                <w:b/>
                <w:sz w:val="24"/>
              </w:rPr>
              <w:t>營業稅</w:t>
            </w:r>
          </w:p>
        </w:tc>
        <w:tc>
          <w:tcPr>
            <w:tcW w:w="7180" w:type="dxa"/>
            <w:vAlign w:val="center"/>
          </w:tcPr>
          <w:p w14:paraId="707E3966" w14:textId="77777777" w:rsidR="005F2A1E" w:rsidRPr="005F2A1E" w:rsidRDefault="005F2A1E" w:rsidP="005F2A1E">
            <w:pPr>
              <w:snapToGrid w:val="0"/>
              <w:spacing w:before="0" w:after="0"/>
              <w:ind w:left="170" w:firstLineChars="0" w:hanging="170"/>
              <w:contextualSpacing w:val="0"/>
              <w:rPr>
                <w:sz w:val="24"/>
              </w:rPr>
            </w:pPr>
            <w:r w:rsidRPr="005F2A1E">
              <w:rPr>
                <w:rFonts w:hAnsi="標楷體"/>
                <w:sz w:val="24"/>
              </w:rPr>
              <w:t>（直接薪資</w:t>
            </w:r>
            <w:r w:rsidRPr="005F2A1E">
              <w:rPr>
                <w:sz w:val="24"/>
              </w:rPr>
              <w:t>+</w:t>
            </w:r>
            <w:r w:rsidRPr="005F2A1E">
              <w:rPr>
                <w:rFonts w:hAnsi="標楷體"/>
                <w:sz w:val="24"/>
              </w:rPr>
              <w:t>管理費用</w:t>
            </w:r>
            <w:r w:rsidRPr="005F2A1E">
              <w:rPr>
                <w:sz w:val="24"/>
              </w:rPr>
              <w:t>+</w:t>
            </w:r>
            <w:r w:rsidRPr="005F2A1E">
              <w:rPr>
                <w:rFonts w:hAnsi="標楷體"/>
                <w:sz w:val="24"/>
              </w:rPr>
              <w:t>其他直接費用）</w:t>
            </w:r>
            <w:r w:rsidRPr="005F2A1E">
              <w:rPr>
                <w:sz w:val="24"/>
              </w:rPr>
              <w:t>* 5</w:t>
            </w:r>
            <w:r w:rsidRPr="005F2A1E">
              <w:rPr>
                <w:rFonts w:hAnsi="標楷體"/>
                <w:sz w:val="24"/>
              </w:rPr>
              <w:t>％。</w:t>
            </w:r>
          </w:p>
        </w:tc>
        <w:tc>
          <w:tcPr>
            <w:tcW w:w="1559" w:type="dxa"/>
            <w:vAlign w:val="center"/>
          </w:tcPr>
          <w:p w14:paraId="356CEF33" w14:textId="77777777" w:rsidR="005F2A1E" w:rsidRPr="005F2A1E" w:rsidRDefault="005F2A1E" w:rsidP="005F2A1E">
            <w:pPr>
              <w:snapToGrid w:val="0"/>
              <w:spacing w:before="0" w:after="0"/>
              <w:ind w:firstLineChars="0" w:firstLine="0"/>
              <w:contextualSpacing w:val="0"/>
              <w:jc w:val="center"/>
              <w:rPr>
                <w:sz w:val="20"/>
              </w:rPr>
            </w:pPr>
          </w:p>
        </w:tc>
      </w:tr>
    </w:tbl>
    <w:p w14:paraId="2819846A" w14:textId="77777777" w:rsidR="005F2A1E" w:rsidRPr="005F2A1E" w:rsidRDefault="005F2A1E" w:rsidP="005F2A1E">
      <w:pPr>
        <w:widowControl/>
        <w:spacing w:before="0" w:after="0"/>
        <w:ind w:firstLineChars="0" w:firstLine="0"/>
        <w:contextualSpacing w:val="0"/>
        <w:rPr>
          <w:rFonts w:hAnsi="標楷體"/>
          <w:color w:val="000000" w:themeColor="text1"/>
          <w:kern w:val="28"/>
          <w:szCs w:val="28"/>
        </w:rPr>
      </w:pPr>
      <w:r w:rsidRPr="005F2A1E">
        <w:rPr>
          <w:rFonts w:eastAsia="新細明體" w:hAnsi="標楷體"/>
          <w:color w:val="000000" w:themeColor="text1"/>
          <w:szCs w:val="28"/>
        </w:rPr>
        <w:br w:type="page"/>
      </w:r>
    </w:p>
    <w:p w14:paraId="71871A49" w14:textId="77777777" w:rsidR="005F2A1E" w:rsidRPr="005F2A1E" w:rsidRDefault="005F2A1E">
      <w:pPr>
        <w:keepNext/>
        <w:numPr>
          <w:ilvl w:val="0"/>
          <w:numId w:val="56"/>
        </w:numPr>
        <w:spacing w:before="0" w:after="0"/>
        <w:ind w:left="993" w:firstLineChars="0" w:hanging="426"/>
        <w:contextualSpacing w:val="0"/>
        <w:outlineLvl w:val="3"/>
        <w:rPr>
          <w:szCs w:val="36"/>
        </w:rPr>
      </w:pPr>
      <w:r w:rsidRPr="005F2A1E">
        <w:rPr>
          <w:szCs w:val="36"/>
        </w:rPr>
        <w:lastRenderedPageBreak/>
        <w:t>「</w:t>
      </w:r>
      <w:r w:rsidRPr="005F2A1E">
        <w:rPr>
          <w:rFonts w:hint="eastAsia"/>
          <w:szCs w:val="36"/>
        </w:rPr>
        <w:t>會計科目</w:t>
      </w:r>
      <w:r w:rsidRPr="005F2A1E">
        <w:rPr>
          <w:szCs w:val="36"/>
        </w:rPr>
        <w:t>」說明</w:t>
      </w:r>
    </w:p>
    <w:p w14:paraId="670851F0" w14:textId="77777777" w:rsidR="005F2A1E" w:rsidRPr="005F2A1E" w:rsidRDefault="005F2A1E">
      <w:pPr>
        <w:numPr>
          <w:ilvl w:val="0"/>
          <w:numId w:val="59"/>
        </w:numPr>
        <w:spacing w:before="0" w:after="100" w:afterAutospacing="1"/>
        <w:ind w:firstLineChars="0"/>
        <w:contextualSpacing w:val="0"/>
        <w:rPr>
          <w:sz w:val="24"/>
          <w:szCs w:val="24"/>
        </w:rPr>
      </w:pPr>
      <w:r w:rsidRPr="005F2A1E">
        <w:rPr>
          <w:rFonts w:hint="eastAsia"/>
          <w:sz w:val="24"/>
          <w:szCs w:val="24"/>
        </w:rPr>
        <w:t>會計科目架構</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293"/>
        <w:gridCol w:w="1730"/>
        <w:gridCol w:w="2284"/>
        <w:gridCol w:w="1730"/>
        <w:gridCol w:w="2003"/>
      </w:tblGrid>
      <w:tr w:rsidR="005F2A1E" w:rsidRPr="005F2A1E" w14:paraId="60153447" w14:textId="77777777" w:rsidTr="009C35B6">
        <w:trPr>
          <w:trHeight w:val="348"/>
        </w:trPr>
        <w:tc>
          <w:tcPr>
            <w:tcW w:w="715" w:type="pct"/>
            <w:vMerge w:val="restart"/>
            <w:shd w:val="pct12" w:color="auto" w:fill="auto"/>
            <w:vAlign w:val="center"/>
            <w:hideMark/>
          </w:tcPr>
          <w:p w14:paraId="453C41EC"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4"/>
                <w:szCs w:val="24"/>
              </w:rPr>
            </w:pPr>
            <w:r w:rsidRPr="005F2A1E">
              <w:rPr>
                <w:rFonts w:ascii="標楷體" w:hAnsi="標楷體" w:cs="新細明體" w:hint="eastAsia"/>
                <w:color w:val="000000"/>
                <w:kern w:val="0"/>
                <w:sz w:val="24"/>
                <w:szCs w:val="24"/>
              </w:rPr>
              <w:t>經費性質</w:t>
            </w:r>
          </w:p>
        </w:tc>
        <w:tc>
          <w:tcPr>
            <w:tcW w:w="3176" w:type="pct"/>
            <w:gridSpan w:val="3"/>
            <w:shd w:val="pct12" w:color="auto" w:fill="auto"/>
            <w:vAlign w:val="center"/>
            <w:hideMark/>
          </w:tcPr>
          <w:p w14:paraId="33B9DD7E"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4"/>
                <w:szCs w:val="24"/>
              </w:rPr>
            </w:pPr>
            <w:r w:rsidRPr="005F2A1E">
              <w:rPr>
                <w:rFonts w:ascii="標楷體" w:hAnsi="標楷體" w:cs="新細明體" w:hint="eastAsia"/>
                <w:color w:val="000000"/>
                <w:kern w:val="0"/>
                <w:sz w:val="24"/>
                <w:szCs w:val="24"/>
              </w:rPr>
              <w:t>會計科目</w:t>
            </w:r>
          </w:p>
        </w:tc>
        <w:tc>
          <w:tcPr>
            <w:tcW w:w="1109" w:type="pct"/>
            <w:vMerge w:val="restart"/>
            <w:shd w:val="pct12" w:color="auto" w:fill="auto"/>
            <w:vAlign w:val="center"/>
            <w:hideMark/>
          </w:tcPr>
          <w:p w14:paraId="7C72EDAE"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4"/>
                <w:szCs w:val="24"/>
              </w:rPr>
            </w:pPr>
            <w:r w:rsidRPr="005F2A1E">
              <w:rPr>
                <w:rFonts w:ascii="標楷體" w:hAnsi="標楷體" w:cs="新細明體" w:hint="eastAsia"/>
                <w:color w:val="000000"/>
                <w:kern w:val="0"/>
                <w:sz w:val="24"/>
                <w:szCs w:val="24"/>
              </w:rPr>
              <w:t>編列項目</w:t>
            </w:r>
          </w:p>
        </w:tc>
      </w:tr>
      <w:tr w:rsidR="005F2A1E" w:rsidRPr="005F2A1E" w14:paraId="488F4ED1" w14:textId="77777777" w:rsidTr="009C35B6">
        <w:trPr>
          <w:trHeight w:val="336"/>
        </w:trPr>
        <w:tc>
          <w:tcPr>
            <w:tcW w:w="715" w:type="pct"/>
            <w:vMerge/>
            <w:shd w:val="pct12" w:color="auto" w:fill="auto"/>
            <w:vAlign w:val="center"/>
            <w:hideMark/>
          </w:tcPr>
          <w:p w14:paraId="2883829A"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4"/>
                <w:szCs w:val="24"/>
              </w:rPr>
            </w:pPr>
          </w:p>
        </w:tc>
        <w:tc>
          <w:tcPr>
            <w:tcW w:w="957" w:type="pct"/>
            <w:shd w:val="pct12" w:color="auto" w:fill="auto"/>
            <w:vAlign w:val="center"/>
            <w:hideMark/>
          </w:tcPr>
          <w:p w14:paraId="58361C9E"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4"/>
                <w:szCs w:val="24"/>
              </w:rPr>
            </w:pPr>
            <w:r w:rsidRPr="005F2A1E">
              <w:rPr>
                <w:rFonts w:ascii="標楷體" w:hAnsi="標楷體" w:cs="新細明體" w:hint="eastAsia"/>
                <w:color w:val="000000"/>
                <w:kern w:val="0"/>
                <w:sz w:val="24"/>
                <w:szCs w:val="24"/>
              </w:rPr>
              <w:t>一級科目</w:t>
            </w:r>
          </w:p>
        </w:tc>
        <w:tc>
          <w:tcPr>
            <w:tcW w:w="1263" w:type="pct"/>
            <w:shd w:val="pct12" w:color="auto" w:fill="auto"/>
            <w:vAlign w:val="center"/>
            <w:hideMark/>
          </w:tcPr>
          <w:p w14:paraId="2EF4CEF6"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4"/>
                <w:szCs w:val="24"/>
              </w:rPr>
            </w:pPr>
            <w:r w:rsidRPr="005F2A1E">
              <w:rPr>
                <w:rFonts w:ascii="標楷體" w:hAnsi="標楷體" w:cs="新細明體" w:hint="eastAsia"/>
                <w:color w:val="000000"/>
                <w:kern w:val="0"/>
                <w:sz w:val="24"/>
                <w:szCs w:val="24"/>
              </w:rPr>
              <w:t>二級科目</w:t>
            </w:r>
          </w:p>
        </w:tc>
        <w:tc>
          <w:tcPr>
            <w:tcW w:w="957" w:type="pct"/>
            <w:shd w:val="pct12" w:color="auto" w:fill="auto"/>
            <w:vAlign w:val="center"/>
            <w:hideMark/>
          </w:tcPr>
          <w:p w14:paraId="00B48CFC"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4"/>
                <w:szCs w:val="24"/>
              </w:rPr>
            </w:pPr>
            <w:r w:rsidRPr="005F2A1E">
              <w:rPr>
                <w:rFonts w:ascii="標楷體" w:hAnsi="標楷體" w:cs="新細明體" w:hint="eastAsia"/>
                <w:color w:val="000000"/>
                <w:kern w:val="0"/>
                <w:sz w:val="24"/>
                <w:szCs w:val="24"/>
              </w:rPr>
              <w:t>三級科目</w:t>
            </w:r>
          </w:p>
        </w:tc>
        <w:tc>
          <w:tcPr>
            <w:tcW w:w="1109" w:type="pct"/>
            <w:vMerge/>
            <w:shd w:val="pct12" w:color="auto" w:fill="auto"/>
            <w:vAlign w:val="center"/>
            <w:hideMark/>
          </w:tcPr>
          <w:p w14:paraId="29915C51"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4"/>
                <w:szCs w:val="24"/>
              </w:rPr>
            </w:pPr>
          </w:p>
        </w:tc>
      </w:tr>
      <w:tr w:rsidR="005F2A1E" w:rsidRPr="005F2A1E" w14:paraId="4AFA8D14" w14:textId="77777777" w:rsidTr="009C35B6">
        <w:trPr>
          <w:trHeight w:val="348"/>
        </w:trPr>
        <w:tc>
          <w:tcPr>
            <w:tcW w:w="715" w:type="pct"/>
            <w:vMerge w:val="restart"/>
            <w:vAlign w:val="center"/>
            <w:hideMark/>
          </w:tcPr>
          <w:p w14:paraId="3CCF8087"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經常門</w:t>
            </w:r>
          </w:p>
        </w:tc>
        <w:tc>
          <w:tcPr>
            <w:tcW w:w="957" w:type="pct"/>
            <w:vAlign w:val="center"/>
            <w:hideMark/>
          </w:tcPr>
          <w:p w14:paraId="7F82A00B"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直接薪資</w:t>
            </w:r>
          </w:p>
        </w:tc>
        <w:tc>
          <w:tcPr>
            <w:tcW w:w="1263" w:type="pct"/>
            <w:vAlign w:val="center"/>
            <w:hideMark/>
          </w:tcPr>
          <w:p w14:paraId="5142C081"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專任研究人員費用</w:t>
            </w:r>
          </w:p>
        </w:tc>
        <w:tc>
          <w:tcPr>
            <w:tcW w:w="957" w:type="pct"/>
            <w:vAlign w:val="center"/>
            <w:hideMark/>
          </w:tcPr>
          <w:p w14:paraId="08DFEE1B"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r w:rsidRPr="005F2A1E">
              <w:rPr>
                <w:rFonts w:eastAsia="新細明體"/>
                <w:color w:val="000000"/>
                <w:kern w:val="0"/>
                <w:sz w:val="20"/>
              </w:rPr>
              <w:t>X</w:t>
            </w:r>
          </w:p>
        </w:tc>
        <w:tc>
          <w:tcPr>
            <w:tcW w:w="1109" w:type="pct"/>
            <w:vAlign w:val="center"/>
            <w:hideMark/>
          </w:tcPr>
          <w:p w14:paraId="11BE421A"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r w:rsidRPr="005F2A1E">
              <w:rPr>
                <w:rFonts w:eastAsia="新細明體"/>
                <w:color w:val="000000"/>
                <w:kern w:val="0"/>
                <w:sz w:val="20"/>
              </w:rPr>
              <w:t>X</w:t>
            </w:r>
          </w:p>
        </w:tc>
      </w:tr>
      <w:tr w:rsidR="005F2A1E" w:rsidRPr="005F2A1E" w14:paraId="79F4953E" w14:textId="77777777" w:rsidTr="009C35B6">
        <w:trPr>
          <w:trHeight w:val="336"/>
        </w:trPr>
        <w:tc>
          <w:tcPr>
            <w:tcW w:w="715" w:type="pct"/>
            <w:vMerge/>
            <w:vAlign w:val="center"/>
            <w:hideMark/>
          </w:tcPr>
          <w:p w14:paraId="0903037F"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Align w:val="center"/>
            <w:hideMark/>
          </w:tcPr>
          <w:p w14:paraId="53A9E0B3"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管理費用</w:t>
            </w:r>
          </w:p>
        </w:tc>
        <w:tc>
          <w:tcPr>
            <w:tcW w:w="1263" w:type="pct"/>
            <w:vAlign w:val="center"/>
            <w:hideMark/>
          </w:tcPr>
          <w:p w14:paraId="371E0A65"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r w:rsidRPr="005F2A1E">
              <w:rPr>
                <w:rFonts w:eastAsia="新細明體"/>
                <w:color w:val="000000"/>
                <w:kern w:val="0"/>
                <w:sz w:val="20"/>
              </w:rPr>
              <w:t>X</w:t>
            </w:r>
          </w:p>
        </w:tc>
        <w:tc>
          <w:tcPr>
            <w:tcW w:w="957" w:type="pct"/>
            <w:vAlign w:val="center"/>
            <w:hideMark/>
          </w:tcPr>
          <w:p w14:paraId="16819697"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r w:rsidRPr="005F2A1E">
              <w:rPr>
                <w:rFonts w:eastAsia="新細明體"/>
                <w:color w:val="000000"/>
                <w:kern w:val="0"/>
                <w:sz w:val="20"/>
              </w:rPr>
              <w:t>X</w:t>
            </w:r>
          </w:p>
        </w:tc>
        <w:tc>
          <w:tcPr>
            <w:tcW w:w="1109" w:type="pct"/>
            <w:vAlign w:val="center"/>
            <w:hideMark/>
          </w:tcPr>
          <w:p w14:paraId="047AE6CA"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r w:rsidRPr="005F2A1E">
              <w:rPr>
                <w:rFonts w:eastAsia="新細明體"/>
                <w:color w:val="000000"/>
                <w:kern w:val="0"/>
                <w:sz w:val="20"/>
              </w:rPr>
              <w:t>X</w:t>
            </w:r>
          </w:p>
        </w:tc>
      </w:tr>
      <w:tr w:rsidR="005F2A1E" w:rsidRPr="005F2A1E" w14:paraId="7F64C01F" w14:textId="77777777" w:rsidTr="009C35B6">
        <w:trPr>
          <w:trHeight w:val="336"/>
        </w:trPr>
        <w:tc>
          <w:tcPr>
            <w:tcW w:w="715" w:type="pct"/>
            <w:vMerge/>
            <w:vAlign w:val="center"/>
            <w:hideMark/>
          </w:tcPr>
          <w:p w14:paraId="370E5EC4"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Merge w:val="restart"/>
            <w:vAlign w:val="center"/>
            <w:hideMark/>
          </w:tcPr>
          <w:p w14:paraId="3D5646C4"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其他直接費用</w:t>
            </w:r>
          </w:p>
        </w:tc>
        <w:tc>
          <w:tcPr>
            <w:tcW w:w="1263" w:type="pct"/>
            <w:vMerge w:val="restart"/>
            <w:vAlign w:val="center"/>
            <w:hideMark/>
          </w:tcPr>
          <w:p w14:paraId="31E5A492"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人事費</w:t>
            </w:r>
          </w:p>
        </w:tc>
        <w:tc>
          <w:tcPr>
            <w:tcW w:w="957" w:type="pct"/>
            <w:vAlign w:val="center"/>
            <w:hideMark/>
          </w:tcPr>
          <w:p w14:paraId="51E746EF"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加班費</w:t>
            </w:r>
          </w:p>
        </w:tc>
        <w:tc>
          <w:tcPr>
            <w:tcW w:w="1109" w:type="pct"/>
            <w:vAlign w:val="center"/>
            <w:hideMark/>
          </w:tcPr>
          <w:p w14:paraId="30992D1F"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直接人力加班費</w:t>
            </w:r>
          </w:p>
        </w:tc>
      </w:tr>
      <w:tr w:rsidR="005F2A1E" w:rsidRPr="005F2A1E" w14:paraId="3D14C019" w14:textId="77777777" w:rsidTr="009C35B6">
        <w:trPr>
          <w:trHeight w:val="336"/>
        </w:trPr>
        <w:tc>
          <w:tcPr>
            <w:tcW w:w="715" w:type="pct"/>
            <w:vMerge/>
            <w:vAlign w:val="center"/>
            <w:hideMark/>
          </w:tcPr>
          <w:p w14:paraId="572B5880"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Merge/>
            <w:vAlign w:val="center"/>
            <w:hideMark/>
          </w:tcPr>
          <w:p w14:paraId="34EF0E6D"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1263" w:type="pct"/>
            <w:vMerge/>
            <w:vAlign w:val="center"/>
            <w:hideMark/>
          </w:tcPr>
          <w:p w14:paraId="520942F7"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Align w:val="center"/>
            <w:hideMark/>
          </w:tcPr>
          <w:p w14:paraId="485ACFA0"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臨時聘僱人員</w:t>
            </w:r>
          </w:p>
        </w:tc>
        <w:tc>
          <w:tcPr>
            <w:tcW w:w="1109" w:type="pct"/>
            <w:vAlign w:val="center"/>
            <w:hideMark/>
          </w:tcPr>
          <w:p w14:paraId="5EDC1B6B"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p>
        </w:tc>
      </w:tr>
      <w:tr w:rsidR="005F2A1E" w:rsidRPr="005F2A1E" w14:paraId="1E5A60D4" w14:textId="77777777" w:rsidTr="009C35B6">
        <w:trPr>
          <w:trHeight w:val="336"/>
        </w:trPr>
        <w:tc>
          <w:tcPr>
            <w:tcW w:w="715" w:type="pct"/>
            <w:vMerge/>
            <w:vAlign w:val="center"/>
            <w:hideMark/>
          </w:tcPr>
          <w:p w14:paraId="601A4BF5"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Merge/>
            <w:vAlign w:val="center"/>
            <w:hideMark/>
          </w:tcPr>
          <w:p w14:paraId="6BE0DDC7"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1263" w:type="pct"/>
            <w:vMerge/>
            <w:vAlign w:val="center"/>
            <w:hideMark/>
          </w:tcPr>
          <w:p w14:paraId="2CA90B16"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Align w:val="center"/>
            <w:hideMark/>
          </w:tcPr>
          <w:p w14:paraId="6C1B2521"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派遣人力</w:t>
            </w:r>
          </w:p>
        </w:tc>
        <w:tc>
          <w:tcPr>
            <w:tcW w:w="1109" w:type="pct"/>
            <w:vAlign w:val="center"/>
            <w:hideMark/>
          </w:tcPr>
          <w:p w14:paraId="686C5088"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p>
        </w:tc>
      </w:tr>
      <w:tr w:rsidR="005F2A1E" w:rsidRPr="005F2A1E" w14:paraId="42DABDE2" w14:textId="77777777" w:rsidTr="009C35B6">
        <w:trPr>
          <w:trHeight w:val="336"/>
        </w:trPr>
        <w:tc>
          <w:tcPr>
            <w:tcW w:w="715" w:type="pct"/>
            <w:vMerge/>
            <w:vAlign w:val="center"/>
            <w:hideMark/>
          </w:tcPr>
          <w:p w14:paraId="0C415C51"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Merge/>
            <w:vAlign w:val="center"/>
            <w:hideMark/>
          </w:tcPr>
          <w:p w14:paraId="427F44DA"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1263" w:type="pct"/>
            <w:vMerge w:val="restart"/>
            <w:vAlign w:val="center"/>
            <w:hideMark/>
          </w:tcPr>
          <w:p w14:paraId="2781263B"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旅運費</w:t>
            </w:r>
          </w:p>
        </w:tc>
        <w:tc>
          <w:tcPr>
            <w:tcW w:w="957" w:type="pct"/>
            <w:vAlign w:val="center"/>
            <w:hideMark/>
          </w:tcPr>
          <w:p w14:paraId="20A46068"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租車費</w:t>
            </w:r>
          </w:p>
        </w:tc>
        <w:tc>
          <w:tcPr>
            <w:tcW w:w="1109" w:type="pct"/>
            <w:vAlign w:val="center"/>
            <w:hideMark/>
          </w:tcPr>
          <w:p w14:paraId="5D132762"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p>
        </w:tc>
      </w:tr>
      <w:tr w:rsidR="005F2A1E" w:rsidRPr="005F2A1E" w14:paraId="44B60ABE" w14:textId="77777777" w:rsidTr="009C35B6">
        <w:trPr>
          <w:trHeight w:val="336"/>
        </w:trPr>
        <w:tc>
          <w:tcPr>
            <w:tcW w:w="715" w:type="pct"/>
            <w:vMerge/>
            <w:vAlign w:val="center"/>
            <w:hideMark/>
          </w:tcPr>
          <w:p w14:paraId="5CB3546D"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Merge/>
            <w:vAlign w:val="center"/>
            <w:hideMark/>
          </w:tcPr>
          <w:p w14:paraId="66BAC4D1"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1263" w:type="pct"/>
            <w:vMerge/>
            <w:vAlign w:val="center"/>
            <w:hideMark/>
          </w:tcPr>
          <w:p w14:paraId="261D835C"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Align w:val="center"/>
            <w:hideMark/>
          </w:tcPr>
          <w:p w14:paraId="55451672"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短程車資</w:t>
            </w:r>
          </w:p>
        </w:tc>
        <w:tc>
          <w:tcPr>
            <w:tcW w:w="1109" w:type="pct"/>
            <w:vAlign w:val="center"/>
            <w:hideMark/>
          </w:tcPr>
          <w:p w14:paraId="567AEBD4"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p>
        </w:tc>
      </w:tr>
      <w:tr w:rsidR="005F2A1E" w:rsidRPr="005F2A1E" w14:paraId="5892DD33" w14:textId="77777777" w:rsidTr="009C35B6">
        <w:trPr>
          <w:trHeight w:val="336"/>
        </w:trPr>
        <w:tc>
          <w:tcPr>
            <w:tcW w:w="715" w:type="pct"/>
            <w:vMerge/>
            <w:vAlign w:val="center"/>
            <w:hideMark/>
          </w:tcPr>
          <w:p w14:paraId="16C6F5FD"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Merge/>
            <w:vAlign w:val="center"/>
            <w:hideMark/>
          </w:tcPr>
          <w:p w14:paraId="69D7B204"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1263" w:type="pct"/>
            <w:vMerge/>
            <w:vAlign w:val="center"/>
            <w:hideMark/>
          </w:tcPr>
          <w:p w14:paraId="12D52BC2"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Merge w:val="restart"/>
            <w:vAlign w:val="center"/>
            <w:hideMark/>
          </w:tcPr>
          <w:p w14:paraId="16FC5EF6"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國內旅費</w:t>
            </w:r>
          </w:p>
        </w:tc>
        <w:tc>
          <w:tcPr>
            <w:tcW w:w="1109" w:type="pct"/>
            <w:vAlign w:val="center"/>
            <w:hideMark/>
          </w:tcPr>
          <w:p w14:paraId="6AD3C0A8"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計畫人員旅費</w:t>
            </w:r>
          </w:p>
        </w:tc>
      </w:tr>
      <w:tr w:rsidR="005F2A1E" w:rsidRPr="005F2A1E" w14:paraId="28269509" w14:textId="77777777" w:rsidTr="009C35B6">
        <w:trPr>
          <w:trHeight w:val="336"/>
        </w:trPr>
        <w:tc>
          <w:tcPr>
            <w:tcW w:w="715" w:type="pct"/>
            <w:vMerge/>
            <w:vAlign w:val="center"/>
            <w:hideMark/>
          </w:tcPr>
          <w:p w14:paraId="153CC439"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Merge/>
            <w:vAlign w:val="center"/>
            <w:hideMark/>
          </w:tcPr>
          <w:p w14:paraId="57407840"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1263" w:type="pct"/>
            <w:vMerge/>
            <w:vAlign w:val="center"/>
            <w:hideMark/>
          </w:tcPr>
          <w:p w14:paraId="5F521C45"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Merge/>
            <w:vAlign w:val="center"/>
            <w:hideMark/>
          </w:tcPr>
          <w:p w14:paraId="6C1367EB"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1109" w:type="pct"/>
            <w:vAlign w:val="center"/>
            <w:hideMark/>
          </w:tcPr>
          <w:p w14:paraId="3F868EF1"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p>
        </w:tc>
      </w:tr>
      <w:tr w:rsidR="005F2A1E" w:rsidRPr="005F2A1E" w14:paraId="1CFCF6F9" w14:textId="77777777" w:rsidTr="009C35B6">
        <w:trPr>
          <w:trHeight w:val="336"/>
        </w:trPr>
        <w:tc>
          <w:tcPr>
            <w:tcW w:w="715" w:type="pct"/>
            <w:vMerge/>
            <w:vAlign w:val="center"/>
            <w:hideMark/>
          </w:tcPr>
          <w:p w14:paraId="6B3039CE"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Merge/>
            <w:vAlign w:val="center"/>
            <w:hideMark/>
          </w:tcPr>
          <w:p w14:paraId="3426953D"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1263" w:type="pct"/>
            <w:vMerge/>
            <w:vAlign w:val="center"/>
            <w:hideMark/>
          </w:tcPr>
          <w:p w14:paraId="4738134F"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Align w:val="center"/>
            <w:hideMark/>
          </w:tcPr>
          <w:p w14:paraId="4D49A8D9"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運費</w:t>
            </w:r>
          </w:p>
        </w:tc>
        <w:tc>
          <w:tcPr>
            <w:tcW w:w="1109" w:type="pct"/>
            <w:vAlign w:val="center"/>
            <w:hideMark/>
          </w:tcPr>
          <w:p w14:paraId="1DDF5CEF"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p>
        </w:tc>
      </w:tr>
      <w:tr w:rsidR="005F2A1E" w:rsidRPr="005F2A1E" w14:paraId="70434766" w14:textId="77777777" w:rsidTr="009C35B6">
        <w:trPr>
          <w:trHeight w:val="336"/>
        </w:trPr>
        <w:tc>
          <w:tcPr>
            <w:tcW w:w="715" w:type="pct"/>
            <w:vMerge/>
            <w:vAlign w:val="center"/>
            <w:hideMark/>
          </w:tcPr>
          <w:p w14:paraId="2F9B6023"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Merge/>
            <w:vAlign w:val="center"/>
            <w:hideMark/>
          </w:tcPr>
          <w:p w14:paraId="76C3E299"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1263" w:type="pct"/>
            <w:vAlign w:val="center"/>
            <w:hideMark/>
          </w:tcPr>
          <w:p w14:paraId="53D8F726"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材料費</w:t>
            </w:r>
          </w:p>
        </w:tc>
        <w:tc>
          <w:tcPr>
            <w:tcW w:w="957" w:type="pct"/>
            <w:vAlign w:val="center"/>
            <w:hideMark/>
          </w:tcPr>
          <w:p w14:paraId="458E587A"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材料費</w:t>
            </w:r>
          </w:p>
        </w:tc>
        <w:tc>
          <w:tcPr>
            <w:tcW w:w="1109" w:type="pct"/>
            <w:vAlign w:val="center"/>
            <w:hideMark/>
          </w:tcPr>
          <w:p w14:paraId="00E51AD6"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p>
        </w:tc>
      </w:tr>
      <w:tr w:rsidR="005F2A1E" w:rsidRPr="005F2A1E" w14:paraId="422C508E" w14:textId="77777777" w:rsidTr="009C35B6">
        <w:trPr>
          <w:trHeight w:val="336"/>
        </w:trPr>
        <w:tc>
          <w:tcPr>
            <w:tcW w:w="715" w:type="pct"/>
            <w:vMerge/>
            <w:vAlign w:val="center"/>
            <w:hideMark/>
          </w:tcPr>
          <w:p w14:paraId="60171515"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Merge/>
            <w:vAlign w:val="center"/>
            <w:hideMark/>
          </w:tcPr>
          <w:p w14:paraId="7090A3C3"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1263" w:type="pct"/>
            <w:vAlign w:val="center"/>
            <w:hideMark/>
          </w:tcPr>
          <w:p w14:paraId="77E76792"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維護費</w:t>
            </w:r>
          </w:p>
        </w:tc>
        <w:tc>
          <w:tcPr>
            <w:tcW w:w="957" w:type="pct"/>
            <w:vAlign w:val="center"/>
            <w:hideMark/>
          </w:tcPr>
          <w:p w14:paraId="037D5670"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維護費</w:t>
            </w:r>
          </w:p>
        </w:tc>
        <w:tc>
          <w:tcPr>
            <w:tcW w:w="1109" w:type="pct"/>
            <w:vAlign w:val="center"/>
            <w:hideMark/>
          </w:tcPr>
          <w:p w14:paraId="7A69A6AE"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p>
        </w:tc>
      </w:tr>
      <w:tr w:rsidR="005F2A1E" w:rsidRPr="005F2A1E" w14:paraId="28F04EA9" w14:textId="77777777" w:rsidTr="009C35B6">
        <w:trPr>
          <w:trHeight w:val="336"/>
        </w:trPr>
        <w:tc>
          <w:tcPr>
            <w:tcW w:w="715" w:type="pct"/>
            <w:vMerge/>
            <w:vAlign w:val="center"/>
            <w:hideMark/>
          </w:tcPr>
          <w:p w14:paraId="391B2E6E"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Merge/>
            <w:vAlign w:val="center"/>
            <w:hideMark/>
          </w:tcPr>
          <w:p w14:paraId="62D0F971"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1263" w:type="pct"/>
            <w:vMerge w:val="restart"/>
            <w:vAlign w:val="center"/>
            <w:hideMark/>
          </w:tcPr>
          <w:p w14:paraId="05FE48D5"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5F2A1E">
              <w:rPr>
                <w:rFonts w:ascii="標楷體" w:hAnsi="標楷體" w:cs="新細明體" w:hint="eastAsia"/>
                <w:color w:val="000000" w:themeColor="text1"/>
                <w:kern w:val="0"/>
                <w:sz w:val="20"/>
              </w:rPr>
              <w:t>業務費</w:t>
            </w:r>
          </w:p>
        </w:tc>
        <w:tc>
          <w:tcPr>
            <w:tcW w:w="957" w:type="pct"/>
            <w:vAlign w:val="center"/>
            <w:hideMark/>
          </w:tcPr>
          <w:p w14:paraId="073CD29F"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5F2A1E">
              <w:rPr>
                <w:rFonts w:ascii="標楷體" w:hAnsi="標楷體" w:cs="新細明體" w:hint="eastAsia"/>
                <w:color w:val="000000" w:themeColor="text1"/>
                <w:kern w:val="0"/>
                <w:sz w:val="20"/>
              </w:rPr>
              <w:t>稿費</w:t>
            </w:r>
          </w:p>
        </w:tc>
        <w:tc>
          <w:tcPr>
            <w:tcW w:w="1109" w:type="pct"/>
            <w:vAlign w:val="center"/>
            <w:hideMark/>
          </w:tcPr>
          <w:p w14:paraId="4368DCED"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p>
        </w:tc>
      </w:tr>
      <w:tr w:rsidR="005F2A1E" w:rsidRPr="005F2A1E" w14:paraId="5B288A6A" w14:textId="77777777" w:rsidTr="009C35B6">
        <w:trPr>
          <w:trHeight w:val="336"/>
        </w:trPr>
        <w:tc>
          <w:tcPr>
            <w:tcW w:w="715" w:type="pct"/>
            <w:vMerge/>
            <w:vAlign w:val="center"/>
            <w:hideMark/>
          </w:tcPr>
          <w:p w14:paraId="260665B7"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Merge/>
            <w:vAlign w:val="center"/>
            <w:hideMark/>
          </w:tcPr>
          <w:p w14:paraId="5E78D96C"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1263" w:type="pct"/>
            <w:vMerge/>
            <w:vAlign w:val="center"/>
            <w:hideMark/>
          </w:tcPr>
          <w:p w14:paraId="5D39EA0F"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Merge w:val="restart"/>
            <w:vAlign w:val="center"/>
            <w:hideMark/>
          </w:tcPr>
          <w:p w14:paraId="11D53BE3"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5F2A1E">
              <w:rPr>
                <w:rFonts w:ascii="標楷體" w:hAnsi="標楷體" w:cs="新細明體" w:hint="eastAsia"/>
                <w:color w:val="000000" w:themeColor="text1"/>
                <w:kern w:val="0"/>
                <w:sz w:val="20"/>
              </w:rPr>
              <w:t>租金</w:t>
            </w:r>
          </w:p>
        </w:tc>
        <w:tc>
          <w:tcPr>
            <w:tcW w:w="1109" w:type="pct"/>
            <w:vAlign w:val="center"/>
            <w:hideMark/>
          </w:tcPr>
          <w:p w14:paraId="3C671F4C"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場地租金</w:t>
            </w:r>
          </w:p>
        </w:tc>
      </w:tr>
      <w:tr w:rsidR="005F2A1E" w:rsidRPr="005F2A1E" w14:paraId="4CABD805" w14:textId="77777777" w:rsidTr="009C35B6">
        <w:trPr>
          <w:trHeight w:val="336"/>
        </w:trPr>
        <w:tc>
          <w:tcPr>
            <w:tcW w:w="715" w:type="pct"/>
            <w:vMerge/>
            <w:vAlign w:val="center"/>
            <w:hideMark/>
          </w:tcPr>
          <w:p w14:paraId="3D52DC40"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Merge/>
            <w:vAlign w:val="center"/>
            <w:hideMark/>
          </w:tcPr>
          <w:p w14:paraId="2ED851A0"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1263" w:type="pct"/>
            <w:vMerge/>
            <w:vAlign w:val="center"/>
            <w:hideMark/>
          </w:tcPr>
          <w:p w14:paraId="3BC040D1"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Merge/>
            <w:vAlign w:val="center"/>
            <w:hideMark/>
          </w:tcPr>
          <w:p w14:paraId="598355A9"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1109" w:type="pct"/>
            <w:vAlign w:val="center"/>
            <w:hideMark/>
          </w:tcPr>
          <w:p w14:paraId="1E7A1607"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設備租金</w:t>
            </w:r>
          </w:p>
        </w:tc>
      </w:tr>
      <w:tr w:rsidR="005F2A1E" w:rsidRPr="005F2A1E" w14:paraId="3CB61C55" w14:textId="77777777" w:rsidTr="009C35B6">
        <w:trPr>
          <w:trHeight w:val="336"/>
        </w:trPr>
        <w:tc>
          <w:tcPr>
            <w:tcW w:w="715" w:type="pct"/>
            <w:vMerge/>
            <w:vAlign w:val="center"/>
            <w:hideMark/>
          </w:tcPr>
          <w:p w14:paraId="778B0A9C"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Merge/>
            <w:vAlign w:val="center"/>
            <w:hideMark/>
          </w:tcPr>
          <w:p w14:paraId="2C22F7DC"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1263" w:type="pct"/>
            <w:vMerge/>
            <w:vAlign w:val="center"/>
            <w:hideMark/>
          </w:tcPr>
          <w:p w14:paraId="548B900F"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Merge/>
            <w:vAlign w:val="center"/>
            <w:hideMark/>
          </w:tcPr>
          <w:p w14:paraId="092260D3"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1109" w:type="pct"/>
            <w:vAlign w:val="center"/>
            <w:hideMark/>
          </w:tcPr>
          <w:p w14:paraId="06E93C2C"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p>
        </w:tc>
      </w:tr>
      <w:tr w:rsidR="005F2A1E" w:rsidRPr="005F2A1E" w14:paraId="053DFCD0" w14:textId="77777777" w:rsidTr="009C35B6">
        <w:trPr>
          <w:trHeight w:val="336"/>
        </w:trPr>
        <w:tc>
          <w:tcPr>
            <w:tcW w:w="715" w:type="pct"/>
            <w:vMerge/>
            <w:vAlign w:val="center"/>
            <w:hideMark/>
          </w:tcPr>
          <w:p w14:paraId="3169B322"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Merge/>
            <w:vAlign w:val="center"/>
            <w:hideMark/>
          </w:tcPr>
          <w:p w14:paraId="3F09F96A"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1263" w:type="pct"/>
            <w:vMerge/>
            <w:vAlign w:val="center"/>
            <w:hideMark/>
          </w:tcPr>
          <w:p w14:paraId="7CB23E15"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Merge/>
            <w:vAlign w:val="center"/>
            <w:hideMark/>
          </w:tcPr>
          <w:p w14:paraId="5D049F04"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1109" w:type="pct"/>
            <w:vAlign w:val="center"/>
            <w:hideMark/>
          </w:tcPr>
          <w:p w14:paraId="1555522B"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p>
        </w:tc>
      </w:tr>
      <w:tr w:rsidR="005F2A1E" w:rsidRPr="005F2A1E" w14:paraId="20FBCDB2" w14:textId="77777777" w:rsidTr="009C35B6">
        <w:trPr>
          <w:trHeight w:val="336"/>
        </w:trPr>
        <w:tc>
          <w:tcPr>
            <w:tcW w:w="715" w:type="pct"/>
            <w:vMerge/>
            <w:vAlign w:val="center"/>
            <w:hideMark/>
          </w:tcPr>
          <w:p w14:paraId="36186C17"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Merge/>
            <w:vAlign w:val="center"/>
            <w:hideMark/>
          </w:tcPr>
          <w:p w14:paraId="61F76E7E"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1263" w:type="pct"/>
            <w:vMerge/>
            <w:vAlign w:val="center"/>
            <w:hideMark/>
          </w:tcPr>
          <w:p w14:paraId="6C56C431"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Merge w:val="restart"/>
            <w:vAlign w:val="center"/>
            <w:hideMark/>
          </w:tcPr>
          <w:p w14:paraId="57B185A2"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5F2A1E">
              <w:rPr>
                <w:rFonts w:ascii="標楷體" w:hAnsi="標楷體" w:cs="新細明體" w:hint="eastAsia"/>
                <w:color w:val="000000" w:themeColor="text1"/>
                <w:kern w:val="0"/>
                <w:sz w:val="20"/>
              </w:rPr>
              <w:t>郵電費</w:t>
            </w:r>
          </w:p>
        </w:tc>
        <w:tc>
          <w:tcPr>
            <w:tcW w:w="1109" w:type="pct"/>
            <w:vAlign w:val="center"/>
            <w:hideMark/>
          </w:tcPr>
          <w:p w14:paraId="50607F2D"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郵資及快遞費</w:t>
            </w:r>
          </w:p>
        </w:tc>
      </w:tr>
      <w:tr w:rsidR="005F2A1E" w:rsidRPr="005F2A1E" w14:paraId="2D74B616" w14:textId="77777777" w:rsidTr="009C35B6">
        <w:trPr>
          <w:trHeight w:val="336"/>
        </w:trPr>
        <w:tc>
          <w:tcPr>
            <w:tcW w:w="715" w:type="pct"/>
            <w:vMerge/>
            <w:vAlign w:val="center"/>
            <w:hideMark/>
          </w:tcPr>
          <w:p w14:paraId="770EF22A"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Merge/>
            <w:vAlign w:val="center"/>
            <w:hideMark/>
          </w:tcPr>
          <w:p w14:paraId="136D208F"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1263" w:type="pct"/>
            <w:vMerge/>
            <w:vAlign w:val="center"/>
            <w:hideMark/>
          </w:tcPr>
          <w:p w14:paraId="5C86C59F"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Merge/>
            <w:vAlign w:val="center"/>
            <w:hideMark/>
          </w:tcPr>
          <w:p w14:paraId="39583D07"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1109" w:type="pct"/>
            <w:vAlign w:val="center"/>
            <w:hideMark/>
          </w:tcPr>
          <w:p w14:paraId="092A0E56"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電話及通訊費</w:t>
            </w:r>
          </w:p>
        </w:tc>
      </w:tr>
      <w:tr w:rsidR="005F2A1E" w:rsidRPr="005F2A1E" w14:paraId="522923B0" w14:textId="77777777" w:rsidTr="009C35B6">
        <w:trPr>
          <w:trHeight w:val="336"/>
        </w:trPr>
        <w:tc>
          <w:tcPr>
            <w:tcW w:w="715" w:type="pct"/>
            <w:vMerge/>
            <w:vAlign w:val="center"/>
            <w:hideMark/>
          </w:tcPr>
          <w:p w14:paraId="717A3059"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Merge/>
            <w:vAlign w:val="center"/>
            <w:hideMark/>
          </w:tcPr>
          <w:p w14:paraId="779DB5AC"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1263" w:type="pct"/>
            <w:vMerge/>
            <w:vAlign w:val="center"/>
            <w:hideMark/>
          </w:tcPr>
          <w:p w14:paraId="784F84B0"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Align w:val="center"/>
            <w:hideMark/>
          </w:tcPr>
          <w:p w14:paraId="1DA241DC"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5F2A1E">
              <w:rPr>
                <w:rFonts w:ascii="標楷體" w:hAnsi="標楷體" w:cs="新細明體" w:hint="eastAsia"/>
                <w:color w:val="000000" w:themeColor="text1"/>
                <w:kern w:val="0"/>
                <w:sz w:val="20"/>
              </w:rPr>
              <w:t>物品</w:t>
            </w:r>
            <w:r w:rsidRPr="005F2A1E">
              <w:rPr>
                <w:color w:val="000000" w:themeColor="text1"/>
                <w:kern w:val="0"/>
                <w:sz w:val="20"/>
              </w:rPr>
              <w:t>-</w:t>
            </w:r>
            <w:r w:rsidRPr="005F2A1E">
              <w:rPr>
                <w:rFonts w:ascii="標楷體" w:hAnsi="標楷體" w:cs="新細明體" w:hint="eastAsia"/>
                <w:color w:val="000000" w:themeColor="text1"/>
                <w:kern w:val="0"/>
                <w:sz w:val="20"/>
              </w:rPr>
              <w:t>消耗品</w:t>
            </w:r>
          </w:p>
        </w:tc>
        <w:tc>
          <w:tcPr>
            <w:tcW w:w="1109" w:type="pct"/>
            <w:vAlign w:val="center"/>
            <w:hideMark/>
          </w:tcPr>
          <w:p w14:paraId="74C55A61"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p>
        </w:tc>
      </w:tr>
      <w:tr w:rsidR="005F2A1E" w:rsidRPr="005F2A1E" w14:paraId="47F53B21" w14:textId="77777777" w:rsidTr="009C35B6">
        <w:trPr>
          <w:trHeight w:val="336"/>
        </w:trPr>
        <w:tc>
          <w:tcPr>
            <w:tcW w:w="715" w:type="pct"/>
            <w:vMerge/>
            <w:vAlign w:val="center"/>
            <w:hideMark/>
          </w:tcPr>
          <w:p w14:paraId="0F4AF8DF"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Merge/>
            <w:vAlign w:val="center"/>
            <w:hideMark/>
          </w:tcPr>
          <w:p w14:paraId="4A3A45FF"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1263" w:type="pct"/>
            <w:vMerge/>
            <w:vAlign w:val="center"/>
            <w:hideMark/>
          </w:tcPr>
          <w:p w14:paraId="389C3050"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Align w:val="center"/>
            <w:hideMark/>
          </w:tcPr>
          <w:p w14:paraId="5AF63D62"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5F2A1E">
              <w:rPr>
                <w:rFonts w:ascii="標楷體" w:hAnsi="標楷體" w:cs="新細明體" w:hint="eastAsia"/>
                <w:color w:val="000000" w:themeColor="text1"/>
                <w:kern w:val="0"/>
                <w:sz w:val="20"/>
              </w:rPr>
              <w:t>會議餐點</w:t>
            </w:r>
          </w:p>
        </w:tc>
        <w:tc>
          <w:tcPr>
            <w:tcW w:w="1109" w:type="pct"/>
            <w:vAlign w:val="center"/>
            <w:hideMark/>
          </w:tcPr>
          <w:p w14:paraId="339DCE04"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p>
        </w:tc>
      </w:tr>
      <w:tr w:rsidR="005F2A1E" w:rsidRPr="005F2A1E" w14:paraId="77F94360" w14:textId="77777777" w:rsidTr="009C35B6">
        <w:trPr>
          <w:trHeight w:val="336"/>
        </w:trPr>
        <w:tc>
          <w:tcPr>
            <w:tcW w:w="715" w:type="pct"/>
            <w:vMerge/>
            <w:vAlign w:val="center"/>
            <w:hideMark/>
          </w:tcPr>
          <w:p w14:paraId="25EA4C5D"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Merge/>
            <w:vAlign w:val="center"/>
            <w:hideMark/>
          </w:tcPr>
          <w:p w14:paraId="28804A6D"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1263" w:type="pct"/>
            <w:vMerge/>
            <w:vAlign w:val="center"/>
            <w:hideMark/>
          </w:tcPr>
          <w:p w14:paraId="5CB40BBE"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Align w:val="center"/>
            <w:hideMark/>
          </w:tcPr>
          <w:p w14:paraId="02335131"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5F2A1E">
              <w:rPr>
                <w:rFonts w:ascii="標楷體" w:hAnsi="標楷體" w:cs="新細明體" w:hint="eastAsia"/>
                <w:color w:val="000000" w:themeColor="text1"/>
                <w:kern w:val="0"/>
                <w:sz w:val="20"/>
              </w:rPr>
              <w:t>印刷費</w:t>
            </w:r>
          </w:p>
        </w:tc>
        <w:tc>
          <w:tcPr>
            <w:tcW w:w="1109" w:type="pct"/>
            <w:vAlign w:val="center"/>
            <w:hideMark/>
          </w:tcPr>
          <w:p w14:paraId="05BE7E20"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p>
        </w:tc>
      </w:tr>
      <w:tr w:rsidR="005F2A1E" w:rsidRPr="005F2A1E" w14:paraId="0F5255FF" w14:textId="77777777" w:rsidTr="009C35B6">
        <w:trPr>
          <w:trHeight w:val="336"/>
        </w:trPr>
        <w:tc>
          <w:tcPr>
            <w:tcW w:w="715" w:type="pct"/>
            <w:vMerge/>
            <w:vAlign w:val="center"/>
            <w:hideMark/>
          </w:tcPr>
          <w:p w14:paraId="309AC216"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Merge/>
            <w:vAlign w:val="center"/>
            <w:hideMark/>
          </w:tcPr>
          <w:p w14:paraId="3C14993D"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1263" w:type="pct"/>
            <w:vMerge/>
            <w:vAlign w:val="center"/>
            <w:hideMark/>
          </w:tcPr>
          <w:p w14:paraId="7D478B6E"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Align w:val="center"/>
            <w:hideMark/>
          </w:tcPr>
          <w:p w14:paraId="3CBCE5BC"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5F2A1E">
              <w:rPr>
                <w:rFonts w:ascii="標楷體" w:hAnsi="標楷體" w:cs="新細明體" w:hint="eastAsia"/>
                <w:color w:val="000000" w:themeColor="text1"/>
                <w:kern w:val="0"/>
                <w:sz w:val="20"/>
              </w:rPr>
              <w:t>資料蒐集費</w:t>
            </w:r>
          </w:p>
        </w:tc>
        <w:tc>
          <w:tcPr>
            <w:tcW w:w="1109" w:type="pct"/>
            <w:vAlign w:val="center"/>
            <w:hideMark/>
          </w:tcPr>
          <w:p w14:paraId="35C630FE"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p>
        </w:tc>
      </w:tr>
      <w:tr w:rsidR="005F2A1E" w:rsidRPr="005F2A1E" w14:paraId="0FB11C96" w14:textId="77777777" w:rsidTr="009C35B6">
        <w:trPr>
          <w:trHeight w:val="336"/>
        </w:trPr>
        <w:tc>
          <w:tcPr>
            <w:tcW w:w="715" w:type="pct"/>
            <w:vMerge/>
            <w:vAlign w:val="center"/>
            <w:hideMark/>
          </w:tcPr>
          <w:p w14:paraId="64B9C351"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Merge/>
            <w:vAlign w:val="center"/>
            <w:hideMark/>
          </w:tcPr>
          <w:p w14:paraId="4586F6A8"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1263" w:type="pct"/>
            <w:vMerge/>
            <w:vAlign w:val="center"/>
            <w:hideMark/>
          </w:tcPr>
          <w:p w14:paraId="65B16B03"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Align w:val="center"/>
            <w:hideMark/>
          </w:tcPr>
          <w:p w14:paraId="62634614"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5F2A1E">
              <w:rPr>
                <w:rFonts w:ascii="標楷體" w:hAnsi="標楷體" w:cs="新細明體" w:hint="eastAsia"/>
                <w:color w:val="000000" w:themeColor="text1"/>
                <w:kern w:val="0"/>
                <w:sz w:val="20"/>
              </w:rPr>
              <w:t>廣宣費</w:t>
            </w:r>
          </w:p>
        </w:tc>
        <w:tc>
          <w:tcPr>
            <w:tcW w:w="1109" w:type="pct"/>
            <w:vAlign w:val="center"/>
            <w:hideMark/>
          </w:tcPr>
          <w:p w14:paraId="15844E00"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p>
        </w:tc>
      </w:tr>
      <w:tr w:rsidR="005F2A1E" w:rsidRPr="005F2A1E" w14:paraId="49DD7C8C" w14:textId="77777777" w:rsidTr="009C35B6">
        <w:trPr>
          <w:trHeight w:val="336"/>
        </w:trPr>
        <w:tc>
          <w:tcPr>
            <w:tcW w:w="715" w:type="pct"/>
            <w:vMerge/>
            <w:vAlign w:val="center"/>
          </w:tcPr>
          <w:p w14:paraId="18A25E04"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Merge/>
            <w:vAlign w:val="center"/>
          </w:tcPr>
          <w:p w14:paraId="27FD89C9"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1263" w:type="pct"/>
            <w:vMerge/>
            <w:vAlign w:val="center"/>
          </w:tcPr>
          <w:p w14:paraId="449B9EB0"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p>
        </w:tc>
        <w:tc>
          <w:tcPr>
            <w:tcW w:w="957" w:type="pct"/>
            <w:vAlign w:val="center"/>
          </w:tcPr>
          <w:p w14:paraId="2123A865"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5F2A1E">
              <w:rPr>
                <w:rFonts w:ascii="標楷體" w:hAnsi="標楷體" w:cs="新細明體"/>
                <w:color w:val="000000" w:themeColor="text1"/>
                <w:kern w:val="0"/>
                <w:sz w:val="20"/>
              </w:rPr>
              <w:t>專業服務費</w:t>
            </w:r>
          </w:p>
        </w:tc>
        <w:tc>
          <w:tcPr>
            <w:tcW w:w="1109" w:type="pct"/>
            <w:vAlign w:val="center"/>
          </w:tcPr>
          <w:p w14:paraId="6FFFF817"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p>
        </w:tc>
      </w:tr>
      <w:tr w:rsidR="005F2A1E" w:rsidRPr="005F2A1E" w14:paraId="6E9EDB9F" w14:textId="77777777" w:rsidTr="009C35B6">
        <w:trPr>
          <w:trHeight w:val="336"/>
        </w:trPr>
        <w:tc>
          <w:tcPr>
            <w:tcW w:w="715" w:type="pct"/>
            <w:vMerge/>
            <w:vAlign w:val="center"/>
            <w:hideMark/>
          </w:tcPr>
          <w:p w14:paraId="50FFD9CE"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Merge/>
            <w:vAlign w:val="center"/>
            <w:hideMark/>
          </w:tcPr>
          <w:p w14:paraId="0253909A"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1263" w:type="pct"/>
            <w:vMerge/>
            <w:vAlign w:val="center"/>
            <w:hideMark/>
          </w:tcPr>
          <w:p w14:paraId="5ADF1279"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Align w:val="center"/>
            <w:hideMark/>
          </w:tcPr>
          <w:p w14:paraId="3AD4A472"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其他</w:t>
            </w:r>
          </w:p>
        </w:tc>
        <w:tc>
          <w:tcPr>
            <w:tcW w:w="1109" w:type="pct"/>
            <w:vAlign w:val="center"/>
            <w:hideMark/>
          </w:tcPr>
          <w:p w14:paraId="0AB576E5"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雜支</w:t>
            </w:r>
          </w:p>
        </w:tc>
      </w:tr>
      <w:tr w:rsidR="005F2A1E" w:rsidRPr="005F2A1E" w14:paraId="43476035" w14:textId="77777777" w:rsidTr="009C35B6">
        <w:trPr>
          <w:trHeight w:val="336"/>
        </w:trPr>
        <w:tc>
          <w:tcPr>
            <w:tcW w:w="715" w:type="pct"/>
            <w:vMerge/>
            <w:vAlign w:val="center"/>
            <w:hideMark/>
          </w:tcPr>
          <w:p w14:paraId="5F5C57F3"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Align w:val="center"/>
            <w:hideMark/>
          </w:tcPr>
          <w:p w14:paraId="74A6E269"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公費</w:t>
            </w:r>
          </w:p>
        </w:tc>
        <w:tc>
          <w:tcPr>
            <w:tcW w:w="1263" w:type="pct"/>
            <w:vAlign w:val="center"/>
            <w:hideMark/>
          </w:tcPr>
          <w:p w14:paraId="4148CDE1"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r w:rsidRPr="005F2A1E">
              <w:rPr>
                <w:rFonts w:eastAsia="新細明體"/>
                <w:color w:val="000000"/>
                <w:kern w:val="0"/>
                <w:sz w:val="20"/>
              </w:rPr>
              <w:t>X</w:t>
            </w:r>
          </w:p>
        </w:tc>
        <w:tc>
          <w:tcPr>
            <w:tcW w:w="957" w:type="pct"/>
            <w:vAlign w:val="center"/>
            <w:hideMark/>
          </w:tcPr>
          <w:p w14:paraId="210F14C5"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r w:rsidRPr="005F2A1E">
              <w:rPr>
                <w:rFonts w:eastAsia="新細明體"/>
                <w:color w:val="000000"/>
                <w:kern w:val="0"/>
                <w:sz w:val="20"/>
              </w:rPr>
              <w:t>X</w:t>
            </w:r>
          </w:p>
        </w:tc>
        <w:tc>
          <w:tcPr>
            <w:tcW w:w="1109" w:type="pct"/>
            <w:vAlign w:val="center"/>
            <w:hideMark/>
          </w:tcPr>
          <w:p w14:paraId="5A9C8FD9"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r w:rsidRPr="005F2A1E">
              <w:rPr>
                <w:rFonts w:eastAsia="新細明體"/>
                <w:color w:val="000000"/>
                <w:kern w:val="0"/>
                <w:sz w:val="20"/>
              </w:rPr>
              <w:t>X</w:t>
            </w:r>
          </w:p>
        </w:tc>
      </w:tr>
      <w:tr w:rsidR="005F2A1E" w:rsidRPr="005F2A1E" w14:paraId="743B6001" w14:textId="77777777" w:rsidTr="009C35B6">
        <w:trPr>
          <w:trHeight w:val="336"/>
        </w:trPr>
        <w:tc>
          <w:tcPr>
            <w:tcW w:w="715" w:type="pct"/>
            <w:vMerge/>
            <w:vAlign w:val="center"/>
            <w:hideMark/>
          </w:tcPr>
          <w:p w14:paraId="2442AC12"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p>
        </w:tc>
        <w:tc>
          <w:tcPr>
            <w:tcW w:w="957" w:type="pct"/>
            <w:vAlign w:val="center"/>
            <w:hideMark/>
          </w:tcPr>
          <w:p w14:paraId="2CCFE7B6"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kern w:val="0"/>
                <w:sz w:val="20"/>
              </w:rPr>
            </w:pPr>
            <w:r w:rsidRPr="005F2A1E">
              <w:rPr>
                <w:rFonts w:ascii="標楷體" w:hAnsi="標楷體" w:cs="新細明體" w:hint="eastAsia"/>
                <w:color w:val="000000"/>
                <w:kern w:val="0"/>
                <w:sz w:val="20"/>
              </w:rPr>
              <w:t>營業稅</w:t>
            </w:r>
          </w:p>
        </w:tc>
        <w:tc>
          <w:tcPr>
            <w:tcW w:w="1263" w:type="pct"/>
            <w:vAlign w:val="center"/>
            <w:hideMark/>
          </w:tcPr>
          <w:p w14:paraId="3EF8FB4C"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r w:rsidRPr="005F2A1E">
              <w:rPr>
                <w:rFonts w:eastAsia="新細明體"/>
                <w:color w:val="000000"/>
                <w:kern w:val="0"/>
                <w:sz w:val="20"/>
              </w:rPr>
              <w:t>X</w:t>
            </w:r>
          </w:p>
        </w:tc>
        <w:tc>
          <w:tcPr>
            <w:tcW w:w="957" w:type="pct"/>
            <w:vAlign w:val="center"/>
            <w:hideMark/>
          </w:tcPr>
          <w:p w14:paraId="70CD65B4"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r w:rsidRPr="005F2A1E">
              <w:rPr>
                <w:rFonts w:eastAsia="新細明體"/>
                <w:color w:val="000000"/>
                <w:kern w:val="0"/>
                <w:sz w:val="20"/>
              </w:rPr>
              <w:t>X</w:t>
            </w:r>
          </w:p>
        </w:tc>
        <w:tc>
          <w:tcPr>
            <w:tcW w:w="1109" w:type="pct"/>
            <w:vAlign w:val="center"/>
            <w:hideMark/>
          </w:tcPr>
          <w:p w14:paraId="12C39517" w14:textId="77777777" w:rsidR="005F2A1E" w:rsidRPr="005F2A1E" w:rsidRDefault="005F2A1E" w:rsidP="005F2A1E">
            <w:pPr>
              <w:widowControl/>
              <w:spacing w:before="0" w:after="0"/>
              <w:ind w:firstLineChars="0" w:firstLine="0"/>
              <w:contextualSpacing w:val="0"/>
              <w:jc w:val="center"/>
              <w:rPr>
                <w:rFonts w:eastAsia="新細明體"/>
                <w:color w:val="000000"/>
                <w:kern w:val="0"/>
                <w:sz w:val="20"/>
              </w:rPr>
            </w:pPr>
            <w:r w:rsidRPr="005F2A1E">
              <w:rPr>
                <w:rFonts w:eastAsia="新細明體"/>
                <w:color w:val="000000"/>
                <w:kern w:val="0"/>
                <w:sz w:val="20"/>
              </w:rPr>
              <w:t>X</w:t>
            </w:r>
          </w:p>
        </w:tc>
      </w:tr>
      <w:tr w:rsidR="005F2A1E" w:rsidRPr="005F2A1E" w14:paraId="5050E5AE" w14:textId="77777777" w:rsidTr="009C35B6">
        <w:trPr>
          <w:trHeight w:val="336"/>
        </w:trPr>
        <w:tc>
          <w:tcPr>
            <w:tcW w:w="715" w:type="pct"/>
            <w:vAlign w:val="center"/>
            <w:hideMark/>
          </w:tcPr>
          <w:p w14:paraId="24DEFF99"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5F2A1E">
              <w:rPr>
                <w:rFonts w:ascii="標楷體" w:hAnsi="標楷體" w:cs="新細明體" w:hint="eastAsia"/>
                <w:color w:val="000000" w:themeColor="text1"/>
                <w:kern w:val="0"/>
                <w:sz w:val="20"/>
              </w:rPr>
              <w:t>資本門</w:t>
            </w:r>
          </w:p>
        </w:tc>
        <w:tc>
          <w:tcPr>
            <w:tcW w:w="957" w:type="pct"/>
            <w:vAlign w:val="center"/>
            <w:hideMark/>
          </w:tcPr>
          <w:p w14:paraId="1A006687" w14:textId="77777777" w:rsidR="005F2A1E" w:rsidRPr="005F2A1E" w:rsidRDefault="005F2A1E" w:rsidP="005F2A1E">
            <w:pPr>
              <w:widowControl/>
              <w:spacing w:before="0" w:after="0"/>
              <w:ind w:firstLineChars="0" w:firstLine="0"/>
              <w:contextualSpacing w:val="0"/>
              <w:jc w:val="center"/>
              <w:rPr>
                <w:rFonts w:ascii="標楷體" w:hAnsi="標楷體" w:cs="新細明體"/>
                <w:color w:val="000000" w:themeColor="text1"/>
                <w:kern w:val="0"/>
                <w:sz w:val="20"/>
              </w:rPr>
            </w:pPr>
            <w:r w:rsidRPr="005F2A1E">
              <w:rPr>
                <w:rFonts w:ascii="標楷體" w:hAnsi="標楷體" w:cs="新細明體" w:hint="eastAsia"/>
                <w:color w:val="000000" w:themeColor="text1"/>
                <w:kern w:val="0"/>
                <w:sz w:val="20"/>
              </w:rPr>
              <w:t>資本支出</w:t>
            </w:r>
          </w:p>
        </w:tc>
        <w:tc>
          <w:tcPr>
            <w:tcW w:w="1263" w:type="pct"/>
            <w:vAlign w:val="center"/>
            <w:hideMark/>
          </w:tcPr>
          <w:p w14:paraId="1C6A09A2" w14:textId="77777777" w:rsidR="005F2A1E" w:rsidRPr="005F2A1E" w:rsidRDefault="005F2A1E" w:rsidP="005F2A1E">
            <w:pPr>
              <w:widowControl/>
              <w:spacing w:before="0" w:after="0"/>
              <w:ind w:firstLineChars="0" w:firstLine="0"/>
              <w:contextualSpacing w:val="0"/>
              <w:jc w:val="center"/>
              <w:rPr>
                <w:rFonts w:eastAsia="新細明體"/>
                <w:color w:val="000000" w:themeColor="text1"/>
                <w:kern w:val="0"/>
                <w:sz w:val="20"/>
              </w:rPr>
            </w:pPr>
            <w:r w:rsidRPr="005F2A1E">
              <w:rPr>
                <w:rFonts w:eastAsia="新細明體"/>
                <w:color w:val="000000" w:themeColor="text1"/>
                <w:kern w:val="0"/>
                <w:sz w:val="20"/>
              </w:rPr>
              <w:t>X</w:t>
            </w:r>
          </w:p>
        </w:tc>
        <w:tc>
          <w:tcPr>
            <w:tcW w:w="957" w:type="pct"/>
            <w:vAlign w:val="center"/>
            <w:hideMark/>
          </w:tcPr>
          <w:p w14:paraId="2B00555C" w14:textId="77777777" w:rsidR="005F2A1E" w:rsidRPr="005F2A1E" w:rsidRDefault="005F2A1E" w:rsidP="005F2A1E">
            <w:pPr>
              <w:widowControl/>
              <w:spacing w:before="0" w:after="0"/>
              <w:ind w:firstLineChars="0" w:firstLine="0"/>
              <w:contextualSpacing w:val="0"/>
              <w:jc w:val="center"/>
              <w:rPr>
                <w:rFonts w:eastAsia="新細明體"/>
                <w:color w:val="000000" w:themeColor="text1"/>
                <w:kern w:val="0"/>
                <w:sz w:val="20"/>
              </w:rPr>
            </w:pPr>
            <w:r w:rsidRPr="005F2A1E">
              <w:rPr>
                <w:rFonts w:eastAsia="新細明體"/>
                <w:color w:val="000000" w:themeColor="text1"/>
                <w:kern w:val="0"/>
                <w:sz w:val="20"/>
              </w:rPr>
              <w:t>X</w:t>
            </w:r>
          </w:p>
        </w:tc>
        <w:tc>
          <w:tcPr>
            <w:tcW w:w="1109" w:type="pct"/>
            <w:vAlign w:val="center"/>
            <w:hideMark/>
          </w:tcPr>
          <w:p w14:paraId="46D7652A" w14:textId="77777777" w:rsidR="005F2A1E" w:rsidRPr="005F2A1E" w:rsidRDefault="005F2A1E" w:rsidP="005F2A1E">
            <w:pPr>
              <w:widowControl/>
              <w:spacing w:before="0" w:after="0"/>
              <w:ind w:firstLineChars="0" w:firstLine="0"/>
              <w:contextualSpacing w:val="0"/>
              <w:jc w:val="center"/>
              <w:rPr>
                <w:rFonts w:eastAsia="新細明體"/>
                <w:color w:val="000000" w:themeColor="text1"/>
                <w:kern w:val="0"/>
                <w:sz w:val="20"/>
              </w:rPr>
            </w:pPr>
            <w:r w:rsidRPr="005F2A1E">
              <w:rPr>
                <w:rFonts w:eastAsia="新細明體"/>
                <w:color w:val="000000" w:themeColor="text1"/>
                <w:kern w:val="0"/>
                <w:sz w:val="20"/>
              </w:rPr>
              <w:t>X</w:t>
            </w:r>
          </w:p>
        </w:tc>
      </w:tr>
    </w:tbl>
    <w:p w14:paraId="4A8833DB" w14:textId="77777777" w:rsidR="005F2A1E" w:rsidRPr="005F2A1E" w:rsidRDefault="005F2A1E" w:rsidP="005F2A1E">
      <w:pPr>
        <w:spacing w:before="100" w:beforeAutospacing="1" w:after="0" w:line="0" w:lineRule="atLeast"/>
        <w:ind w:leftChars="295" w:left="1191" w:hangingChars="152" w:hanging="365"/>
        <w:contextualSpacing w:val="0"/>
        <w:jc w:val="both"/>
        <w:rPr>
          <w:rFonts w:hAnsi="標楷體"/>
          <w:bCs/>
          <w:color w:val="000000" w:themeColor="text1"/>
          <w:sz w:val="26"/>
          <w:szCs w:val="26"/>
        </w:rPr>
      </w:pPr>
      <w:r w:rsidRPr="005F2A1E">
        <w:rPr>
          <w:rFonts w:ascii="標楷體" w:hAnsi="標楷體" w:hint="eastAsia"/>
          <w:color w:val="000000" w:themeColor="text1"/>
          <w:sz w:val="24"/>
          <w:szCs w:val="24"/>
        </w:rPr>
        <w:t>※備註</w:t>
      </w:r>
      <w:r w:rsidRPr="005F2A1E">
        <w:rPr>
          <w:rFonts w:ascii="標楷體" w:hAnsi="標楷體"/>
          <w:color w:val="000000" w:themeColor="text1"/>
          <w:sz w:val="24"/>
          <w:szCs w:val="24"/>
        </w:rPr>
        <w:t>：</w:t>
      </w:r>
    </w:p>
    <w:p w14:paraId="663A24C2" w14:textId="77777777" w:rsidR="005F2A1E" w:rsidRPr="005F2A1E" w:rsidRDefault="005F2A1E" w:rsidP="005F2A1E">
      <w:pPr>
        <w:tabs>
          <w:tab w:val="left" w:pos="1276"/>
        </w:tabs>
        <w:spacing w:before="0" w:after="0" w:line="0" w:lineRule="atLeast"/>
        <w:ind w:leftChars="414" w:left="1418" w:hangingChars="108" w:hanging="259"/>
        <w:contextualSpacing w:val="0"/>
        <w:jc w:val="both"/>
        <w:rPr>
          <w:rFonts w:ascii="標楷體" w:hAnsi="標楷體"/>
          <w:color w:val="000000" w:themeColor="text1"/>
          <w:sz w:val="24"/>
          <w:szCs w:val="24"/>
        </w:rPr>
      </w:pPr>
      <w:r w:rsidRPr="005F2A1E">
        <w:rPr>
          <w:rFonts w:ascii="標楷體" w:hAnsi="標楷體" w:hint="eastAsia"/>
          <w:color w:val="000000" w:themeColor="text1"/>
          <w:sz w:val="24"/>
          <w:szCs w:val="24"/>
        </w:rPr>
        <w:t>1、編列項目空白處表示可於系統依計畫需求自行新增，可於會計科目或工作項目說明。</w:t>
      </w:r>
    </w:p>
    <w:p w14:paraId="5FA11C43" w14:textId="77777777" w:rsidR="005F2A1E" w:rsidRPr="005F2A1E" w:rsidRDefault="005F2A1E" w:rsidP="005F2A1E">
      <w:pPr>
        <w:widowControl/>
        <w:spacing w:before="0" w:after="0"/>
        <w:ind w:firstLineChars="0" w:firstLine="0"/>
        <w:contextualSpacing w:val="0"/>
        <w:rPr>
          <w:bCs/>
          <w:color w:val="000000" w:themeColor="text1"/>
          <w:sz w:val="26"/>
          <w:szCs w:val="26"/>
        </w:rPr>
      </w:pPr>
      <w:r w:rsidRPr="005F2A1E">
        <w:rPr>
          <w:bCs/>
          <w:color w:val="000000" w:themeColor="text1"/>
          <w:sz w:val="26"/>
          <w:szCs w:val="26"/>
        </w:rPr>
        <w:br w:type="page"/>
      </w:r>
    </w:p>
    <w:p w14:paraId="42C624DC" w14:textId="77777777" w:rsidR="005F2A1E" w:rsidRPr="005F2A1E" w:rsidRDefault="005F2A1E">
      <w:pPr>
        <w:numPr>
          <w:ilvl w:val="0"/>
          <w:numId w:val="59"/>
        </w:numPr>
        <w:spacing w:before="0" w:after="100" w:afterAutospacing="1"/>
        <w:ind w:firstLineChars="0"/>
        <w:contextualSpacing w:val="0"/>
        <w:rPr>
          <w:sz w:val="24"/>
          <w:szCs w:val="24"/>
        </w:rPr>
      </w:pPr>
      <w:r w:rsidRPr="005F2A1E">
        <w:rPr>
          <w:rFonts w:hint="eastAsia"/>
          <w:sz w:val="24"/>
          <w:szCs w:val="24"/>
        </w:rPr>
        <w:lastRenderedPageBreak/>
        <w:t>經常門說明</w:t>
      </w:r>
    </w:p>
    <w:p w14:paraId="4680E2B0" w14:textId="77777777" w:rsidR="005F2A1E" w:rsidRPr="005F2A1E" w:rsidRDefault="005F2A1E">
      <w:pPr>
        <w:numPr>
          <w:ilvl w:val="0"/>
          <w:numId w:val="58"/>
        </w:numPr>
        <w:spacing w:before="0" w:after="0"/>
        <w:ind w:left="426" w:firstLineChars="0" w:hanging="426"/>
        <w:contextualSpacing w:val="0"/>
        <w:rPr>
          <w:sz w:val="24"/>
          <w:szCs w:val="24"/>
        </w:rPr>
      </w:pPr>
      <w:r w:rsidRPr="005F2A1E">
        <w:rPr>
          <w:rFonts w:hint="eastAsia"/>
          <w:sz w:val="24"/>
          <w:szCs w:val="24"/>
        </w:rPr>
        <w:t>直接薪資</w:t>
      </w: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384"/>
        <w:gridCol w:w="1276"/>
        <w:gridCol w:w="4961"/>
        <w:gridCol w:w="1701"/>
      </w:tblGrid>
      <w:tr w:rsidR="005F2A1E" w:rsidRPr="005F2A1E" w14:paraId="6098073D" w14:textId="77777777" w:rsidTr="009C35B6">
        <w:trPr>
          <w:trHeight w:val="508"/>
          <w:tblHeader/>
        </w:trPr>
        <w:tc>
          <w:tcPr>
            <w:tcW w:w="1384" w:type="dxa"/>
            <w:vAlign w:val="center"/>
          </w:tcPr>
          <w:p w14:paraId="598560D0" w14:textId="77777777" w:rsidR="005F2A1E" w:rsidRPr="005F2A1E" w:rsidRDefault="005F2A1E" w:rsidP="005F2A1E">
            <w:pPr>
              <w:spacing w:before="0" w:after="0" w:line="280" w:lineRule="exact"/>
              <w:ind w:leftChars="-59" w:left="-165" w:rightChars="-42" w:right="-118" w:firstLineChars="5" w:firstLine="10"/>
              <w:contextualSpacing w:val="0"/>
              <w:jc w:val="center"/>
              <w:rPr>
                <w:color w:val="000000"/>
                <w:sz w:val="20"/>
              </w:rPr>
            </w:pPr>
            <w:r w:rsidRPr="005F2A1E">
              <w:rPr>
                <w:rFonts w:hAnsi="標楷體"/>
                <w:color w:val="000000"/>
                <w:sz w:val="20"/>
              </w:rPr>
              <w:t>二級科目</w:t>
            </w:r>
          </w:p>
        </w:tc>
        <w:tc>
          <w:tcPr>
            <w:tcW w:w="1276" w:type="dxa"/>
            <w:vAlign w:val="center"/>
          </w:tcPr>
          <w:p w14:paraId="6CDFF476" w14:textId="77777777" w:rsidR="005F2A1E" w:rsidRPr="005F2A1E" w:rsidRDefault="005F2A1E" w:rsidP="005F2A1E">
            <w:pPr>
              <w:spacing w:before="0" w:after="0" w:line="280" w:lineRule="exact"/>
              <w:ind w:leftChars="-61" w:left="-167" w:rightChars="-42" w:right="-118" w:hangingChars="2" w:hanging="4"/>
              <w:contextualSpacing w:val="0"/>
              <w:jc w:val="center"/>
              <w:rPr>
                <w:color w:val="000000"/>
                <w:sz w:val="20"/>
              </w:rPr>
            </w:pPr>
            <w:r w:rsidRPr="005F2A1E">
              <w:rPr>
                <w:rFonts w:hAnsi="標楷體"/>
                <w:color w:val="000000"/>
                <w:sz w:val="20"/>
              </w:rPr>
              <w:t>職級</w:t>
            </w:r>
          </w:p>
        </w:tc>
        <w:tc>
          <w:tcPr>
            <w:tcW w:w="4961" w:type="dxa"/>
            <w:vAlign w:val="center"/>
          </w:tcPr>
          <w:p w14:paraId="66B23818" w14:textId="77777777" w:rsidR="005F2A1E" w:rsidRPr="005F2A1E" w:rsidRDefault="005F2A1E" w:rsidP="005F2A1E">
            <w:pPr>
              <w:spacing w:before="0" w:after="0" w:line="280" w:lineRule="exact"/>
              <w:ind w:firstLineChars="0" w:firstLine="0"/>
              <w:contextualSpacing w:val="0"/>
              <w:jc w:val="center"/>
              <w:rPr>
                <w:color w:val="000000"/>
                <w:sz w:val="20"/>
              </w:rPr>
            </w:pPr>
            <w:r w:rsidRPr="005F2A1E">
              <w:rPr>
                <w:rFonts w:hAnsi="標楷體"/>
                <w:color w:val="000000"/>
                <w:sz w:val="20"/>
              </w:rPr>
              <w:t>內容說明</w:t>
            </w:r>
          </w:p>
        </w:tc>
        <w:tc>
          <w:tcPr>
            <w:tcW w:w="1701" w:type="dxa"/>
            <w:vAlign w:val="center"/>
          </w:tcPr>
          <w:p w14:paraId="5E1ED9D7" w14:textId="77777777" w:rsidR="005F2A1E" w:rsidRPr="005F2A1E" w:rsidRDefault="005F2A1E" w:rsidP="005F2A1E">
            <w:pPr>
              <w:spacing w:before="0" w:after="0" w:line="280" w:lineRule="exact"/>
              <w:ind w:firstLineChars="0" w:firstLine="0"/>
              <w:contextualSpacing w:val="0"/>
              <w:jc w:val="center"/>
              <w:rPr>
                <w:color w:val="000000"/>
                <w:sz w:val="20"/>
              </w:rPr>
            </w:pPr>
            <w:r w:rsidRPr="005F2A1E">
              <w:rPr>
                <w:rFonts w:hAnsi="標楷體"/>
                <w:color w:val="000000"/>
                <w:sz w:val="20"/>
              </w:rPr>
              <w:t>備註</w:t>
            </w:r>
          </w:p>
        </w:tc>
      </w:tr>
      <w:tr w:rsidR="005F2A1E" w:rsidRPr="005F2A1E" w14:paraId="44587C2B" w14:textId="77777777" w:rsidTr="009C35B6">
        <w:tc>
          <w:tcPr>
            <w:tcW w:w="1384" w:type="dxa"/>
            <w:vAlign w:val="center"/>
          </w:tcPr>
          <w:p w14:paraId="435A8BD9" w14:textId="77777777" w:rsidR="005F2A1E" w:rsidRPr="005F2A1E" w:rsidRDefault="005F2A1E" w:rsidP="005F2A1E">
            <w:pPr>
              <w:spacing w:before="0" w:after="0" w:line="280" w:lineRule="exact"/>
              <w:ind w:firstLineChars="0" w:firstLine="0"/>
              <w:contextualSpacing w:val="0"/>
              <w:rPr>
                <w:color w:val="000000"/>
                <w:sz w:val="20"/>
              </w:rPr>
            </w:pPr>
            <w:r w:rsidRPr="005F2A1E">
              <w:rPr>
                <w:rFonts w:hAnsi="標楷體"/>
                <w:color w:val="000000"/>
                <w:sz w:val="20"/>
              </w:rPr>
              <w:t>專任研究人員費用</w:t>
            </w:r>
          </w:p>
        </w:tc>
        <w:tc>
          <w:tcPr>
            <w:tcW w:w="1276" w:type="dxa"/>
            <w:vAlign w:val="center"/>
          </w:tcPr>
          <w:p w14:paraId="03B3D1C3" w14:textId="77777777" w:rsidR="005F2A1E" w:rsidRPr="005F2A1E" w:rsidRDefault="005F2A1E" w:rsidP="005F2A1E">
            <w:pPr>
              <w:spacing w:before="0" w:after="0" w:line="280" w:lineRule="exact"/>
              <w:ind w:firstLineChars="0" w:firstLine="0"/>
              <w:contextualSpacing w:val="0"/>
              <w:rPr>
                <w:color w:val="000000"/>
                <w:sz w:val="20"/>
              </w:rPr>
            </w:pPr>
            <w:r w:rsidRPr="005F2A1E">
              <w:rPr>
                <w:rFonts w:hAnsi="標楷體"/>
                <w:color w:val="000000"/>
                <w:sz w:val="20"/>
              </w:rPr>
              <w:t>主持人</w:t>
            </w:r>
          </w:p>
          <w:p w14:paraId="2482D5B9" w14:textId="77777777" w:rsidR="005F2A1E" w:rsidRPr="005F2A1E" w:rsidRDefault="005F2A1E" w:rsidP="005F2A1E">
            <w:pPr>
              <w:spacing w:before="0" w:after="0" w:line="280" w:lineRule="exact"/>
              <w:ind w:firstLineChars="0" w:firstLine="0"/>
              <w:contextualSpacing w:val="0"/>
              <w:rPr>
                <w:color w:val="000000"/>
                <w:sz w:val="20"/>
              </w:rPr>
            </w:pPr>
            <w:r w:rsidRPr="005F2A1E">
              <w:rPr>
                <w:rFonts w:hAnsi="標楷體"/>
                <w:color w:val="000000"/>
                <w:sz w:val="20"/>
              </w:rPr>
              <w:t>協同主持人</w:t>
            </w:r>
          </w:p>
          <w:p w14:paraId="4A4DD04E" w14:textId="77777777" w:rsidR="005F2A1E" w:rsidRPr="005F2A1E" w:rsidRDefault="005F2A1E" w:rsidP="005F2A1E">
            <w:pPr>
              <w:spacing w:before="0" w:after="0" w:line="280" w:lineRule="exact"/>
              <w:ind w:firstLineChars="0" w:firstLine="0"/>
              <w:contextualSpacing w:val="0"/>
              <w:rPr>
                <w:color w:val="000000"/>
                <w:sz w:val="20"/>
              </w:rPr>
            </w:pPr>
            <w:r w:rsidRPr="005F2A1E">
              <w:rPr>
                <w:rFonts w:hAnsi="標楷體"/>
                <w:color w:val="000000"/>
                <w:sz w:val="20"/>
              </w:rPr>
              <w:t>研究員</w:t>
            </w:r>
          </w:p>
          <w:p w14:paraId="263D1FB9" w14:textId="77777777" w:rsidR="005F2A1E" w:rsidRPr="005F2A1E" w:rsidRDefault="005F2A1E" w:rsidP="005F2A1E">
            <w:pPr>
              <w:spacing w:before="0" w:after="0" w:line="280" w:lineRule="exact"/>
              <w:ind w:firstLineChars="0" w:firstLine="0"/>
              <w:contextualSpacing w:val="0"/>
              <w:rPr>
                <w:color w:val="000000"/>
                <w:sz w:val="20"/>
              </w:rPr>
            </w:pPr>
            <w:r w:rsidRPr="005F2A1E">
              <w:rPr>
                <w:rFonts w:hAnsi="標楷體"/>
                <w:color w:val="000000"/>
                <w:sz w:val="20"/>
              </w:rPr>
              <w:t>副研究員</w:t>
            </w:r>
          </w:p>
          <w:p w14:paraId="11F6B874" w14:textId="77777777" w:rsidR="005F2A1E" w:rsidRPr="005F2A1E" w:rsidRDefault="005F2A1E" w:rsidP="005F2A1E">
            <w:pPr>
              <w:spacing w:before="0" w:after="0" w:line="280" w:lineRule="exact"/>
              <w:ind w:firstLineChars="0" w:firstLine="0"/>
              <w:contextualSpacing w:val="0"/>
              <w:rPr>
                <w:color w:val="000000"/>
                <w:sz w:val="20"/>
              </w:rPr>
            </w:pPr>
            <w:r w:rsidRPr="005F2A1E">
              <w:rPr>
                <w:rFonts w:hAnsi="標楷體"/>
                <w:color w:val="000000"/>
                <w:sz w:val="20"/>
              </w:rPr>
              <w:t>助理研究員</w:t>
            </w:r>
          </w:p>
          <w:p w14:paraId="410EEF1D" w14:textId="77777777" w:rsidR="005F2A1E" w:rsidRPr="005F2A1E" w:rsidRDefault="005F2A1E" w:rsidP="005F2A1E">
            <w:pPr>
              <w:spacing w:before="0" w:after="0" w:line="280" w:lineRule="exact"/>
              <w:ind w:firstLineChars="0" w:firstLine="0"/>
              <w:contextualSpacing w:val="0"/>
              <w:rPr>
                <w:color w:val="000000"/>
                <w:sz w:val="20"/>
              </w:rPr>
            </w:pPr>
            <w:r w:rsidRPr="005F2A1E">
              <w:rPr>
                <w:rFonts w:hAnsi="標楷體"/>
                <w:color w:val="000000"/>
                <w:sz w:val="20"/>
              </w:rPr>
              <w:t>研究助理</w:t>
            </w:r>
          </w:p>
        </w:tc>
        <w:tc>
          <w:tcPr>
            <w:tcW w:w="4961" w:type="dxa"/>
            <w:vAlign w:val="center"/>
          </w:tcPr>
          <w:p w14:paraId="74F8157B" w14:textId="77777777" w:rsidR="005F2A1E" w:rsidRPr="005F2A1E" w:rsidRDefault="005F2A1E">
            <w:pPr>
              <w:numPr>
                <w:ilvl w:val="0"/>
                <w:numId w:val="57"/>
              </w:numPr>
              <w:spacing w:before="0" w:after="0" w:line="280" w:lineRule="exact"/>
              <w:ind w:firstLineChars="0"/>
              <w:contextualSpacing w:val="0"/>
              <w:jc w:val="both"/>
              <w:rPr>
                <w:color w:val="000000"/>
                <w:sz w:val="20"/>
              </w:rPr>
            </w:pPr>
            <w:r w:rsidRPr="005F2A1E">
              <w:rPr>
                <w:rFonts w:hAnsi="標楷體"/>
                <w:color w:val="000000"/>
                <w:sz w:val="20"/>
              </w:rPr>
              <w:t>專任研究人員指由受委託單位編制內正式僱用，且在該單位支領全薪之人員擔任者，故應於計畫書中列明不同研究人員參與該委辦計畫所貢獻之時間，並按其投入各該委辦計畫之工作時間</w:t>
            </w:r>
            <w:proofErr w:type="gramStart"/>
            <w:r w:rsidRPr="005F2A1E">
              <w:rPr>
                <w:rFonts w:hAnsi="標楷體"/>
                <w:color w:val="000000"/>
                <w:sz w:val="20"/>
              </w:rPr>
              <w:t>比例攤計人事</w:t>
            </w:r>
            <w:proofErr w:type="gramEnd"/>
            <w:r w:rsidRPr="005F2A1E">
              <w:rPr>
                <w:rFonts w:hAnsi="標楷體"/>
                <w:color w:val="000000"/>
                <w:sz w:val="20"/>
              </w:rPr>
              <w:t>費。</w:t>
            </w:r>
            <w:r w:rsidRPr="005F2A1E">
              <w:rPr>
                <w:color w:val="000000"/>
                <w:sz w:val="20"/>
              </w:rPr>
              <w:t>2.</w:t>
            </w:r>
            <w:r w:rsidRPr="005F2A1E">
              <w:rPr>
                <w:rFonts w:hAnsi="標楷體"/>
                <w:color w:val="000000"/>
                <w:sz w:val="20"/>
              </w:rPr>
              <w:t>所列標準內含薪資、獎金、退休、保險及其他福利等。</w:t>
            </w:r>
          </w:p>
          <w:p w14:paraId="6C5D09BD" w14:textId="77777777" w:rsidR="005F2A1E" w:rsidRPr="005F2A1E" w:rsidRDefault="005F2A1E">
            <w:pPr>
              <w:numPr>
                <w:ilvl w:val="0"/>
                <w:numId w:val="57"/>
              </w:numPr>
              <w:spacing w:before="0" w:after="0" w:line="280" w:lineRule="exact"/>
              <w:ind w:firstLineChars="0"/>
              <w:contextualSpacing w:val="0"/>
              <w:jc w:val="both"/>
              <w:rPr>
                <w:color w:val="000000"/>
                <w:sz w:val="20"/>
              </w:rPr>
            </w:pPr>
            <w:r w:rsidRPr="005F2A1E">
              <w:rPr>
                <w:rFonts w:hAnsi="標楷體"/>
                <w:color w:val="000000"/>
                <w:sz w:val="20"/>
              </w:rPr>
              <w:t>直接薪資包括契約所載直接從事專業服務工作人員之實際薪資，另加百分之三十作為工作人員公假與特別休假等之薪資、保險費及退休金等費用。</w:t>
            </w:r>
          </w:p>
        </w:tc>
        <w:tc>
          <w:tcPr>
            <w:tcW w:w="1701" w:type="dxa"/>
            <w:vAlign w:val="center"/>
          </w:tcPr>
          <w:p w14:paraId="484B93D1" w14:textId="77777777" w:rsidR="005F2A1E" w:rsidRPr="005F2A1E" w:rsidRDefault="005F2A1E" w:rsidP="005F2A1E">
            <w:pPr>
              <w:spacing w:before="0" w:after="0" w:line="280" w:lineRule="exact"/>
              <w:ind w:left="232" w:hangingChars="116" w:hanging="232"/>
              <w:contextualSpacing w:val="0"/>
              <w:jc w:val="both"/>
              <w:rPr>
                <w:color w:val="000000"/>
                <w:sz w:val="20"/>
              </w:rPr>
            </w:pPr>
            <w:r w:rsidRPr="005F2A1E">
              <w:rPr>
                <w:color w:val="000000"/>
                <w:sz w:val="20"/>
              </w:rPr>
              <w:t>1.</w:t>
            </w:r>
            <w:r w:rsidRPr="005F2A1E">
              <w:rPr>
                <w:rFonts w:hAnsi="標楷體"/>
                <w:color w:val="000000"/>
                <w:sz w:val="20"/>
              </w:rPr>
              <w:t>經濟部及所屬機關委辦計畫預算編列基準科目</w:t>
            </w:r>
          </w:p>
          <w:p w14:paraId="16729205" w14:textId="77777777" w:rsidR="005F2A1E" w:rsidRPr="005F2A1E" w:rsidRDefault="005F2A1E" w:rsidP="005F2A1E">
            <w:pPr>
              <w:spacing w:before="0" w:after="0" w:line="280" w:lineRule="exact"/>
              <w:ind w:left="232" w:hangingChars="116" w:hanging="232"/>
              <w:contextualSpacing w:val="0"/>
              <w:jc w:val="both"/>
              <w:rPr>
                <w:color w:val="000000"/>
                <w:sz w:val="20"/>
              </w:rPr>
            </w:pPr>
            <w:r w:rsidRPr="005F2A1E">
              <w:rPr>
                <w:color w:val="000000"/>
                <w:sz w:val="20"/>
              </w:rPr>
              <w:t>2.</w:t>
            </w:r>
            <w:r w:rsidRPr="005F2A1E">
              <w:rPr>
                <w:rFonts w:hAnsi="標楷體"/>
                <w:color w:val="000000"/>
                <w:sz w:val="20"/>
              </w:rPr>
              <w:t>機關委託專業服務廠商評選及計費辦法</w:t>
            </w:r>
          </w:p>
        </w:tc>
      </w:tr>
    </w:tbl>
    <w:p w14:paraId="11A059DC" w14:textId="77777777" w:rsidR="005F2A1E" w:rsidRPr="005F2A1E" w:rsidRDefault="005F2A1E">
      <w:pPr>
        <w:numPr>
          <w:ilvl w:val="0"/>
          <w:numId w:val="58"/>
        </w:numPr>
        <w:spacing w:before="0" w:after="0"/>
        <w:ind w:left="426" w:firstLineChars="0" w:hanging="426"/>
        <w:contextualSpacing w:val="0"/>
        <w:rPr>
          <w:sz w:val="24"/>
          <w:szCs w:val="24"/>
        </w:rPr>
      </w:pPr>
      <w:r w:rsidRPr="005F2A1E">
        <w:rPr>
          <w:rFonts w:hint="eastAsia"/>
          <w:sz w:val="24"/>
          <w:szCs w:val="24"/>
        </w:rPr>
        <w:t>管理費</w:t>
      </w: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60"/>
        <w:gridCol w:w="4961"/>
        <w:gridCol w:w="1701"/>
      </w:tblGrid>
      <w:tr w:rsidR="005F2A1E" w:rsidRPr="005F2A1E" w14:paraId="15471BD8" w14:textId="77777777" w:rsidTr="009C35B6">
        <w:trPr>
          <w:trHeight w:val="483"/>
        </w:trPr>
        <w:tc>
          <w:tcPr>
            <w:tcW w:w="2660" w:type="dxa"/>
            <w:vAlign w:val="center"/>
          </w:tcPr>
          <w:p w14:paraId="4FA41766" w14:textId="77777777" w:rsidR="005F2A1E" w:rsidRPr="005F2A1E" w:rsidRDefault="005F2A1E" w:rsidP="005F2A1E">
            <w:pPr>
              <w:spacing w:before="0" w:after="0" w:line="280" w:lineRule="exact"/>
              <w:ind w:leftChars="-59" w:left="-165" w:rightChars="-42" w:right="-118" w:firstLineChars="13" w:firstLine="26"/>
              <w:contextualSpacing w:val="0"/>
              <w:jc w:val="center"/>
              <w:rPr>
                <w:color w:val="000000"/>
                <w:sz w:val="20"/>
              </w:rPr>
            </w:pPr>
            <w:r w:rsidRPr="005F2A1E">
              <w:rPr>
                <w:rFonts w:hAnsi="標楷體"/>
                <w:color w:val="000000"/>
                <w:sz w:val="20"/>
              </w:rPr>
              <w:t>一級科目</w:t>
            </w:r>
          </w:p>
        </w:tc>
        <w:tc>
          <w:tcPr>
            <w:tcW w:w="4961" w:type="dxa"/>
            <w:vAlign w:val="center"/>
          </w:tcPr>
          <w:p w14:paraId="65229306" w14:textId="77777777" w:rsidR="005F2A1E" w:rsidRPr="005F2A1E" w:rsidRDefault="005F2A1E" w:rsidP="005F2A1E">
            <w:pPr>
              <w:spacing w:before="0" w:after="0" w:line="280" w:lineRule="exact"/>
              <w:ind w:firstLineChars="0" w:firstLine="0"/>
              <w:contextualSpacing w:val="0"/>
              <w:jc w:val="center"/>
              <w:rPr>
                <w:color w:val="000000"/>
                <w:sz w:val="20"/>
              </w:rPr>
            </w:pPr>
            <w:r w:rsidRPr="005F2A1E">
              <w:rPr>
                <w:rFonts w:hAnsi="標楷體"/>
                <w:color w:val="000000"/>
                <w:sz w:val="20"/>
              </w:rPr>
              <w:t>內容說明</w:t>
            </w:r>
          </w:p>
        </w:tc>
        <w:tc>
          <w:tcPr>
            <w:tcW w:w="1701" w:type="dxa"/>
            <w:vAlign w:val="center"/>
          </w:tcPr>
          <w:p w14:paraId="7A6F2764" w14:textId="77777777" w:rsidR="005F2A1E" w:rsidRPr="005F2A1E" w:rsidRDefault="005F2A1E" w:rsidP="005F2A1E">
            <w:pPr>
              <w:spacing w:before="0" w:after="0" w:line="280" w:lineRule="exact"/>
              <w:ind w:firstLineChars="0" w:firstLine="0"/>
              <w:contextualSpacing w:val="0"/>
              <w:jc w:val="center"/>
              <w:rPr>
                <w:color w:val="000000"/>
                <w:sz w:val="20"/>
              </w:rPr>
            </w:pPr>
            <w:r w:rsidRPr="005F2A1E">
              <w:rPr>
                <w:rFonts w:hAnsi="標楷體"/>
                <w:color w:val="000000"/>
                <w:sz w:val="20"/>
              </w:rPr>
              <w:t>備註</w:t>
            </w:r>
          </w:p>
        </w:tc>
      </w:tr>
      <w:tr w:rsidR="005F2A1E" w:rsidRPr="005F2A1E" w14:paraId="20037FE1" w14:textId="77777777" w:rsidTr="009C35B6">
        <w:tc>
          <w:tcPr>
            <w:tcW w:w="2660" w:type="dxa"/>
            <w:vAlign w:val="center"/>
          </w:tcPr>
          <w:p w14:paraId="6403F253" w14:textId="77777777" w:rsidR="005F2A1E" w:rsidRPr="005F2A1E" w:rsidRDefault="005F2A1E" w:rsidP="005F2A1E">
            <w:pPr>
              <w:spacing w:before="0" w:after="0" w:line="280" w:lineRule="exact"/>
              <w:ind w:firstLineChars="0" w:firstLine="0"/>
              <w:contextualSpacing w:val="0"/>
              <w:rPr>
                <w:color w:val="000000"/>
                <w:sz w:val="20"/>
              </w:rPr>
            </w:pPr>
            <w:r w:rsidRPr="005F2A1E">
              <w:rPr>
                <w:rFonts w:hAnsi="標楷體"/>
                <w:color w:val="000000"/>
                <w:sz w:val="20"/>
              </w:rPr>
              <w:t>管理費</w:t>
            </w:r>
          </w:p>
        </w:tc>
        <w:tc>
          <w:tcPr>
            <w:tcW w:w="4961" w:type="dxa"/>
            <w:vAlign w:val="center"/>
          </w:tcPr>
          <w:p w14:paraId="06745796" w14:textId="77777777" w:rsidR="005F2A1E" w:rsidRPr="005F2A1E" w:rsidRDefault="005F2A1E" w:rsidP="005F2A1E">
            <w:pPr>
              <w:spacing w:before="0" w:after="0" w:line="280" w:lineRule="exact"/>
              <w:ind w:firstLineChars="0" w:firstLine="0"/>
              <w:contextualSpacing w:val="0"/>
              <w:jc w:val="both"/>
              <w:rPr>
                <w:color w:val="000000"/>
                <w:sz w:val="20"/>
              </w:rPr>
            </w:pPr>
            <w:r w:rsidRPr="005F2A1E">
              <w:rPr>
                <w:rFonts w:hAnsi="標楷體"/>
                <w:color w:val="000000"/>
                <w:sz w:val="20"/>
              </w:rPr>
              <w:t>本項費用係用以支應無法直接歸屬於委辦計畫而與委辦計畫有關之間接費用，包括：</w:t>
            </w:r>
            <w:r w:rsidRPr="005F2A1E">
              <w:rPr>
                <w:color w:val="000000"/>
                <w:sz w:val="20"/>
              </w:rPr>
              <w:t>(1)</w:t>
            </w:r>
            <w:r w:rsidRPr="005F2A1E">
              <w:rPr>
                <w:rFonts w:hAnsi="標楷體"/>
                <w:color w:val="000000"/>
                <w:sz w:val="20"/>
              </w:rPr>
              <w:t>行政管理部門之人事費、業務費、旅運費、維護費等。</w:t>
            </w:r>
            <w:r w:rsidRPr="005F2A1E">
              <w:rPr>
                <w:color w:val="000000"/>
                <w:sz w:val="20"/>
              </w:rPr>
              <w:t>(2)</w:t>
            </w:r>
            <w:r w:rsidRPr="005F2A1E">
              <w:rPr>
                <w:rFonts w:hAnsi="標楷體"/>
                <w:color w:val="000000"/>
                <w:sz w:val="20"/>
              </w:rPr>
              <w:t>財產保險費、捐贈、員工招募廣告費、會議支出、勞務費、公共關係費（即委辦計畫項下因公需要之招待費用）等共同性質費用。但全部管理費用不得超過直接薪資之百分之一百。</w:t>
            </w:r>
          </w:p>
        </w:tc>
        <w:tc>
          <w:tcPr>
            <w:tcW w:w="1701" w:type="dxa"/>
            <w:vAlign w:val="center"/>
          </w:tcPr>
          <w:p w14:paraId="3850CB84" w14:textId="77777777" w:rsidR="005F2A1E" w:rsidRPr="005F2A1E" w:rsidRDefault="005F2A1E" w:rsidP="005F2A1E">
            <w:pPr>
              <w:spacing w:before="0" w:after="0" w:line="280" w:lineRule="exact"/>
              <w:ind w:left="232" w:hangingChars="116" w:hanging="232"/>
              <w:contextualSpacing w:val="0"/>
              <w:jc w:val="both"/>
              <w:rPr>
                <w:color w:val="000000"/>
                <w:sz w:val="20"/>
              </w:rPr>
            </w:pPr>
            <w:r w:rsidRPr="005F2A1E">
              <w:rPr>
                <w:color w:val="000000"/>
                <w:sz w:val="20"/>
              </w:rPr>
              <w:t>1.</w:t>
            </w:r>
            <w:r w:rsidRPr="005F2A1E">
              <w:rPr>
                <w:rFonts w:hAnsi="標楷體"/>
                <w:color w:val="000000"/>
                <w:sz w:val="20"/>
              </w:rPr>
              <w:t>經濟部及所屬機關委辦計畫預算編列基準科目</w:t>
            </w:r>
          </w:p>
          <w:p w14:paraId="0E9C5F5F" w14:textId="77777777" w:rsidR="005F2A1E" w:rsidRPr="005F2A1E" w:rsidRDefault="005F2A1E" w:rsidP="005F2A1E">
            <w:pPr>
              <w:spacing w:before="0" w:after="0" w:line="280" w:lineRule="exact"/>
              <w:ind w:left="232" w:hangingChars="116" w:hanging="232"/>
              <w:contextualSpacing w:val="0"/>
              <w:jc w:val="both"/>
              <w:rPr>
                <w:color w:val="000000"/>
                <w:sz w:val="20"/>
              </w:rPr>
            </w:pPr>
            <w:r w:rsidRPr="005F2A1E">
              <w:rPr>
                <w:color w:val="000000"/>
                <w:sz w:val="20"/>
              </w:rPr>
              <w:t>2.</w:t>
            </w:r>
            <w:r w:rsidRPr="005F2A1E">
              <w:rPr>
                <w:rFonts w:hAnsi="標楷體"/>
                <w:color w:val="000000"/>
                <w:sz w:val="20"/>
              </w:rPr>
              <w:t>機關委託專業服務廠商評選及計費辦法</w:t>
            </w:r>
          </w:p>
        </w:tc>
      </w:tr>
    </w:tbl>
    <w:p w14:paraId="414D8F57" w14:textId="77777777" w:rsidR="005F2A1E" w:rsidRPr="005F2A1E" w:rsidRDefault="005F2A1E">
      <w:pPr>
        <w:numPr>
          <w:ilvl w:val="0"/>
          <w:numId w:val="58"/>
        </w:numPr>
        <w:spacing w:before="0" w:after="0"/>
        <w:ind w:left="426" w:firstLineChars="0" w:hanging="426"/>
        <w:contextualSpacing w:val="0"/>
        <w:rPr>
          <w:sz w:val="24"/>
          <w:szCs w:val="24"/>
        </w:rPr>
      </w:pPr>
      <w:r w:rsidRPr="005F2A1E">
        <w:rPr>
          <w:rFonts w:hint="eastAsia"/>
          <w:sz w:val="24"/>
          <w:szCs w:val="24"/>
        </w:rPr>
        <w:t>其他直接費用</w:t>
      </w: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67"/>
        <w:gridCol w:w="942"/>
        <w:gridCol w:w="851"/>
        <w:gridCol w:w="4961"/>
        <w:gridCol w:w="1701"/>
      </w:tblGrid>
      <w:tr w:rsidR="005F2A1E" w:rsidRPr="005F2A1E" w14:paraId="24F90486" w14:textId="77777777" w:rsidTr="009C35B6">
        <w:trPr>
          <w:trHeight w:val="480"/>
          <w:tblHeader/>
        </w:trPr>
        <w:tc>
          <w:tcPr>
            <w:tcW w:w="1809" w:type="dxa"/>
            <w:gridSpan w:val="2"/>
            <w:vAlign w:val="center"/>
          </w:tcPr>
          <w:p w14:paraId="5780C3B6" w14:textId="77777777" w:rsidR="005F2A1E" w:rsidRPr="005F2A1E" w:rsidRDefault="005F2A1E" w:rsidP="005F2A1E">
            <w:pPr>
              <w:spacing w:before="0" w:after="0" w:line="300" w:lineRule="exact"/>
              <w:ind w:leftChars="-61" w:left="-167" w:rightChars="-42" w:right="-118" w:hangingChars="2" w:hanging="4"/>
              <w:contextualSpacing w:val="0"/>
              <w:jc w:val="center"/>
              <w:rPr>
                <w:rFonts w:ascii="標楷體" w:hAnsi="標楷體"/>
                <w:color w:val="000000"/>
                <w:sz w:val="20"/>
              </w:rPr>
            </w:pPr>
            <w:r w:rsidRPr="005F2A1E">
              <w:rPr>
                <w:rFonts w:ascii="標楷體" w:hAnsi="標楷體" w:hint="eastAsia"/>
                <w:color w:val="000000"/>
                <w:sz w:val="20"/>
              </w:rPr>
              <w:t>會計科目</w:t>
            </w:r>
          </w:p>
        </w:tc>
        <w:tc>
          <w:tcPr>
            <w:tcW w:w="851" w:type="dxa"/>
            <w:vMerge w:val="restart"/>
            <w:vAlign w:val="center"/>
          </w:tcPr>
          <w:p w14:paraId="01E1056C" w14:textId="77777777" w:rsidR="005F2A1E" w:rsidRPr="005F2A1E" w:rsidRDefault="005F2A1E" w:rsidP="005F2A1E">
            <w:pPr>
              <w:spacing w:before="0" w:after="0" w:line="300" w:lineRule="exact"/>
              <w:ind w:leftChars="-68" w:left="-168" w:rightChars="-42" w:right="-118" w:hangingChars="11" w:hanging="22"/>
              <w:contextualSpacing w:val="0"/>
              <w:jc w:val="center"/>
              <w:rPr>
                <w:rFonts w:ascii="標楷體" w:hAnsi="標楷體"/>
                <w:color w:val="000000"/>
                <w:sz w:val="20"/>
              </w:rPr>
            </w:pPr>
            <w:r w:rsidRPr="005F2A1E">
              <w:rPr>
                <w:rFonts w:ascii="標楷體" w:hAnsi="標楷體" w:hint="eastAsia"/>
                <w:color w:val="000000"/>
                <w:sz w:val="20"/>
              </w:rPr>
              <w:t>編列項目</w:t>
            </w:r>
          </w:p>
        </w:tc>
        <w:tc>
          <w:tcPr>
            <w:tcW w:w="4961" w:type="dxa"/>
            <w:vMerge w:val="restart"/>
            <w:vAlign w:val="center"/>
          </w:tcPr>
          <w:p w14:paraId="3099ADB8" w14:textId="77777777" w:rsidR="005F2A1E" w:rsidRPr="005F2A1E" w:rsidRDefault="005F2A1E" w:rsidP="005F2A1E">
            <w:pPr>
              <w:spacing w:before="0" w:after="0" w:line="300" w:lineRule="exact"/>
              <w:ind w:firstLineChars="0" w:firstLine="0"/>
              <w:contextualSpacing w:val="0"/>
              <w:jc w:val="center"/>
              <w:rPr>
                <w:rFonts w:ascii="標楷體" w:hAnsi="標楷體" w:cs="新細明體"/>
                <w:color w:val="000000"/>
                <w:sz w:val="20"/>
              </w:rPr>
            </w:pPr>
            <w:r w:rsidRPr="005F2A1E">
              <w:rPr>
                <w:rFonts w:ascii="標楷體" w:hAnsi="標楷體" w:hint="eastAsia"/>
                <w:color w:val="000000"/>
                <w:sz w:val="20"/>
              </w:rPr>
              <w:t>內容說明</w:t>
            </w:r>
          </w:p>
        </w:tc>
        <w:tc>
          <w:tcPr>
            <w:tcW w:w="1701" w:type="dxa"/>
            <w:vMerge w:val="restart"/>
            <w:vAlign w:val="center"/>
          </w:tcPr>
          <w:p w14:paraId="12AA2924" w14:textId="77777777" w:rsidR="005F2A1E" w:rsidRPr="005F2A1E" w:rsidRDefault="005F2A1E" w:rsidP="005F2A1E">
            <w:pPr>
              <w:spacing w:before="0" w:after="0" w:line="300" w:lineRule="exact"/>
              <w:ind w:firstLineChars="0" w:firstLine="0"/>
              <w:contextualSpacing w:val="0"/>
              <w:jc w:val="center"/>
              <w:rPr>
                <w:rFonts w:ascii="標楷體" w:hAnsi="標楷體" w:cs="新細明體"/>
                <w:color w:val="000000"/>
                <w:sz w:val="20"/>
              </w:rPr>
            </w:pPr>
            <w:r w:rsidRPr="005F2A1E">
              <w:rPr>
                <w:rFonts w:ascii="標楷體" w:hAnsi="標楷體" w:cs="新細明體" w:hint="eastAsia"/>
                <w:color w:val="000000"/>
                <w:sz w:val="20"/>
              </w:rPr>
              <w:t>備註</w:t>
            </w:r>
          </w:p>
        </w:tc>
      </w:tr>
      <w:tr w:rsidR="005F2A1E" w:rsidRPr="005F2A1E" w14:paraId="6446647C" w14:textId="77777777" w:rsidTr="009C35B6">
        <w:trPr>
          <w:trHeight w:val="419"/>
          <w:tblHeader/>
        </w:trPr>
        <w:tc>
          <w:tcPr>
            <w:tcW w:w="867" w:type="dxa"/>
            <w:vAlign w:val="center"/>
          </w:tcPr>
          <w:p w14:paraId="002F563C" w14:textId="77777777" w:rsidR="005F2A1E" w:rsidRPr="005F2A1E" w:rsidRDefault="005F2A1E" w:rsidP="005F2A1E">
            <w:pPr>
              <w:spacing w:before="0" w:after="0" w:line="300" w:lineRule="exact"/>
              <w:ind w:leftChars="-59" w:left="-165" w:rightChars="-42" w:right="-118" w:firstLineChars="5" w:firstLine="10"/>
              <w:contextualSpacing w:val="0"/>
              <w:jc w:val="center"/>
              <w:rPr>
                <w:rFonts w:ascii="標楷體" w:hAnsi="標楷體"/>
                <w:color w:val="000000"/>
                <w:sz w:val="20"/>
              </w:rPr>
            </w:pPr>
            <w:r w:rsidRPr="005F2A1E">
              <w:rPr>
                <w:rFonts w:ascii="標楷體" w:hAnsi="標楷體" w:hint="eastAsia"/>
                <w:color w:val="000000"/>
                <w:sz w:val="20"/>
              </w:rPr>
              <w:t>二級科目</w:t>
            </w:r>
          </w:p>
        </w:tc>
        <w:tc>
          <w:tcPr>
            <w:tcW w:w="942" w:type="dxa"/>
            <w:vAlign w:val="center"/>
          </w:tcPr>
          <w:p w14:paraId="330BEF33" w14:textId="77777777" w:rsidR="005F2A1E" w:rsidRPr="005F2A1E" w:rsidRDefault="005F2A1E" w:rsidP="005F2A1E">
            <w:pPr>
              <w:spacing w:before="0" w:after="0" w:line="300" w:lineRule="exact"/>
              <w:ind w:leftChars="-61" w:left="-167" w:rightChars="-42" w:right="-118" w:hangingChars="2" w:hanging="4"/>
              <w:contextualSpacing w:val="0"/>
              <w:jc w:val="center"/>
              <w:rPr>
                <w:rFonts w:ascii="標楷體" w:hAnsi="標楷體"/>
                <w:color w:val="000000"/>
                <w:sz w:val="20"/>
              </w:rPr>
            </w:pPr>
            <w:r w:rsidRPr="005F2A1E">
              <w:rPr>
                <w:rFonts w:ascii="標楷體" w:hAnsi="標楷體" w:hint="eastAsia"/>
                <w:color w:val="000000"/>
                <w:sz w:val="20"/>
              </w:rPr>
              <w:t>三級科目</w:t>
            </w:r>
          </w:p>
        </w:tc>
        <w:tc>
          <w:tcPr>
            <w:tcW w:w="851" w:type="dxa"/>
            <w:vMerge/>
            <w:vAlign w:val="center"/>
          </w:tcPr>
          <w:p w14:paraId="6BE4423B" w14:textId="77777777" w:rsidR="005F2A1E" w:rsidRPr="005F2A1E" w:rsidRDefault="005F2A1E" w:rsidP="005F2A1E">
            <w:pPr>
              <w:spacing w:before="0" w:after="0" w:line="300" w:lineRule="exact"/>
              <w:ind w:leftChars="-68" w:left="-168" w:rightChars="-42" w:right="-118" w:hangingChars="11" w:hanging="22"/>
              <w:contextualSpacing w:val="0"/>
              <w:jc w:val="center"/>
              <w:rPr>
                <w:rFonts w:ascii="標楷體" w:hAnsi="標楷體"/>
                <w:color w:val="000000"/>
                <w:sz w:val="20"/>
              </w:rPr>
            </w:pPr>
          </w:p>
        </w:tc>
        <w:tc>
          <w:tcPr>
            <w:tcW w:w="4961" w:type="dxa"/>
            <w:vMerge/>
            <w:vAlign w:val="center"/>
          </w:tcPr>
          <w:p w14:paraId="2ECDBD55"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p>
        </w:tc>
        <w:tc>
          <w:tcPr>
            <w:tcW w:w="1701" w:type="dxa"/>
            <w:vMerge/>
            <w:vAlign w:val="center"/>
          </w:tcPr>
          <w:p w14:paraId="25E52EF0" w14:textId="77777777" w:rsidR="005F2A1E" w:rsidRPr="005F2A1E" w:rsidRDefault="005F2A1E" w:rsidP="005F2A1E">
            <w:pPr>
              <w:spacing w:before="0" w:after="0" w:line="300" w:lineRule="exact"/>
              <w:ind w:firstLineChars="0" w:firstLine="0"/>
              <w:contextualSpacing w:val="0"/>
              <w:jc w:val="center"/>
              <w:rPr>
                <w:rFonts w:ascii="標楷體" w:hAnsi="標楷體" w:cs="新細明體"/>
                <w:color w:val="000000"/>
                <w:sz w:val="20"/>
              </w:rPr>
            </w:pPr>
          </w:p>
        </w:tc>
      </w:tr>
      <w:tr w:rsidR="005F2A1E" w:rsidRPr="005F2A1E" w14:paraId="48F74AC4" w14:textId="77777777" w:rsidTr="009C35B6">
        <w:tc>
          <w:tcPr>
            <w:tcW w:w="867" w:type="dxa"/>
            <w:vAlign w:val="center"/>
          </w:tcPr>
          <w:p w14:paraId="7B89C4D5"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人事費</w:t>
            </w:r>
          </w:p>
        </w:tc>
        <w:tc>
          <w:tcPr>
            <w:tcW w:w="942" w:type="dxa"/>
            <w:vAlign w:val="center"/>
          </w:tcPr>
          <w:p w14:paraId="6F510CC6"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加班費</w:t>
            </w:r>
          </w:p>
        </w:tc>
        <w:tc>
          <w:tcPr>
            <w:tcW w:w="851" w:type="dxa"/>
            <w:vAlign w:val="center"/>
          </w:tcPr>
          <w:p w14:paraId="1363E944"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p>
        </w:tc>
        <w:tc>
          <w:tcPr>
            <w:tcW w:w="4961" w:type="dxa"/>
            <w:vAlign w:val="center"/>
          </w:tcPr>
          <w:p w14:paraId="7AF88761"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各單位編制內人員、約聘僱人員等員工超時加班、不休假加班及值班費。</w:t>
            </w:r>
          </w:p>
        </w:tc>
        <w:tc>
          <w:tcPr>
            <w:tcW w:w="1701" w:type="dxa"/>
            <w:vAlign w:val="center"/>
          </w:tcPr>
          <w:p w14:paraId="2B6E7E7D"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適用中央政府第一級至第三級用途別科目分類定義及計列標準</w:t>
            </w:r>
          </w:p>
        </w:tc>
      </w:tr>
      <w:tr w:rsidR="005F2A1E" w:rsidRPr="005F2A1E" w14:paraId="6889CF83" w14:textId="77777777" w:rsidTr="009C35B6">
        <w:tc>
          <w:tcPr>
            <w:tcW w:w="867" w:type="dxa"/>
            <w:vAlign w:val="center"/>
          </w:tcPr>
          <w:p w14:paraId="51FC145F"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人事費</w:t>
            </w:r>
          </w:p>
        </w:tc>
        <w:tc>
          <w:tcPr>
            <w:tcW w:w="942" w:type="dxa"/>
            <w:vAlign w:val="center"/>
          </w:tcPr>
          <w:p w14:paraId="4EA6722D"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臨時聘僱人員</w:t>
            </w:r>
          </w:p>
        </w:tc>
        <w:tc>
          <w:tcPr>
            <w:tcW w:w="851" w:type="dxa"/>
            <w:vAlign w:val="center"/>
          </w:tcPr>
          <w:p w14:paraId="6277173D"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p>
        </w:tc>
        <w:tc>
          <w:tcPr>
            <w:tcW w:w="4961" w:type="dxa"/>
            <w:vAlign w:val="center"/>
          </w:tcPr>
          <w:p w14:paraId="0DC378C6"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因計畫所需由單位直接聘用臨時人員。</w:t>
            </w:r>
          </w:p>
        </w:tc>
        <w:tc>
          <w:tcPr>
            <w:tcW w:w="1701" w:type="dxa"/>
            <w:vAlign w:val="center"/>
          </w:tcPr>
          <w:p w14:paraId="1EFCEFD7"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產業發展署需求增訂</w:t>
            </w:r>
          </w:p>
        </w:tc>
      </w:tr>
      <w:tr w:rsidR="005F2A1E" w:rsidRPr="005F2A1E" w14:paraId="33DD3793" w14:textId="77777777" w:rsidTr="009C35B6">
        <w:tc>
          <w:tcPr>
            <w:tcW w:w="867" w:type="dxa"/>
            <w:vAlign w:val="center"/>
          </w:tcPr>
          <w:p w14:paraId="09EACE94"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人事費</w:t>
            </w:r>
          </w:p>
        </w:tc>
        <w:tc>
          <w:tcPr>
            <w:tcW w:w="942" w:type="dxa"/>
            <w:vAlign w:val="center"/>
          </w:tcPr>
          <w:p w14:paraId="1003AC28"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派遣人力</w:t>
            </w:r>
          </w:p>
        </w:tc>
        <w:tc>
          <w:tcPr>
            <w:tcW w:w="851" w:type="dxa"/>
            <w:vAlign w:val="center"/>
          </w:tcPr>
          <w:p w14:paraId="77F02A55"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p>
        </w:tc>
        <w:tc>
          <w:tcPr>
            <w:tcW w:w="4961" w:type="dxa"/>
            <w:vAlign w:val="center"/>
          </w:tcPr>
          <w:p w14:paraId="5394FABC"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因計畫所需透過派遣公司聘用臨時人員。</w:t>
            </w:r>
          </w:p>
        </w:tc>
        <w:tc>
          <w:tcPr>
            <w:tcW w:w="1701" w:type="dxa"/>
            <w:vAlign w:val="center"/>
          </w:tcPr>
          <w:p w14:paraId="1563E1E1"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產業發展署需求增訂</w:t>
            </w:r>
          </w:p>
        </w:tc>
      </w:tr>
      <w:tr w:rsidR="005F2A1E" w:rsidRPr="005F2A1E" w14:paraId="35498548" w14:textId="77777777" w:rsidTr="009C35B6">
        <w:tc>
          <w:tcPr>
            <w:tcW w:w="867" w:type="dxa"/>
            <w:vAlign w:val="center"/>
          </w:tcPr>
          <w:p w14:paraId="48A9DD24"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旅運費</w:t>
            </w:r>
          </w:p>
        </w:tc>
        <w:tc>
          <w:tcPr>
            <w:tcW w:w="942" w:type="dxa"/>
            <w:vAlign w:val="center"/>
          </w:tcPr>
          <w:p w14:paraId="379586A5"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租車費</w:t>
            </w:r>
          </w:p>
        </w:tc>
        <w:tc>
          <w:tcPr>
            <w:tcW w:w="851" w:type="dxa"/>
            <w:vAlign w:val="center"/>
          </w:tcPr>
          <w:p w14:paraId="7E5B363D"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p>
        </w:tc>
        <w:tc>
          <w:tcPr>
            <w:tcW w:w="4961" w:type="dxa"/>
            <w:vAlign w:val="center"/>
          </w:tcPr>
          <w:p w14:paraId="0C3CBB3F"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因執行計畫所需之租車費用（包括公務車租用、與車行簽訂租用契約視需求派車均屬之）</w:t>
            </w:r>
          </w:p>
        </w:tc>
        <w:tc>
          <w:tcPr>
            <w:tcW w:w="1701" w:type="dxa"/>
            <w:vAlign w:val="center"/>
          </w:tcPr>
          <w:p w14:paraId="10E827BF"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產業發展署需求增訂</w:t>
            </w:r>
          </w:p>
        </w:tc>
      </w:tr>
      <w:tr w:rsidR="005F2A1E" w:rsidRPr="005F2A1E" w14:paraId="2F1B321F" w14:textId="77777777" w:rsidTr="009C35B6">
        <w:tc>
          <w:tcPr>
            <w:tcW w:w="867" w:type="dxa"/>
            <w:vAlign w:val="center"/>
          </w:tcPr>
          <w:p w14:paraId="608AEC27"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旅運費</w:t>
            </w:r>
          </w:p>
        </w:tc>
        <w:tc>
          <w:tcPr>
            <w:tcW w:w="942" w:type="dxa"/>
            <w:vAlign w:val="center"/>
          </w:tcPr>
          <w:p w14:paraId="4C927B92"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短程車資</w:t>
            </w:r>
          </w:p>
        </w:tc>
        <w:tc>
          <w:tcPr>
            <w:tcW w:w="851" w:type="dxa"/>
            <w:vAlign w:val="center"/>
          </w:tcPr>
          <w:p w14:paraId="2A9B5CFE"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p>
        </w:tc>
        <w:tc>
          <w:tcPr>
            <w:tcW w:w="4961" w:type="dxa"/>
            <w:vAlign w:val="center"/>
          </w:tcPr>
          <w:p w14:paraId="254B44A8"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因執行計畫所需之短程</w:t>
            </w:r>
            <w:proofErr w:type="gramStart"/>
            <w:r w:rsidRPr="005F2A1E">
              <w:rPr>
                <w:rFonts w:ascii="標楷體" w:hAnsi="標楷體" w:hint="eastAsia"/>
                <w:color w:val="000000"/>
                <w:sz w:val="20"/>
              </w:rPr>
              <w:t>市內洽公所</w:t>
            </w:r>
            <w:proofErr w:type="gramEnd"/>
            <w:r w:rsidRPr="005F2A1E">
              <w:rPr>
                <w:rFonts w:ascii="標楷體" w:hAnsi="標楷體" w:hint="eastAsia"/>
                <w:color w:val="000000"/>
                <w:sz w:val="20"/>
              </w:rPr>
              <w:t>需車資（如計程車、大眾捷運、公車等）</w:t>
            </w:r>
          </w:p>
        </w:tc>
        <w:tc>
          <w:tcPr>
            <w:tcW w:w="1701" w:type="dxa"/>
            <w:vAlign w:val="center"/>
          </w:tcPr>
          <w:p w14:paraId="5395A657"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適用中央政府第一級至第三級用途別科目分類定義及計列標準</w:t>
            </w:r>
          </w:p>
        </w:tc>
      </w:tr>
      <w:tr w:rsidR="005F2A1E" w:rsidRPr="005F2A1E" w14:paraId="399C3DC5" w14:textId="77777777" w:rsidTr="009C35B6">
        <w:tc>
          <w:tcPr>
            <w:tcW w:w="867" w:type="dxa"/>
            <w:vAlign w:val="center"/>
          </w:tcPr>
          <w:p w14:paraId="415E92EC"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旅運費</w:t>
            </w:r>
          </w:p>
        </w:tc>
        <w:tc>
          <w:tcPr>
            <w:tcW w:w="942" w:type="dxa"/>
            <w:vAlign w:val="center"/>
          </w:tcPr>
          <w:p w14:paraId="64374265"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國內旅費</w:t>
            </w:r>
          </w:p>
        </w:tc>
        <w:tc>
          <w:tcPr>
            <w:tcW w:w="851" w:type="dxa"/>
            <w:vAlign w:val="center"/>
          </w:tcPr>
          <w:p w14:paraId="36FB14A7"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計畫人員旅費</w:t>
            </w:r>
          </w:p>
        </w:tc>
        <w:tc>
          <w:tcPr>
            <w:tcW w:w="4961" w:type="dxa"/>
            <w:vAlign w:val="center"/>
          </w:tcPr>
          <w:p w14:paraId="59541D16"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計畫人員執行計畫於台澎金馬等地區所需之差旅費用（如台鐵、高鐵、飛機、客運等）。</w:t>
            </w:r>
            <w:r w:rsidRPr="005F2A1E">
              <w:rPr>
                <w:rFonts w:ascii="標楷體" w:hAnsi="標楷體" w:hint="eastAsia"/>
                <w:sz w:val="20"/>
                <w:shd w:val="clear" w:color="auto" w:fill="FFFFFF"/>
              </w:rPr>
              <w:t>如自行開車者，不得</w:t>
            </w:r>
            <w:proofErr w:type="gramStart"/>
            <w:r w:rsidRPr="005F2A1E">
              <w:rPr>
                <w:rFonts w:ascii="標楷體" w:hAnsi="標楷體" w:hint="eastAsia"/>
                <w:sz w:val="20"/>
                <w:shd w:val="clear" w:color="auto" w:fill="FFFFFF"/>
              </w:rPr>
              <w:t>報支過路費</w:t>
            </w:r>
            <w:proofErr w:type="gramEnd"/>
            <w:r w:rsidRPr="005F2A1E">
              <w:rPr>
                <w:rFonts w:ascii="標楷體" w:hAnsi="標楷體" w:hint="eastAsia"/>
                <w:sz w:val="20"/>
                <w:shd w:val="clear" w:color="auto" w:fill="FFFFFF"/>
              </w:rPr>
              <w:t>、停車費，</w:t>
            </w:r>
            <w:proofErr w:type="gramStart"/>
            <w:r w:rsidRPr="005F2A1E">
              <w:rPr>
                <w:rFonts w:ascii="標楷體" w:hAnsi="標楷體" w:hint="eastAsia"/>
                <w:sz w:val="20"/>
                <w:shd w:val="clear" w:color="auto" w:fill="FFFFFF"/>
              </w:rPr>
              <w:t>油資為</w:t>
            </w:r>
            <w:proofErr w:type="gramEnd"/>
            <w:r w:rsidRPr="005F2A1E">
              <w:rPr>
                <w:rFonts w:ascii="標楷體" w:hAnsi="標楷體" w:hint="eastAsia"/>
                <w:sz w:val="20"/>
                <w:shd w:val="clear" w:color="auto" w:fill="FFFFFF"/>
              </w:rPr>
              <w:t>1公里6元，並且應詳列公司至出差地之交通里程數。</w:t>
            </w:r>
          </w:p>
        </w:tc>
        <w:tc>
          <w:tcPr>
            <w:tcW w:w="1701" w:type="dxa"/>
            <w:vAlign w:val="center"/>
          </w:tcPr>
          <w:p w14:paraId="0AECCDB5"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適用中央政府第一級至第三級用途別科目分類定義及計列標準</w:t>
            </w:r>
          </w:p>
        </w:tc>
      </w:tr>
      <w:tr w:rsidR="005F2A1E" w:rsidRPr="005F2A1E" w14:paraId="1E088C33" w14:textId="77777777" w:rsidTr="009C35B6">
        <w:tc>
          <w:tcPr>
            <w:tcW w:w="867" w:type="dxa"/>
            <w:vAlign w:val="center"/>
          </w:tcPr>
          <w:p w14:paraId="39FA7E11"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lastRenderedPageBreak/>
              <w:t>旅運費</w:t>
            </w:r>
          </w:p>
        </w:tc>
        <w:tc>
          <w:tcPr>
            <w:tcW w:w="942" w:type="dxa"/>
            <w:vAlign w:val="center"/>
          </w:tcPr>
          <w:p w14:paraId="59C3214C"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運費</w:t>
            </w:r>
          </w:p>
        </w:tc>
        <w:tc>
          <w:tcPr>
            <w:tcW w:w="851" w:type="dxa"/>
            <w:vAlign w:val="center"/>
          </w:tcPr>
          <w:p w14:paraId="2DE1599F"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p>
        </w:tc>
        <w:tc>
          <w:tcPr>
            <w:tcW w:w="4961" w:type="dxa"/>
            <w:vAlign w:val="center"/>
          </w:tcPr>
          <w:p w14:paraId="3937E9A6"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凡執行計畫所需之物品運輸、裝卸、通行（含通關）等費用（不包含快遞費）。</w:t>
            </w:r>
          </w:p>
        </w:tc>
        <w:tc>
          <w:tcPr>
            <w:tcW w:w="1701" w:type="dxa"/>
            <w:vAlign w:val="center"/>
          </w:tcPr>
          <w:p w14:paraId="310B6AAF"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適用中央政府第一級至第三級用途別科目分類定義及計列標準</w:t>
            </w:r>
          </w:p>
        </w:tc>
      </w:tr>
      <w:tr w:rsidR="005F2A1E" w:rsidRPr="005F2A1E" w14:paraId="09296C9A" w14:textId="77777777" w:rsidTr="009C35B6">
        <w:tc>
          <w:tcPr>
            <w:tcW w:w="867" w:type="dxa"/>
            <w:vAlign w:val="center"/>
          </w:tcPr>
          <w:p w14:paraId="48F74516"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材料費</w:t>
            </w:r>
          </w:p>
        </w:tc>
        <w:tc>
          <w:tcPr>
            <w:tcW w:w="942" w:type="dxa"/>
            <w:vAlign w:val="center"/>
          </w:tcPr>
          <w:p w14:paraId="51223E8C"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材料費</w:t>
            </w:r>
          </w:p>
        </w:tc>
        <w:tc>
          <w:tcPr>
            <w:tcW w:w="851" w:type="dxa"/>
            <w:vAlign w:val="center"/>
          </w:tcPr>
          <w:p w14:paraId="29C66DBB"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p>
        </w:tc>
        <w:tc>
          <w:tcPr>
            <w:tcW w:w="4961" w:type="dxa"/>
            <w:vAlign w:val="center"/>
          </w:tcPr>
          <w:p w14:paraId="3C6C75DA"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依執行計畫所需之材料。（請另列材料清單）</w:t>
            </w:r>
          </w:p>
        </w:tc>
        <w:tc>
          <w:tcPr>
            <w:tcW w:w="1701" w:type="dxa"/>
            <w:vAlign w:val="center"/>
          </w:tcPr>
          <w:p w14:paraId="27F1FAA6"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經濟部及所屬機關委辦計畫預算編列基準科目</w:t>
            </w:r>
          </w:p>
        </w:tc>
      </w:tr>
      <w:tr w:rsidR="005F2A1E" w:rsidRPr="005F2A1E" w14:paraId="34D8C6E9" w14:textId="77777777" w:rsidTr="009C35B6">
        <w:tc>
          <w:tcPr>
            <w:tcW w:w="867" w:type="dxa"/>
            <w:vAlign w:val="center"/>
          </w:tcPr>
          <w:p w14:paraId="15380F90"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維護費</w:t>
            </w:r>
          </w:p>
        </w:tc>
        <w:tc>
          <w:tcPr>
            <w:tcW w:w="942" w:type="dxa"/>
            <w:vAlign w:val="center"/>
          </w:tcPr>
          <w:p w14:paraId="22B9C2F5"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維護費</w:t>
            </w:r>
          </w:p>
        </w:tc>
        <w:tc>
          <w:tcPr>
            <w:tcW w:w="851" w:type="dxa"/>
            <w:vAlign w:val="center"/>
          </w:tcPr>
          <w:p w14:paraId="4B78FAF5"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p>
        </w:tc>
        <w:tc>
          <w:tcPr>
            <w:tcW w:w="4961" w:type="dxa"/>
            <w:vAlign w:val="center"/>
          </w:tcPr>
          <w:p w14:paraId="7B406D8E"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計畫執行所用之機械、儀器設備（不包括資訊設備）及國有財產設備之保養、維修費用。</w:t>
            </w:r>
          </w:p>
        </w:tc>
        <w:tc>
          <w:tcPr>
            <w:tcW w:w="1701" w:type="dxa"/>
            <w:vAlign w:val="center"/>
          </w:tcPr>
          <w:p w14:paraId="71B7D7A5"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經濟部及所屬機關委辦計畫預算編列基準科目</w:t>
            </w:r>
          </w:p>
        </w:tc>
      </w:tr>
      <w:tr w:rsidR="005F2A1E" w:rsidRPr="005F2A1E" w14:paraId="29668E6C" w14:textId="77777777" w:rsidTr="009C35B6">
        <w:tc>
          <w:tcPr>
            <w:tcW w:w="867" w:type="dxa"/>
            <w:vAlign w:val="center"/>
          </w:tcPr>
          <w:p w14:paraId="7B5396C2"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業務費</w:t>
            </w:r>
          </w:p>
        </w:tc>
        <w:tc>
          <w:tcPr>
            <w:tcW w:w="942" w:type="dxa"/>
            <w:vAlign w:val="center"/>
          </w:tcPr>
          <w:p w14:paraId="50CB8092"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租金</w:t>
            </w:r>
          </w:p>
        </w:tc>
        <w:tc>
          <w:tcPr>
            <w:tcW w:w="851" w:type="dxa"/>
            <w:vAlign w:val="center"/>
          </w:tcPr>
          <w:p w14:paraId="2A1030B1"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房屋租金</w:t>
            </w:r>
          </w:p>
        </w:tc>
        <w:tc>
          <w:tcPr>
            <w:tcW w:w="4961" w:type="dxa"/>
            <w:vAlign w:val="center"/>
          </w:tcPr>
          <w:p w14:paraId="4A28AD00"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處理計畫所需使用之辦公處所之租金費用。</w:t>
            </w:r>
          </w:p>
        </w:tc>
        <w:tc>
          <w:tcPr>
            <w:tcW w:w="1701" w:type="dxa"/>
            <w:vAlign w:val="center"/>
          </w:tcPr>
          <w:p w14:paraId="1581A368"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經濟部及所屬機關委辦計畫預算編列基準科目</w:t>
            </w:r>
          </w:p>
        </w:tc>
      </w:tr>
      <w:tr w:rsidR="005F2A1E" w:rsidRPr="005F2A1E" w14:paraId="17A70BE3" w14:textId="77777777" w:rsidTr="009C35B6">
        <w:tc>
          <w:tcPr>
            <w:tcW w:w="867" w:type="dxa"/>
            <w:vAlign w:val="center"/>
          </w:tcPr>
          <w:p w14:paraId="5E727D34"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業務費</w:t>
            </w:r>
          </w:p>
        </w:tc>
        <w:tc>
          <w:tcPr>
            <w:tcW w:w="942" w:type="dxa"/>
            <w:vAlign w:val="center"/>
          </w:tcPr>
          <w:p w14:paraId="693A2807"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租金</w:t>
            </w:r>
          </w:p>
        </w:tc>
        <w:tc>
          <w:tcPr>
            <w:tcW w:w="851" w:type="dxa"/>
            <w:vAlign w:val="center"/>
          </w:tcPr>
          <w:p w14:paraId="771E8336"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場地租金</w:t>
            </w:r>
          </w:p>
        </w:tc>
        <w:tc>
          <w:tcPr>
            <w:tcW w:w="4961" w:type="dxa"/>
            <w:vAlign w:val="center"/>
          </w:tcPr>
          <w:p w14:paraId="689C9352"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處理計畫所需臨時租用之會議、展覽、研討會、成果發表等場地之租金，</w:t>
            </w:r>
            <w:r w:rsidRPr="005F2A1E">
              <w:rPr>
                <w:rFonts w:ascii="標楷體" w:hAnsi="標楷體" w:hint="eastAsia"/>
                <w:sz w:val="20"/>
                <w:shd w:val="clear" w:color="auto" w:fill="FFFFFF"/>
              </w:rPr>
              <w:t>限於公設場地辦理，若辦理地點非公設場地，應於活動啟動前三</w:t>
            </w:r>
            <w:proofErr w:type="gramStart"/>
            <w:r w:rsidRPr="005F2A1E">
              <w:rPr>
                <w:rFonts w:ascii="標楷體" w:hAnsi="標楷體" w:hint="eastAsia"/>
                <w:sz w:val="20"/>
                <w:shd w:val="clear" w:color="auto" w:fill="FFFFFF"/>
              </w:rPr>
              <w:t>個</w:t>
            </w:r>
            <w:proofErr w:type="gramEnd"/>
            <w:r w:rsidRPr="005F2A1E">
              <w:rPr>
                <w:rFonts w:ascii="標楷體" w:hAnsi="標楷體" w:hint="eastAsia"/>
                <w:sz w:val="20"/>
                <w:shd w:val="clear" w:color="auto" w:fill="FFFFFF"/>
              </w:rPr>
              <w:t>月，事先提報非公設場地資訊，完成報備始得申請場地租金費用。</w:t>
            </w:r>
          </w:p>
        </w:tc>
        <w:tc>
          <w:tcPr>
            <w:tcW w:w="1701" w:type="dxa"/>
            <w:vAlign w:val="center"/>
          </w:tcPr>
          <w:p w14:paraId="59CC8F6C"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經濟部及所屬機關委辦計畫預算編列基準科目</w:t>
            </w:r>
          </w:p>
        </w:tc>
      </w:tr>
      <w:tr w:rsidR="005F2A1E" w:rsidRPr="005F2A1E" w14:paraId="33EA76B1" w14:textId="77777777" w:rsidTr="009C35B6">
        <w:tc>
          <w:tcPr>
            <w:tcW w:w="867" w:type="dxa"/>
            <w:vAlign w:val="center"/>
          </w:tcPr>
          <w:p w14:paraId="7E7FBB48"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業務費</w:t>
            </w:r>
          </w:p>
        </w:tc>
        <w:tc>
          <w:tcPr>
            <w:tcW w:w="942" w:type="dxa"/>
            <w:vAlign w:val="center"/>
          </w:tcPr>
          <w:p w14:paraId="0540C5BA"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租金</w:t>
            </w:r>
          </w:p>
        </w:tc>
        <w:tc>
          <w:tcPr>
            <w:tcW w:w="851" w:type="dxa"/>
            <w:vAlign w:val="center"/>
          </w:tcPr>
          <w:p w14:paraId="20EE1AC2"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設備租金</w:t>
            </w:r>
          </w:p>
        </w:tc>
        <w:tc>
          <w:tcPr>
            <w:tcW w:w="4961" w:type="dxa"/>
            <w:vAlign w:val="center"/>
          </w:tcPr>
          <w:p w14:paraId="69854211"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以營業租賃方式租用各項機械、儀器設備之租金費用（不包含資訊設備）。</w:t>
            </w:r>
          </w:p>
        </w:tc>
        <w:tc>
          <w:tcPr>
            <w:tcW w:w="1701" w:type="dxa"/>
            <w:vAlign w:val="center"/>
          </w:tcPr>
          <w:p w14:paraId="38446BDB"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經濟部及所屬機關委辦計畫預算編列基準科目</w:t>
            </w:r>
          </w:p>
        </w:tc>
      </w:tr>
      <w:tr w:rsidR="005F2A1E" w:rsidRPr="005F2A1E" w14:paraId="0ADA0396" w14:textId="77777777" w:rsidTr="009C35B6">
        <w:tc>
          <w:tcPr>
            <w:tcW w:w="867" w:type="dxa"/>
            <w:vAlign w:val="center"/>
          </w:tcPr>
          <w:p w14:paraId="44D83EBD"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業務費</w:t>
            </w:r>
          </w:p>
        </w:tc>
        <w:tc>
          <w:tcPr>
            <w:tcW w:w="942" w:type="dxa"/>
            <w:vAlign w:val="center"/>
          </w:tcPr>
          <w:p w14:paraId="36EBBBB7"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水電費</w:t>
            </w:r>
          </w:p>
        </w:tc>
        <w:tc>
          <w:tcPr>
            <w:tcW w:w="851" w:type="dxa"/>
            <w:vAlign w:val="center"/>
          </w:tcPr>
          <w:p w14:paraId="0C8D3A45"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p>
        </w:tc>
        <w:tc>
          <w:tcPr>
            <w:tcW w:w="4961" w:type="dxa"/>
            <w:vAlign w:val="center"/>
          </w:tcPr>
          <w:p w14:paraId="210113ED"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處理計畫所需使用水、電、煤氣等費用。</w:t>
            </w:r>
          </w:p>
        </w:tc>
        <w:tc>
          <w:tcPr>
            <w:tcW w:w="1701" w:type="dxa"/>
            <w:vAlign w:val="center"/>
          </w:tcPr>
          <w:p w14:paraId="4166410A"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適用中央政府第一級至第三級用途別科目分類定義及計列標準</w:t>
            </w:r>
          </w:p>
        </w:tc>
      </w:tr>
      <w:tr w:rsidR="005F2A1E" w:rsidRPr="005F2A1E" w14:paraId="6F6AC517" w14:textId="77777777" w:rsidTr="009C35B6">
        <w:tc>
          <w:tcPr>
            <w:tcW w:w="867" w:type="dxa"/>
            <w:vAlign w:val="center"/>
          </w:tcPr>
          <w:p w14:paraId="68C85AFF"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業務費</w:t>
            </w:r>
          </w:p>
        </w:tc>
        <w:tc>
          <w:tcPr>
            <w:tcW w:w="942" w:type="dxa"/>
            <w:vAlign w:val="center"/>
          </w:tcPr>
          <w:p w14:paraId="6957C9BE"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郵電費</w:t>
            </w:r>
          </w:p>
        </w:tc>
        <w:tc>
          <w:tcPr>
            <w:tcW w:w="851" w:type="dxa"/>
            <w:vAlign w:val="center"/>
          </w:tcPr>
          <w:p w14:paraId="67E36772"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郵資及快遞費</w:t>
            </w:r>
          </w:p>
        </w:tc>
        <w:tc>
          <w:tcPr>
            <w:tcW w:w="4961" w:type="dxa"/>
            <w:vAlign w:val="center"/>
          </w:tcPr>
          <w:p w14:paraId="1A04700F"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執行計畫所需郵資及快遞等業務聯繫費用屬之。</w:t>
            </w:r>
          </w:p>
        </w:tc>
        <w:tc>
          <w:tcPr>
            <w:tcW w:w="1701" w:type="dxa"/>
            <w:vAlign w:val="center"/>
          </w:tcPr>
          <w:p w14:paraId="374BBBA7"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中小企業處會計科目</w:t>
            </w:r>
          </w:p>
        </w:tc>
      </w:tr>
      <w:tr w:rsidR="005F2A1E" w:rsidRPr="005F2A1E" w14:paraId="720DBE0A" w14:textId="77777777" w:rsidTr="009C35B6">
        <w:tc>
          <w:tcPr>
            <w:tcW w:w="867" w:type="dxa"/>
            <w:vAlign w:val="center"/>
          </w:tcPr>
          <w:p w14:paraId="6E17F1DF"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業務費</w:t>
            </w:r>
          </w:p>
        </w:tc>
        <w:tc>
          <w:tcPr>
            <w:tcW w:w="942" w:type="dxa"/>
            <w:vAlign w:val="center"/>
          </w:tcPr>
          <w:p w14:paraId="27A6F538"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郵電費</w:t>
            </w:r>
          </w:p>
        </w:tc>
        <w:tc>
          <w:tcPr>
            <w:tcW w:w="851" w:type="dxa"/>
            <w:vAlign w:val="center"/>
          </w:tcPr>
          <w:p w14:paraId="4B1A2CE6"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電話及通訊費</w:t>
            </w:r>
          </w:p>
        </w:tc>
        <w:tc>
          <w:tcPr>
            <w:tcW w:w="4961" w:type="dxa"/>
            <w:vAlign w:val="center"/>
          </w:tcPr>
          <w:p w14:paraId="46395F4D"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執行計畫所需電話、電報、數據通訊或網路通訊等業務聯繫費。</w:t>
            </w:r>
          </w:p>
        </w:tc>
        <w:tc>
          <w:tcPr>
            <w:tcW w:w="1701" w:type="dxa"/>
            <w:vAlign w:val="center"/>
          </w:tcPr>
          <w:p w14:paraId="2209EE75"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中小企業處會計科目</w:t>
            </w:r>
          </w:p>
        </w:tc>
      </w:tr>
      <w:tr w:rsidR="005F2A1E" w:rsidRPr="005F2A1E" w14:paraId="59DA09FE" w14:textId="77777777" w:rsidTr="009C35B6">
        <w:tc>
          <w:tcPr>
            <w:tcW w:w="867" w:type="dxa"/>
            <w:vAlign w:val="center"/>
          </w:tcPr>
          <w:p w14:paraId="14408709"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業務費</w:t>
            </w:r>
          </w:p>
        </w:tc>
        <w:tc>
          <w:tcPr>
            <w:tcW w:w="942" w:type="dxa"/>
            <w:vAlign w:val="center"/>
          </w:tcPr>
          <w:p w14:paraId="0A89326C"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物品-消耗品</w:t>
            </w:r>
          </w:p>
        </w:tc>
        <w:tc>
          <w:tcPr>
            <w:tcW w:w="851" w:type="dxa"/>
            <w:vAlign w:val="center"/>
          </w:tcPr>
          <w:p w14:paraId="4C601E05"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p>
        </w:tc>
        <w:tc>
          <w:tcPr>
            <w:tcW w:w="4961" w:type="dxa"/>
            <w:vAlign w:val="center"/>
          </w:tcPr>
          <w:p w14:paraId="1E6C75EB"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依財物標準分類所定除油料以外之消耗品，包括文具紙張、電腦及周邊設備可拆卸分別處理之耗材（如喇叭、磁片、碳粉匣等）水電器用品耗材、防護等用品及費用。</w:t>
            </w:r>
          </w:p>
        </w:tc>
        <w:tc>
          <w:tcPr>
            <w:tcW w:w="1701" w:type="dxa"/>
            <w:vAlign w:val="center"/>
          </w:tcPr>
          <w:p w14:paraId="41F47284"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適用中央政府第一級至第三級用途別科目分類定義及計列標準</w:t>
            </w:r>
          </w:p>
        </w:tc>
      </w:tr>
      <w:tr w:rsidR="005F2A1E" w:rsidRPr="005F2A1E" w14:paraId="76381B82" w14:textId="77777777" w:rsidTr="009C35B6">
        <w:tc>
          <w:tcPr>
            <w:tcW w:w="867" w:type="dxa"/>
            <w:vAlign w:val="center"/>
          </w:tcPr>
          <w:p w14:paraId="1CBE3F86"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業務費</w:t>
            </w:r>
          </w:p>
        </w:tc>
        <w:tc>
          <w:tcPr>
            <w:tcW w:w="942" w:type="dxa"/>
            <w:vAlign w:val="center"/>
          </w:tcPr>
          <w:p w14:paraId="4997C0E2"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會議餐點</w:t>
            </w:r>
          </w:p>
        </w:tc>
        <w:tc>
          <w:tcPr>
            <w:tcW w:w="851" w:type="dxa"/>
            <w:vAlign w:val="center"/>
          </w:tcPr>
          <w:p w14:paraId="5DCF89B2"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highlight w:val="yellow"/>
              </w:rPr>
            </w:pPr>
          </w:p>
        </w:tc>
        <w:tc>
          <w:tcPr>
            <w:tcW w:w="4961" w:type="dxa"/>
            <w:vAlign w:val="center"/>
          </w:tcPr>
          <w:p w14:paraId="7DE26B92"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highlight w:val="yellow"/>
              </w:rPr>
            </w:pPr>
            <w:r w:rsidRPr="005F2A1E">
              <w:rPr>
                <w:rFonts w:ascii="標楷體" w:hAnsi="標楷體" w:hint="eastAsia"/>
                <w:color w:val="000000"/>
                <w:sz w:val="20"/>
              </w:rPr>
              <w:t>執行計畫所需之舉辦之會議、研討會等之餐點費用</w:t>
            </w:r>
          </w:p>
        </w:tc>
        <w:tc>
          <w:tcPr>
            <w:tcW w:w="1701" w:type="dxa"/>
            <w:vAlign w:val="center"/>
          </w:tcPr>
          <w:p w14:paraId="7245AE2E"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highlight w:val="yellow"/>
              </w:rPr>
            </w:pPr>
            <w:r w:rsidRPr="005F2A1E">
              <w:rPr>
                <w:rFonts w:ascii="標楷體" w:hAnsi="標楷體" w:hint="eastAsia"/>
                <w:color w:val="000000"/>
                <w:sz w:val="20"/>
              </w:rPr>
              <w:t>因執行單位需求增設之會計科目</w:t>
            </w:r>
          </w:p>
        </w:tc>
      </w:tr>
      <w:tr w:rsidR="005F2A1E" w:rsidRPr="005F2A1E" w14:paraId="686AE49B" w14:textId="77777777" w:rsidTr="009C35B6">
        <w:tc>
          <w:tcPr>
            <w:tcW w:w="867" w:type="dxa"/>
            <w:vAlign w:val="center"/>
          </w:tcPr>
          <w:p w14:paraId="618453B8"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業務費</w:t>
            </w:r>
          </w:p>
        </w:tc>
        <w:tc>
          <w:tcPr>
            <w:tcW w:w="942" w:type="dxa"/>
            <w:vAlign w:val="center"/>
          </w:tcPr>
          <w:p w14:paraId="2C8C9FAC"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印刷費</w:t>
            </w:r>
          </w:p>
        </w:tc>
        <w:tc>
          <w:tcPr>
            <w:tcW w:w="851" w:type="dxa"/>
            <w:vAlign w:val="center"/>
          </w:tcPr>
          <w:p w14:paraId="29D65D8E"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p>
        </w:tc>
        <w:tc>
          <w:tcPr>
            <w:tcW w:w="4961" w:type="dxa"/>
            <w:vAlign w:val="center"/>
          </w:tcPr>
          <w:p w14:paraId="1FCFE2C9"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color w:val="000000"/>
                <w:sz w:val="20"/>
              </w:rPr>
              <w:t>執行計畫所需之會議資料及教材</w:t>
            </w:r>
            <w:proofErr w:type="gramStart"/>
            <w:r w:rsidRPr="005F2A1E">
              <w:rPr>
                <w:rFonts w:ascii="標楷體" w:hAnsi="標楷體"/>
                <w:color w:val="000000"/>
                <w:sz w:val="20"/>
              </w:rPr>
              <w:t>講義裝印</w:t>
            </w:r>
            <w:proofErr w:type="gramEnd"/>
            <w:r w:rsidRPr="005F2A1E">
              <w:rPr>
                <w:rFonts w:ascii="標楷體" w:hAnsi="標楷體"/>
                <w:color w:val="000000"/>
                <w:sz w:val="20"/>
              </w:rPr>
              <w:t>、期中期末報告印刷等費用。</w:t>
            </w:r>
          </w:p>
        </w:tc>
        <w:tc>
          <w:tcPr>
            <w:tcW w:w="1701" w:type="dxa"/>
            <w:vAlign w:val="center"/>
          </w:tcPr>
          <w:p w14:paraId="053BF677"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中小企業處會計科目</w:t>
            </w:r>
          </w:p>
        </w:tc>
      </w:tr>
      <w:tr w:rsidR="005F2A1E" w:rsidRPr="005F2A1E" w14:paraId="5B7A9B98" w14:textId="77777777" w:rsidTr="009C35B6">
        <w:tc>
          <w:tcPr>
            <w:tcW w:w="867" w:type="dxa"/>
            <w:vAlign w:val="center"/>
          </w:tcPr>
          <w:p w14:paraId="67D1030B"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業務費</w:t>
            </w:r>
          </w:p>
        </w:tc>
        <w:tc>
          <w:tcPr>
            <w:tcW w:w="942" w:type="dxa"/>
            <w:vAlign w:val="center"/>
          </w:tcPr>
          <w:p w14:paraId="586EBD0C"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資料蒐集費</w:t>
            </w:r>
          </w:p>
        </w:tc>
        <w:tc>
          <w:tcPr>
            <w:tcW w:w="851" w:type="dxa"/>
            <w:vAlign w:val="center"/>
          </w:tcPr>
          <w:p w14:paraId="2B575F76"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p>
        </w:tc>
        <w:tc>
          <w:tcPr>
            <w:tcW w:w="4961" w:type="dxa"/>
            <w:vAlign w:val="center"/>
          </w:tcPr>
          <w:p w14:paraId="51F5ED22"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因計畫所需之各項資料蒐集費用（包含圖書、報章雜誌、資料庫、資料調查、問卷調查、資料購置、訪談費等費用）</w:t>
            </w:r>
          </w:p>
        </w:tc>
        <w:tc>
          <w:tcPr>
            <w:tcW w:w="1701" w:type="dxa"/>
            <w:vAlign w:val="center"/>
          </w:tcPr>
          <w:p w14:paraId="62972530"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產業發展署需求增訂</w:t>
            </w:r>
          </w:p>
        </w:tc>
      </w:tr>
      <w:tr w:rsidR="005F2A1E" w:rsidRPr="005F2A1E" w14:paraId="3C8A7B9D" w14:textId="77777777" w:rsidTr="009C35B6">
        <w:tc>
          <w:tcPr>
            <w:tcW w:w="867" w:type="dxa"/>
            <w:vAlign w:val="center"/>
          </w:tcPr>
          <w:p w14:paraId="09B00B69"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業務費</w:t>
            </w:r>
          </w:p>
        </w:tc>
        <w:tc>
          <w:tcPr>
            <w:tcW w:w="942" w:type="dxa"/>
            <w:vAlign w:val="center"/>
          </w:tcPr>
          <w:p w14:paraId="41B271EB"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color w:val="000000"/>
                <w:sz w:val="20"/>
              </w:rPr>
              <w:t>專業服務費</w:t>
            </w:r>
          </w:p>
        </w:tc>
        <w:tc>
          <w:tcPr>
            <w:tcW w:w="851" w:type="dxa"/>
            <w:vAlign w:val="center"/>
          </w:tcPr>
          <w:p w14:paraId="75C915BE"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p>
        </w:tc>
        <w:tc>
          <w:tcPr>
            <w:tcW w:w="4961" w:type="dxa"/>
            <w:vAlign w:val="center"/>
          </w:tcPr>
          <w:p w14:paraId="3E53FDE7"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color w:val="000000"/>
                <w:sz w:val="20"/>
              </w:rPr>
              <w:t>委聘專業機構或人員提供服務之費用等屬之</w:t>
            </w:r>
            <w:r w:rsidRPr="005F2A1E">
              <w:rPr>
                <w:rFonts w:ascii="標楷體" w:hAnsi="標楷體" w:hint="eastAsia"/>
                <w:color w:val="000000"/>
                <w:sz w:val="20"/>
              </w:rPr>
              <w:t>。</w:t>
            </w:r>
          </w:p>
        </w:tc>
        <w:tc>
          <w:tcPr>
            <w:tcW w:w="1701" w:type="dxa"/>
            <w:vAlign w:val="center"/>
          </w:tcPr>
          <w:p w14:paraId="374065B4" w14:textId="77777777" w:rsidR="005F2A1E" w:rsidRPr="005F2A1E" w:rsidRDefault="005F2A1E" w:rsidP="005F2A1E">
            <w:pPr>
              <w:spacing w:before="0" w:after="0" w:line="300" w:lineRule="exact"/>
              <w:ind w:firstLineChars="0" w:firstLine="0"/>
              <w:contextualSpacing w:val="0"/>
              <w:jc w:val="center"/>
              <w:rPr>
                <w:rFonts w:ascii="標楷體" w:hAnsi="標楷體"/>
                <w:color w:val="FF0000"/>
                <w:sz w:val="20"/>
              </w:rPr>
            </w:pPr>
            <w:r w:rsidRPr="005F2A1E">
              <w:rPr>
                <w:rFonts w:ascii="標楷體" w:hAnsi="標楷體" w:hint="eastAsia"/>
                <w:color w:val="000000"/>
                <w:sz w:val="20"/>
              </w:rPr>
              <w:t>經濟部及所屬機關委辦計畫預算編列基準科目</w:t>
            </w:r>
          </w:p>
        </w:tc>
      </w:tr>
      <w:tr w:rsidR="005F2A1E" w:rsidRPr="005F2A1E" w14:paraId="0D1E9BDD" w14:textId="77777777" w:rsidTr="009C35B6">
        <w:tc>
          <w:tcPr>
            <w:tcW w:w="867" w:type="dxa"/>
            <w:vAlign w:val="center"/>
          </w:tcPr>
          <w:p w14:paraId="27B50BFB"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業務費</w:t>
            </w:r>
          </w:p>
        </w:tc>
        <w:tc>
          <w:tcPr>
            <w:tcW w:w="942" w:type="dxa"/>
            <w:vAlign w:val="center"/>
          </w:tcPr>
          <w:p w14:paraId="67995CC5"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其他</w:t>
            </w:r>
          </w:p>
        </w:tc>
        <w:tc>
          <w:tcPr>
            <w:tcW w:w="851" w:type="dxa"/>
            <w:vAlign w:val="center"/>
          </w:tcPr>
          <w:p w14:paraId="0188E170"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雜支</w:t>
            </w:r>
          </w:p>
        </w:tc>
        <w:tc>
          <w:tcPr>
            <w:tcW w:w="4961" w:type="dxa"/>
            <w:vAlign w:val="center"/>
          </w:tcPr>
          <w:p w14:paraId="7B3D406E"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因計畫所需之各項雜支費用。</w:t>
            </w:r>
          </w:p>
        </w:tc>
        <w:tc>
          <w:tcPr>
            <w:tcW w:w="1701" w:type="dxa"/>
            <w:vAlign w:val="center"/>
          </w:tcPr>
          <w:p w14:paraId="77DDA562" w14:textId="77777777" w:rsidR="005F2A1E" w:rsidRPr="005F2A1E" w:rsidRDefault="005F2A1E" w:rsidP="005F2A1E">
            <w:pPr>
              <w:spacing w:before="0" w:after="0" w:line="300" w:lineRule="exact"/>
              <w:ind w:firstLineChars="0" w:firstLine="0"/>
              <w:contextualSpacing w:val="0"/>
              <w:jc w:val="center"/>
              <w:rPr>
                <w:rFonts w:ascii="標楷體" w:hAnsi="標楷體"/>
                <w:color w:val="000000"/>
                <w:sz w:val="20"/>
              </w:rPr>
            </w:pPr>
            <w:r w:rsidRPr="005F2A1E">
              <w:rPr>
                <w:rFonts w:ascii="標楷體" w:hAnsi="標楷體" w:hint="eastAsia"/>
                <w:color w:val="000000"/>
                <w:sz w:val="20"/>
              </w:rPr>
              <w:t>經濟部及所屬機關委辦計畫預算</w:t>
            </w:r>
            <w:r w:rsidRPr="005F2A1E">
              <w:rPr>
                <w:rFonts w:ascii="標楷體" w:hAnsi="標楷體" w:hint="eastAsia"/>
                <w:color w:val="000000"/>
                <w:sz w:val="20"/>
              </w:rPr>
              <w:lastRenderedPageBreak/>
              <w:t>編列基準科目</w:t>
            </w:r>
          </w:p>
        </w:tc>
      </w:tr>
    </w:tbl>
    <w:p w14:paraId="6A4E191E" w14:textId="77777777" w:rsidR="005F2A1E" w:rsidRPr="005F2A1E" w:rsidRDefault="005F2A1E">
      <w:pPr>
        <w:numPr>
          <w:ilvl w:val="0"/>
          <w:numId w:val="58"/>
        </w:numPr>
        <w:spacing w:before="0" w:after="0"/>
        <w:ind w:left="426" w:firstLineChars="0" w:hanging="426"/>
        <w:contextualSpacing w:val="0"/>
        <w:rPr>
          <w:sz w:val="24"/>
          <w:szCs w:val="24"/>
        </w:rPr>
      </w:pPr>
      <w:r w:rsidRPr="005F2A1E">
        <w:rPr>
          <w:rFonts w:hint="eastAsia"/>
          <w:sz w:val="24"/>
          <w:szCs w:val="24"/>
        </w:rPr>
        <w:t>公費</w:t>
      </w:r>
    </w:p>
    <w:tbl>
      <w:tblPr>
        <w:tblW w:w="91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02"/>
        <w:gridCol w:w="3969"/>
        <w:gridCol w:w="2409"/>
      </w:tblGrid>
      <w:tr w:rsidR="005F2A1E" w:rsidRPr="005F2A1E" w14:paraId="7715B342" w14:textId="77777777" w:rsidTr="009C35B6">
        <w:trPr>
          <w:trHeight w:val="537"/>
        </w:trPr>
        <w:tc>
          <w:tcPr>
            <w:tcW w:w="2802" w:type="dxa"/>
            <w:vAlign w:val="center"/>
          </w:tcPr>
          <w:p w14:paraId="512677B4" w14:textId="77777777" w:rsidR="005F2A1E" w:rsidRPr="005F2A1E" w:rsidRDefault="005F2A1E" w:rsidP="005F2A1E">
            <w:pPr>
              <w:spacing w:before="0" w:after="0" w:line="280" w:lineRule="exact"/>
              <w:ind w:leftChars="-59" w:left="-165" w:rightChars="-42" w:right="-118" w:firstLineChars="13" w:firstLine="26"/>
              <w:contextualSpacing w:val="0"/>
              <w:jc w:val="center"/>
              <w:rPr>
                <w:rFonts w:ascii="標楷體" w:hAnsi="標楷體"/>
                <w:color w:val="000000"/>
                <w:sz w:val="20"/>
              </w:rPr>
            </w:pPr>
            <w:r w:rsidRPr="005F2A1E">
              <w:rPr>
                <w:rFonts w:ascii="標楷體" w:hAnsi="標楷體" w:hint="eastAsia"/>
                <w:color w:val="000000"/>
                <w:sz w:val="20"/>
              </w:rPr>
              <w:t>一級科目</w:t>
            </w:r>
          </w:p>
        </w:tc>
        <w:tc>
          <w:tcPr>
            <w:tcW w:w="3969" w:type="dxa"/>
            <w:vAlign w:val="center"/>
          </w:tcPr>
          <w:p w14:paraId="4BCB0C22" w14:textId="77777777" w:rsidR="005F2A1E" w:rsidRPr="005F2A1E" w:rsidRDefault="005F2A1E" w:rsidP="005F2A1E">
            <w:pPr>
              <w:spacing w:before="0" w:after="0" w:line="280" w:lineRule="exact"/>
              <w:ind w:firstLineChars="0" w:firstLine="0"/>
              <w:contextualSpacing w:val="0"/>
              <w:jc w:val="center"/>
              <w:rPr>
                <w:rFonts w:ascii="標楷體" w:hAnsi="標楷體" w:cs="新細明體"/>
                <w:color w:val="000000"/>
                <w:sz w:val="20"/>
              </w:rPr>
            </w:pPr>
            <w:r w:rsidRPr="005F2A1E">
              <w:rPr>
                <w:rFonts w:ascii="標楷體" w:hAnsi="標楷體" w:hint="eastAsia"/>
                <w:color w:val="000000"/>
                <w:sz w:val="20"/>
              </w:rPr>
              <w:t>內容說明</w:t>
            </w:r>
          </w:p>
        </w:tc>
        <w:tc>
          <w:tcPr>
            <w:tcW w:w="2409" w:type="dxa"/>
            <w:vAlign w:val="center"/>
          </w:tcPr>
          <w:p w14:paraId="479D42BA" w14:textId="77777777" w:rsidR="005F2A1E" w:rsidRPr="005F2A1E" w:rsidRDefault="005F2A1E" w:rsidP="005F2A1E">
            <w:pPr>
              <w:spacing w:before="0" w:after="0" w:line="280" w:lineRule="exact"/>
              <w:ind w:firstLineChars="0" w:firstLine="0"/>
              <w:contextualSpacing w:val="0"/>
              <w:jc w:val="center"/>
              <w:rPr>
                <w:rFonts w:ascii="標楷體" w:hAnsi="標楷體" w:cs="新細明體"/>
                <w:color w:val="000000"/>
                <w:sz w:val="20"/>
              </w:rPr>
            </w:pPr>
            <w:r w:rsidRPr="005F2A1E">
              <w:rPr>
                <w:rFonts w:ascii="標楷體" w:hAnsi="標楷體" w:cs="新細明體" w:hint="eastAsia"/>
                <w:color w:val="000000"/>
                <w:sz w:val="20"/>
              </w:rPr>
              <w:t>備註</w:t>
            </w:r>
          </w:p>
        </w:tc>
      </w:tr>
      <w:tr w:rsidR="005F2A1E" w:rsidRPr="005F2A1E" w14:paraId="009957B0" w14:textId="77777777" w:rsidTr="009C35B6">
        <w:tc>
          <w:tcPr>
            <w:tcW w:w="2802" w:type="dxa"/>
            <w:vAlign w:val="center"/>
          </w:tcPr>
          <w:p w14:paraId="168AD514" w14:textId="77777777" w:rsidR="005F2A1E" w:rsidRPr="005F2A1E" w:rsidRDefault="005F2A1E" w:rsidP="005F2A1E">
            <w:pPr>
              <w:spacing w:before="0" w:after="0" w:line="280" w:lineRule="exact"/>
              <w:ind w:firstLineChars="0" w:firstLine="0"/>
              <w:contextualSpacing w:val="0"/>
              <w:rPr>
                <w:rFonts w:ascii="標楷體" w:hAnsi="標楷體"/>
                <w:color w:val="000000"/>
                <w:sz w:val="20"/>
              </w:rPr>
            </w:pPr>
            <w:r w:rsidRPr="005F2A1E">
              <w:rPr>
                <w:rFonts w:ascii="標楷體" w:hAnsi="標楷體" w:hint="eastAsia"/>
                <w:color w:val="000000"/>
                <w:sz w:val="20"/>
              </w:rPr>
              <w:t>公費</w:t>
            </w:r>
          </w:p>
        </w:tc>
        <w:tc>
          <w:tcPr>
            <w:tcW w:w="3969" w:type="dxa"/>
            <w:vAlign w:val="center"/>
          </w:tcPr>
          <w:p w14:paraId="671D1B88" w14:textId="77777777" w:rsidR="005F2A1E" w:rsidRPr="005F2A1E" w:rsidRDefault="005F2A1E" w:rsidP="005F2A1E">
            <w:pPr>
              <w:spacing w:before="0" w:after="0" w:line="280" w:lineRule="exact"/>
              <w:ind w:firstLineChars="0" w:firstLine="0"/>
              <w:contextualSpacing w:val="0"/>
              <w:jc w:val="both"/>
              <w:rPr>
                <w:rFonts w:ascii="標楷體" w:hAnsi="標楷體"/>
                <w:color w:val="000000"/>
                <w:sz w:val="20"/>
              </w:rPr>
            </w:pPr>
            <w:r w:rsidRPr="005F2A1E">
              <w:rPr>
                <w:rFonts w:ascii="標楷體" w:hAnsi="標楷體" w:hint="eastAsia"/>
                <w:color w:val="000000"/>
                <w:sz w:val="20"/>
              </w:rPr>
              <w:t>執行單位執行計畫所得之報酬</w:t>
            </w:r>
          </w:p>
        </w:tc>
        <w:tc>
          <w:tcPr>
            <w:tcW w:w="2409" w:type="dxa"/>
            <w:vAlign w:val="center"/>
          </w:tcPr>
          <w:p w14:paraId="62B6243E" w14:textId="77777777" w:rsidR="005F2A1E" w:rsidRPr="005F2A1E" w:rsidRDefault="005F2A1E" w:rsidP="005F2A1E">
            <w:pPr>
              <w:spacing w:before="0" w:after="0" w:line="280" w:lineRule="exact"/>
              <w:ind w:firstLineChars="0" w:firstLine="0"/>
              <w:contextualSpacing w:val="0"/>
              <w:jc w:val="both"/>
              <w:rPr>
                <w:rFonts w:ascii="標楷體" w:hAnsi="標楷體"/>
                <w:color w:val="000000"/>
                <w:sz w:val="20"/>
              </w:rPr>
            </w:pPr>
            <w:r w:rsidRPr="005F2A1E">
              <w:rPr>
                <w:rFonts w:ascii="標楷體" w:hAnsi="標楷體" w:hint="eastAsia"/>
                <w:color w:val="000000"/>
                <w:sz w:val="20"/>
              </w:rPr>
              <w:t>機關委託專業</w:t>
            </w:r>
            <w:r w:rsidRPr="005F2A1E">
              <w:rPr>
                <w:rFonts w:ascii="標楷體" w:hAnsi="標楷體"/>
                <w:color w:val="000000"/>
                <w:sz w:val="20"/>
              </w:rPr>
              <w:t>機關委託專業服務廠商評選及計費辦法</w:t>
            </w:r>
          </w:p>
        </w:tc>
      </w:tr>
    </w:tbl>
    <w:p w14:paraId="15C5A367" w14:textId="77777777" w:rsidR="005F2A1E" w:rsidRPr="005F2A1E" w:rsidRDefault="005F2A1E">
      <w:pPr>
        <w:numPr>
          <w:ilvl w:val="0"/>
          <w:numId w:val="58"/>
        </w:numPr>
        <w:spacing w:before="0" w:after="0"/>
        <w:ind w:left="426" w:firstLineChars="0" w:hanging="426"/>
        <w:contextualSpacing w:val="0"/>
        <w:rPr>
          <w:sz w:val="24"/>
          <w:szCs w:val="24"/>
        </w:rPr>
      </w:pPr>
      <w:r w:rsidRPr="005F2A1E">
        <w:rPr>
          <w:rFonts w:hint="eastAsia"/>
          <w:sz w:val="24"/>
          <w:szCs w:val="24"/>
        </w:rPr>
        <w:t>營業稅</w:t>
      </w:r>
    </w:p>
    <w:tbl>
      <w:tblPr>
        <w:tblW w:w="91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02"/>
        <w:gridCol w:w="3969"/>
        <w:gridCol w:w="2409"/>
      </w:tblGrid>
      <w:tr w:rsidR="005F2A1E" w:rsidRPr="005F2A1E" w14:paraId="32FFBC47" w14:textId="77777777" w:rsidTr="009C35B6">
        <w:trPr>
          <w:trHeight w:val="556"/>
        </w:trPr>
        <w:tc>
          <w:tcPr>
            <w:tcW w:w="2802" w:type="dxa"/>
            <w:vAlign w:val="center"/>
          </w:tcPr>
          <w:p w14:paraId="5A1A5D31" w14:textId="77777777" w:rsidR="005F2A1E" w:rsidRPr="005F2A1E" w:rsidRDefault="005F2A1E" w:rsidP="005F2A1E">
            <w:pPr>
              <w:spacing w:before="0" w:after="0" w:line="280" w:lineRule="exact"/>
              <w:ind w:leftChars="-59" w:left="-165" w:rightChars="-42" w:right="-118" w:firstLineChars="13" w:firstLine="26"/>
              <w:contextualSpacing w:val="0"/>
              <w:jc w:val="center"/>
              <w:rPr>
                <w:rFonts w:ascii="標楷體" w:hAnsi="標楷體"/>
                <w:color w:val="000000"/>
                <w:sz w:val="20"/>
              </w:rPr>
            </w:pPr>
            <w:r w:rsidRPr="005F2A1E">
              <w:rPr>
                <w:rFonts w:ascii="標楷體" w:hAnsi="標楷體" w:hint="eastAsia"/>
                <w:color w:val="000000"/>
                <w:sz w:val="20"/>
              </w:rPr>
              <w:t>一級科目</w:t>
            </w:r>
          </w:p>
        </w:tc>
        <w:tc>
          <w:tcPr>
            <w:tcW w:w="3969" w:type="dxa"/>
            <w:vAlign w:val="center"/>
          </w:tcPr>
          <w:p w14:paraId="4075FDAD" w14:textId="77777777" w:rsidR="005F2A1E" w:rsidRPr="005F2A1E" w:rsidRDefault="005F2A1E" w:rsidP="005F2A1E">
            <w:pPr>
              <w:spacing w:before="0" w:after="0" w:line="280" w:lineRule="exact"/>
              <w:ind w:firstLineChars="0" w:firstLine="0"/>
              <w:contextualSpacing w:val="0"/>
              <w:jc w:val="center"/>
              <w:rPr>
                <w:rFonts w:ascii="標楷體" w:hAnsi="標楷體" w:cs="新細明體"/>
                <w:color w:val="000000"/>
                <w:sz w:val="20"/>
              </w:rPr>
            </w:pPr>
            <w:r w:rsidRPr="005F2A1E">
              <w:rPr>
                <w:rFonts w:ascii="標楷體" w:hAnsi="標楷體" w:hint="eastAsia"/>
                <w:color w:val="000000"/>
                <w:sz w:val="20"/>
              </w:rPr>
              <w:t>內容說明</w:t>
            </w:r>
          </w:p>
        </w:tc>
        <w:tc>
          <w:tcPr>
            <w:tcW w:w="2409" w:type="dxa"/>
            <w:vAlign w:val="center"/>
          </w:tcPr>
          <w:p w14:paraId="0991A1FA" w14:textId="77777777" w:rsidR="005F2A1E" w:rsidRPr="005F2A1E" w:rsidRDefault="005F2A1E" w:rsidP="005F2A1E">
            <w:pPr>
              <w:spacing w:before="0" w:after="0" w:line="280" w:lineRule="exact"/>
              <w:ind w:firstLineChars="0" w:firstLine="0"/>
              <w:contextualSpacing w:val="0"/>
              <w:jc w:val="center"/>
              <w:rPr>
                <w:rFonts w:ascii="標楷體" w:hAnsi="標楷體" w:cs="新細明體"/>
                <w:color w:val="000000"/>
                <w:sz w:val="20"/>
              </w:rPr>
            </w:pPr>
            <w:r w:rsidRPr="005F2A1E">
              <w:rPr>
                <w:rFonts w:ascii="標楷體" w:hAnsi="標楷體" w:cs="新細明體" w:hint="eastAsia"/>
                <w:color w:val="000000"/>
                <w:sz w:val="20"/>
              </w:rPr>
              <w:t>備註</w:t>
            </w:r>
          </w:p>
        </w:tc>
      </w:tr>
      <w:tr w:rsidR="005F2A1E" w:rsidRPr="005F2A1E" w14:paraId="0EC70711" w14:textId="77777777" w:rsidTr="009C35B6">
        <w:tc>
          <w:tcPr>
            <w:tcW w:w="2802" w:type="dxa"/>
            <w:vAlign w:val="center"/>
          </w:tcPr>
          <w:p w14:paraId="17E6BC13" w14:textId="77777777" w:rsidR="005F2A1E" w:rsidRPr="005F2A1E" w:rsidRDefault="005F2A1E" w:rsidP="005F2A1E">
            <w:pPr>
              <w:spacing w:before="0" w:after="0" w:line="280" w:lineRule="exact"/>
              <w:ind w:firstLineChars="0" w:firstLine="0"/>
              <w:contextualSpacing w:val="0"/>
              <w:rPr>
                <w:rFonts w:ascii="標楷體" w:hAnsi="標楷體"/>
                <w:color w:val="000000"/>
                <w:sz w:val="20"/>
              </w:rPr>
            </w:pPr>
            <w:r w:rsidRPr="005F2A1E">
              <w:rPr>
                <w:rFonts w:ascii="標楷體" w:hAnsi="標楷體" w:hint="eastAsia"/>
                <w:color w:val="000000"/>
                <w:sz w:val="20"/>
              </w:rPr>
              <w:t>營業稅</w:t>
            </w:r>
          </w:p>
        </w:tc>
        <w:tc>
          <w:tcPr>
            <w:tcW w:w="3969" w:type="dxa"/>
            <w:vAlign w:val="center"/>
          </w:tcPr>
          <w:p w14:paraId="09C9D4EF" w14:textId="77777777" w:rsidR="005F2A1E" w:rsidRPr="005F2A1E" w:rsidRDefault="005F2A1E" w:rsidP="005F2A1E">
            <w:pPr>
              <w:spacing w:before="0" w:after="0" w:line="280" w:lineRule="exact"/>
              <w:ind w:firstLineChars="0" w:firstLine="0"/>
              <w:contextualSpacing w:val="0"/>
              <w:jc w:val="both"/>
              <w:rPr>
                <w:rFonts w:ascii="標楷體" w:hAnsi="標楷體"/>
                <w:color w:val="000000"/>
                <w:sz w:val="20"/>
              </w:rPr>
            </w:pPr>
            <w:r w:rsidRPr="005F2A1E">
              <w:rPr>
                <w:rFonts w:ascii="標楷體" w:hAnsi="標楷體" w:hint="eastAsia"/>
                <w:color w:val="000000"/>
                <w:sz w:val="20"/>
              </w:rPr>
              <w:t>執行計畫所需之營業稅</w:t>
            </w:r>
          </w:p>
        </w:tc>
        <w:tc>
          <w:tcPr>
            <w:tcW w:w="2409" w:type="dxa"/>
            <w:vAlign w:val="center"/>
          </w:tcPr>
          <w:p w14:paraId="1EFA98DD" w14:textId="77777777" w:rsidR="005F2A1E" w:rsidRPr="005F2A1E" w:rsidRDefault="005F2A1E" w:rsidP="005F2A1E">
            <w:pPr>
              <w:spacing w:before="0" w:after="0" w:line="280" w:lineRule="exact"/>
              <w:ind w:firstLineChars="0" w:firstLine="0"/>
              <w:contextualSpacing w:val="0"/>
              <w:jc w:val="both"/>
              <w:rPr>
                <w:rFonts w:ascii="標楷體" w:hAnsi="標楷體"/>
                <w:color w:val="000000"/>
                <w:sz w:val="20"/>
              </w:rPr>
            </w:pPr>
            <w:r w:rsidRPr="005F2A1E">
              <w:rPr>
                <w:rFonts w:ascii="標楷體" w:hAnsi="標楷體" w:hint="eastAsia"/>
                <w:color w:val="000000"/>
                <w:sz w:val="20"/>
              </w:rPr>
              <w:t>機關委託專業</w:t>
            </w:r>
            <w:r w:rsidRPr="005F2A1E">
              <w:rPr>
                <w:rFonts w:ascii="標楷體" w:hAnsi="標楷體"/>
                <w:color w:val="000000"/>
                <w:sz w:val="20"/>
              </w:rPr>
              <w:t>機關委託專業服務廠商評選及計費辦法</w:t>
            </w:r>
          </w:p>
        </w:tc>
      </w:tr>
    </w:tbl>
    <w:p w14:paraId="0466D42C" w14:textId="77777777" w:rsidR="005F2A1E" w:rsidRPr="005F2A1E" w:rsidRDefault="005F2A1E" w:rsidP="005F2A1E">
      <w:pPr>
        <w:widowControl/>
        <w:spacing w:before="0" w:after="0"/>
        <w:ind w:firstLineChars="0" w:firstLine="0"/>
        <w:contextualSpacing w:val="0"/>
        <w:rPr>
          <w:rFonts w:hAnsi="標楷體"/>
          <w:b/>
          <w:sz w:val="30"/>
        </w:rPr>
      </w:pPr>
    </w:p>
    <w:p w14:paraId="0375D234" w14:textId="77777777" w:rsidR="00F1578E" w:rsidRPr="00667219" w:rsidRDefault="00F1578E" w:rsidP="00993C88">
      <w:pPr>
        <w:tabs>
          <w:tab w:val="right" w:leader="dot" w:pos="8505"/>
        </w:tabs>
        <w:snapToGrid w:val="0"/>
        <w:spacing w:before="0" w:after="0" w:line="240" w:lineRule="atLeast"/>
        <w:ind w:leftChars="59" w:left="165" w:firstLineChars="0" w:firstLine="0"/>
        <w:contextualSpacing w:val="0"/>
        <w:jc w:val="both"/>
        <w:textAlignment w:val="baseline"/>
        <w:rPr>
          <w:rFonts w:ascii="標楷體" w:hAnsi="標楷體"/>
          <w:sz w:val="24"/>
        </w:rPr>
      </w:pPr>
    </w:p>
    <w:sectPr w:rsidR="00F1578E" w:rsidRPr="00667219" w:rsidSect="00775CA3">
      <w:footerReference w:type="default" r:id="rId28"/>
      <w:pgSz w:w="11906" w:h="16838" w:code="9"/>
      <w:pgMar w:top="1134" w:right="1418" w:bottom="1134" w:left="1418" w:header="284" w:footer="284" w:gutter="0"/>
      <w:pgNumType w:start="1"/>
      <w:cols w:space="425"/>
      <w:docGrid w:type="linesAndChars" w:linePitch="5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3D82B" w14:textId="77777777" w:rsidR="00B71AD7" w:rsidRDefault="00B71AD7">
      <w:pPr>
        <w:ind w:firstLine="560"/>
      </w:pPr>
      <w:r>
        <w:separator/>
      </w:r>
    </w:p>
  </w:endnote>
  <w:endnote w:type="continuationSeparator" w:id="0">
    <w:p w14:paraId="010E49FB" w14:textId="77777777" w:rsidR="00B71AD7" w:rsidRDefault="00B71AD7">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華康粗明體">
    <w:panose1 w:val="02020709000000000000"/>
    <w:charset w:val="88"/>
    <w:family w:val="modern"/>
    <w:pitch w:val="fixed"/>
    <w:sig w:usb0="80000001" w:usb1="28091800" w:usb2="00000016" w:usb3="00000000" w:csb0="00100000" w:csb1="00000000"/>
  </w:font>
  <w:font w:name="華康中楷體">
    <w:altName w:val="新細明體"/>
    <w:charset w:val="88"/>
    <w:family w:val="modern"/>
    <w:pitch w:val="fixed"/>
    <w:sig w:usb0="00000001" w:usb1="08080000" w:usb2="00000010" w:usb3="00000000" w:csb0="00100000" w:csb1="00000000"/>
  </w:font>
  <w:font w:name="華康粗黑體">
    <w:altName w:val="細明體"/>
    <w:charset w:val="88"/>
    <w:family w:val="modern"/>
    <w:pitch w:val="fixed"/>
    <w:sig w:usb0="00000000" w:usb1="28091800" w:usb2="00000016" w:usb3="00000000" w:csb0="00100000" w:csb1="00000000"/>
  </w:font>
  <w:font w:name="全真楷書">
    <w:altName w:val="微軟正黑體"/>
    <w:charset w:val="88"/>
    <w:family w:val="modern"/>
    <w:pitch w:val="fixed"/>
    <w:sig w:usb0="00000001" w:usb1="08080000" w:usb2="00000010" w:usb3="00000000" w:csb0="00100000" w:csb1="00000000"/>
  </w:font>
  <w:font w:name="華康楷書體W5">
    <w:panose1 w:val="03000509000000000000"/>
    <w:charset w:val="88"/>
    <w:family w:val="script"/>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64938" w14:textId="77777777" w:rsidR="00775CA3" w:rsidRDefault="00775CA3">
    <w:pPr>
      <w:pStyle w:val="af8"/>
      <w:ind w:firstLine="4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BDBAE" w14:textId="2CC0EE44" w:rsidR="009C35B6" w:rsidRPr="0076771F" w:rsidRDefault="009C35B6" w:rsidP="0076771F">
    <w:pPr>
      <w:pStyle w:val="af8"/>
      <w:ind w:firstLine="4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EC7B2" w14:textId="77777777" w:rsidR="00775CA3" w:rsidRDefault="00775CA3">
    <w:pPr>
      <w:pStyle w:val="af8"/>
      <w:ind w:firstLine="40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FBBC7" w14:textId="79C20CD0" w:rsidR="00775CA3" w:rsidRDefault="00775CA3">
    <w:pPr>
      <w:pStyle w:val="af8"/>
      <w:ind w:firstLine="400"/>
      <w:jc w:val="center"/>
    </w:pPr>
  </w:p>
  <w:p w14:paraId="1A3748E0" w14:textId="77777777" w:rsidR="009C35B6" w:rsidRPr="0076771F" w:rsidRDefault="009C35B6" w:rsidP="0076771F">
    <w:pPr>
      <w:pStyle w:val="af8"/>
      <w:ind w:firstLine="40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92834" w14:textId="0D8899F7" w:rsidR="00775CA3" w:rsidRDefault="00775CA3">
    <w:pPr>
      <w:pStyle w:val="af8"/>
      <w:ind w:firstLine="400"/>
      <w:jc w:val="center"/>
    </w:pPr>
  </w:p>
  <w:p w14:paraId="11D84024" w14:textId="77777777" w:rsidR="00775CA3" w:rsidRPr="0076771F" w:rsidRDefault="00775CA3" w:rsidP="0076771F">
    <w:pPr>
      <w:pStyle w:val="af8"/>
      <w:ind w:firstLine="40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120320"/>
      <w:docPartObj>
        <w:docPartGallery w:val="Page Numbers (Bottom of Page)"/>
        <w:docPartUnique/>
      </w:docPartObj>
    </w:sdtPr>
    <w:sdtContent>
      <w:p w14:paraId="749EC842" w14:textId="77777777" w:rsidR="00775CA3" w:rsidRDefault="00775CA3">
        <w:pPr>
          <w:pStyle w:val="af8"/>
          <w:ind w:firstLine="400"/>
          <w:jc w:val="center"/>
        </w:pPr>
        <w:r>
          <w:fldChar w:fldCharType="begin"/>
        </w:r>
        <w:r>
          <w:instrText>PAGE   \* MERGEFORMAT</w:instrText>
        </w:r>
        <w:r>
          <w:fldChar w:fldCharType="separate"/>
        </w:r>
        <w:r>
          <w:rPr>
            <w:lang w:val="zh-TW"/>
          </w:rPr>
          <w:t>2</w:t>
        </w:r>
        <w:r>
          <w:fldChar w:fldCharType="end"/>
        </w:r>
      </w:p>
    </w:sdtContent>
  </w:sdt>
  <w:p w14:paraId="0A75745B" w14:textId="77777777" w:rsidR="00775CA3" w:rsidRPr="0076771F" w:rsidRDefault="00775CA3" w:rsidP="0076771F">
    <w:pPr>
      <w:pStyle w:val="af8"/>
      <w:ind w:firstLin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873F5" w14:textId="77777777" w:rsidR="00B71AD7" w:rsidRDefault="00B71AD7">
      <w:pPr>
        <w:ind w:firstLine="560"/>
      </w:pPr>
      <w:r>
        <w:separator/>
      </w:r>
    </w:p>
  </w:footnote>
  <w:footnote w:type="continuationSeparator" w:id="0">
    <w:p w14:paraId="0FAEDEEA" w14:textId="77777777" w:rsidR="00B71AD7" w:rsidRDefault="00B71AD7">
      <w:pPr>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F694A" w14:textId="77777777" w:rsidR="00775CA3" w:rsidRDefault="00775CA3">
    <w:pPr>
      <w:pStyle w:val="afa"/>
      <w:ind w:firstLine="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06515" w14:textId="77777777" w:rsidR="00775CA3" w:rsidRDefault="00775CA3">
    <w:pPr>
      <w:pStyle w:val="afa"/>
      <w:ind w:firstLine="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DD52" w14:textId="77777777" w:rsidR="00775CA3" w:rsidRDefault="00775CA3">
    <w:pPr>
      <w:pStyle w:val="afa"/>
      <w:ind w:firstLine="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E60"/>
    <w:multiLevelType w:val="multilevel"/>
    <w:tmpl w:val="ED9C4298"/>
    <w:lvl w:ilvl="0">
      <w:start w:val="1"/>
      <w:numFmt w:val="decimal"/>
      <w:lvlText w:val="%1、"/>
      <w:lvlJc w:val="left"/>
      <w:pPr>
        <w:ind w:left="480" w:hanging="480"/>
      </w:pPr>
      <w:rPr>
        <w:rFonts w:ascii="Times New Roman" w:hAnsi="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0684DBF"/>
    <w:multiLevelType w:val="hybridMultilevel"/>
    <w:tmpl w:val="CB1A56C6"/>
    <w:lvl w:ilvl="0" w:tplc="0409000F">
      <w:start w:val="1"/>
      <w:numFmt w:val="decimal"/>
      <w:lvlText w:val="%1."/>
      <w:lvlJc w:val="left"/>
      <w:pPr>
        <w:ind w:left="2440" w:hanging="480"/>
      </w:pPr>
    </w:lvl>
    <w:lvl w:ilvl="1" w:tplc="04090019" w:tentative="1">
      <w:start w:val="1"/>
      <w:numFmt w:val="ideographTraditional"/>
      <w:lvlText w:val="%2、"/>
      <w:lvlJc w:val="left"/>
      <w:pPr>
        <w:ind w:left="2920" w:hanging="480"/>
      </w:pPr>
    </w:lvl>
    <w:lvl w:ilvl="2" w:tplc="0409001B" w:tentative="1">
      <w:start w:val="1"/>
      <w:numFmt w:val="lowerRoman"/>
      <w:lvlText w:val="%3."/>
      <w:lvlJc w:val="right"/>
      <w:pPr>
        <w:ind w:left="3400" w:hanging="480"/>
      </w:pPr>
    </w:lvl>
    <w:lvl w:ilvl="3" w:tplc="0409000F" w:tentative="1">
      <w:start w:val="1"/>
      <w:numFmt w:val="decimal"/>
      <w:lvlText w:val="%4."/>
      <w:lvlJc w:val="left"/>
      <w:pPr>
        <w:ind w:left="3880" w:hanging="480"/>
      </w:pPr>
    </w:lvl>
    <w:lvl w:ilvl="4" w:tplc="04090019" w:tentative="1">
      <w:start w:val="1"/>
      <w:numFmt w:val="ideographTraditional"/>
      <w:lvlText w:val="%5、"/>
      <w:lvlJc w:val="left"/>
      <w:pPr>
        <w:ind w:left="4360" w:hanging="480"/>
      </w:pPr>
    </w:lvl>
    <w:lvl w:ilvl="5" w:tplc="0409001B" w:tentative="1">
      <w:start w:val="1"/>
      <w:numFmt w:val="lowerRoman"/>
      <w:lvlText w:val="%6."/>
      <w:lvlJc w:val="right"/>
      <w:pPr>
        <w:ind w:left="4840" w:hanging="480"/>
      </w:pPr>
    </w:lvl>
    <w:lvl w:ilvl="6" w:tplc="0409000F" w:tentative="1">
      <w:start w:val="1"/>
      <w:numFmt w:val="decimal"/>
      <w:lvlText w:val="%7."/>
      <w:lvlJc w:val="left"/>
      <w:pPr>
        <w:ind w:left="5320" w:hanging="480"/>
      </w:pPr>
    </w:lvl>
    <w:lvl w:ilvl="7" w:tplc="04090019" w:tentative="1">
      <w:start w:val="1"/>
      <w:numFmt w:val="ideographTraditional"/>
      <w:lvlText w:val="%8、"/>
      <w:lvlJc w:val="left"/>
      <w:pPr>
        <w:ind w:left="5800" w:hanging="480"/>
      </w:pPr>
    </w:lvl>
    <w:lvl w:ilvl="8" w:tplc="0409001B" w:tentative="1">
      <w:start w:val="1"/>
      <w:numFmt w:val="lowerRoman"/>
      <w:lvlText w:val="%9."/>
      <w:lvlJc w:val="right"/>
      <w:pPr>
        <w:ind w:left="6280" w:hanging="480"/>
      </w:pPr>
    </w:lvl>
  </w:abstractNum>
  <w:abstractNum w:abstractNumId="2" w15:restartNumberingAfterBreak="0">
    <w:nsid w:val="016D700B"/>
    <w:multiLevelType w:val="hybridMultilevel"/>
    <w:tmpl w:val="4B2E7F06"/>
    <w:lvl w:ilvl="0" w:tplc="D3E20870">
      <w:start w:val="1"/>
      <w:numFmt w:val="taiwaneseCountingThousand"/>
      <w:lvlText w:val="（%1）"/>
      <w:lvlJc w:val="left"/>
      <w:pPr>
        <w:ind w:left="480"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305730A"/>
    <w:multiLevelType w:val="hybridMultilevel"/>
    <w:tmpl w:val="0E90FD00"/>
    <w:lvl w:ilvl="0" w:tplc="8E90CD0E">
      <w:start w:val="1"/>
      <w:numFmt w:val="bullet"/>
      <w:lvlText w:val=""/>
      <w:lvlJc w:val="left"/>
      <w:pPr>
        <w:ind w:left="1260" w:hanging="466"/>
      </w:pPr>
      <w:rPr>
        <w:rFonts w:ascii="Wingdings" w:hAnsi="Wingdings" w:hint="default"/>
      </w:rPr>
    </w:lvl>
    <w:lvl w:ilvl="1" w:tplc="04090003">
      <w:start w:val="1"/>
      <w:numFmt w:val="bullet"/>
      <w:lvlText w:val=""/>
      <w:lvlJc w:val="left"/>
      <w:pPr>
        <w:ind w:left="1260" w:hanging="480"/>
      </w:pPr>
      <w:rPr>
        <w:rFonts w:ascii="Wingdings" w:hAnsi="Wingdings" w:hint="default"/>
      </w:rPr>
    </w:lvl>
    <w:lvl w:ilvl="2" w:tplc="04090005">
      <w:start w:val="1"/>
      <w:numFmt w:val="bullet"/>
      <w:lvlText w:val=""/>
      <w:lvlJc w:val="left"/>
      <w:pPr>
        <w:ind w:left="1740" w:hanging="480"/>
      </w:pPr>
      <w:rPr>
        <w:rFonts w:ascii="Wingdings" w:hAnsi="Wingdings" w:hint="default"/>
      </w:rPr>
    </w:lvl>
    <w:lvl w:ilvl="3" w:tplc="04090001" w:tentative="1">
      <w:start w:val="1"/>
      <w:numFmt w:val="bullet"/>
      <w:lvlText w:val=""/>
      <w:lvlJc w:val="left"/>
      <w:pPr>
        <w:ind w:left="2220" w:hanging="480"/>
      </w:pPr>
      <w:rPr>
        <w:rFonts w:ascii="Wingdings" w:hAnsi="Wingdings" w:hint="default"/>
      </w:rPr>
    </w:lvl>
    <w:lvl w:ilvl="4" w:tplc="04090003" w:tentative="1">
      <w:start w:val="1"/>
      <w:numFmt w:val="bullet"/>
      <w:lvlText w:val=""/>
      <w:lvlJc w:val="left"/>
      <w:pPr>
        <w:ind w:left="2700" w:hanging="480"/>
      </w:pPr>
      <w:rPr>
        <w:rFonts w:ascii="Wingdings" w:hAnsi="Wingdings" w:hint="default"/>
      </w:rPr>
    </w:lvl>
    <w:lvl w:ilvl="5" w:tplc="04090005" w:tentative="1">
      <w:start w:val="1"/>
      <w:numFmt w:val="bullet"/>
      <w:lvlText w:val=""/>
      <w:lvlJc w:val="left"/>
      <w:pPr>
        <w:ind w:left="3180" w:hanging="480"/>
      </w:pPr>
      <w:rPr>
        <w:rFonts w:ascii="Wingdings" w:hAnsi="Wingdings" w:hint="default"/>
      </w:rPr>
    </w:lvl>
    <w:lvl w:ilvl="6" w:tplc="04090001" w:tentative="1">
      <w:start w:val="1"/>
      <w:numFmt w:val="bullet"/>
      <w:lvlText w:val=""/>
      <w:lvlJc w:val="left"/>
      <w:pPr>
        <w:ind w:left="3660" w:hanging="480"/>
      </w:pPr>
      <w:rPr>
        <w:rFonts w:ascii="Wingdings" w:hAnsi="Wingdings" w:hint="default"/>
      </w:rPr>
    </w:lvl>
    <w:lvl w:ilvl="7" w:tplc="04090003" w:tentative="1">
      <w:start w:val="1"/>
      <w:numFmt w:val="bullet"/>
      <w:lvlText w:val=""/>
      <w:lvlJc w:val="left"/>
      <w:pPr>
        <w:ind w:left="4140" w:hanging="480"/>
      </w:pPr>
      <w:rPr>
        <w:rFonts w:ascii="Wingdings" w:hAnsi="Wingdings" w:hint="default"/>
      </w:rPr>
    </w:lvl>
    <w:lvl w:ilvl="8" w:tplc="04090005" w:tentative="1">
      <w:start w:val="1"/>
      <w:numFmt w:val="bullet"/>
      <w:lvlText w:val=""/>
      <w:lvlJc w:val="left"/>
      <w:pPr>
        <w:ind w:left="4620" w:hanging="480"/>
      </w:pPr>
      <w:rPr>
        <w:rFonts w:ascii="Wingdings" w:hAnsi="Wingdings" w:hint="default"/>
      </w:rPr>
    </w:lvl>
  </w:abstractNum>
  <w:abstractNum w:abstractNumId="4" w15:restartNumberingAfterBreak="0">
    <w:nsid w:val="03410A6F"/>
    <w:multiLevelType w:val="hybridMultilevel"/>
    <w:tmpl w:val="53A2EB90"/>
    <w:lvl w:ilvl="0" w:tplc="6BBCA93C">
      <w:start w:val="1"/>
      <w:numFmt w:val="taiwaneseCountingThousand"/>
      <w:lvlText w:val="（%1）"/>
      <w:lvlJc w:val="left"/>
      <w:pPr>
        <w:ind w:left="1480" w:hanging="480"/>
      </w:pPr>
      <w:rPr>
        <w:rFonts w:hint="default"/>
        <w:lang w:val="en-US"/>
      </w:rPr>
    </w:lvl>
    <w:lvl w:ilvl="1" w:tplc="A4780890">
      <w:start w:val="1"/>
      <w:numFmt w:val="decimal"/>
      <w:lvlText w:val="%2、"/>
      <w:lvlJc w:val="left"/>
      <w:pPr>
        <w:ind w:left="2200" w:hanging="720"/>
      </w:pPr>
      <w:rPr>
        <w:rFonts w:hint="default"/>
      </w:r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5" w15:restartNumberingAfterBreak="0">
    <w:nsid w:val="03B13C8D"/>
    <w:multiLevelType w:val="hybridMultilevel"/>
    <w:tmpl w:val="96BE67E2"/>
    <w:lvl w:ilvl="0" w:tplc="D3E20870">
      <w:start w:val="1"/>
      <w:numFmt w:val="taiwaneseCountingThousand"/>
      <w:lvlText w:val="（%1）"/>
      <w:lvlJc w:val="left"/>
      <w:pPr>
        <w:ind w:left="1880" w:hanging="480"/>
      </w:pPr>
      <w:rPr>
        <w:rFonts w:hAnsi="標楷體" w:hint="default"/>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6" w15:restartNumberingAfterBreak="0">
    <w:nsid w:val="05460DBD"/>
    <w:multiLevelType w:val="hybridMultilevel"/>
    <w:tmpl w:val="B54830BA"/>
    <w:lvl w:ilvl="0" w:tplc="D2F0BA4C">
      <w:start w:val="1"/>
      <w:numFmt w:val="taiwaneseCountingThousand"/>
      <w:lvlText w:val="（%1）"/>
      <w:lvlJc w:val="left"/>
      <w:pPr>
        <w:ind w:left="1480" w:hanging="480"/>
      </w:pPr>
      <w:rPr>
        <w:rFonts w:ascii="標楷體" w:eastAsia="標楷體" w:hAnsi="標楷體" w:hint="default"/>
        <w:b w:val="0"/>
        <w:lang w:val="en-US"/>
      </w:rPr>
    </w:lvl>
    <w:lvl w:ilvl="1" w:tplc="A4780890">
      <w:start w:val="1"/>
      <w:numFmt w:val="decimal"/>
      <w:lvlText w:val="%2、"/>
      <w:lvlJc w:val="left"/>
      <w:pPr>
        <w:ind w:left="2200" w:hanging="720"/>
      </w:pPr>
      <w:rPr>
        <w:rFonts w:hint="default"/>
      </w:r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7" w15:restartNumberingAfterBreak="0">
    <w:nsid w:val="05CE54E7"/>
    <w:multiLevelType w:val="multilevel"/>
    <w:tmpl w:val="F614F2BC"/>
    <w:lvl w:ilvl="0">
      <w:start w:val="1"/>
      <w:numFmt w:val="decimal"/>
      <w:lvlText w:val="%1、"/>
      <w:lvlJc w:val="left"/>
      <w:pPr>
        <w:ind w:left="480" w:hanging="480"/>
      </w:pPr>
      <w:rPr>
        <w:rFonts w:ascii="Times New Roman" w:hAnsi="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6D66990"/>
    <w:multiLevelType w:val="hybridMultilevel"/>
    <w:tmpl w:val="1922ADEE"/>
    <w:lvl w:ilvl="0" w:tplc="0409000F">
      <w:start w:val="1"/>
      <w:numFmt w:val="decimal"/>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9" w15:restartNumberingAfterBreak="0">
    <w:nsid w:val="07B56E23"/>
    <w:multiLevelType w:val="hybridMultilevel"/>
    <w:tmpl w:val="24648A4A"/>
    <w:lvl w:ilvl="0" w:tplc="04090015">
      <w:start w:val="1"/>
      <w:numFmt w:val="taiwaneseCountingThousand"/>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0" w15:restartNumberingAfterBreak="0">
    <w:nsid w:val="0B87672D"/>
    <w:multiLevelType w:val="multilevel"/>
    <w:tmpl w:val="04AEE8F0"/>
    <w:lvl w:ilvl="0">
      <w:start w:val="1"/>
      <w:numFmt w:val="decimal"/>
      <w:lvlText w:val="%1、"/>
      <w:lvlJc w:val="left"/>
      <w:pPr>
        <w:ind w:left="480" w:hanging="480"/>
      </w:pPr>
      <w:rPr>
        <w:rFonts w:ascii="Times New Roman" w:hAnsi="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0BE6344A"/>
    <w:multiLevelType w:val="hybridMultilevel"/>
    <w:tmpl w:val="61DCAA9C"/>
    <w:lvl w:ilvl="0" w:tplc="04090015">
      <w:start w:val="1"/>
      <w:numFmt w:val="taiwaneseCountingThousand"/>
      <w:lvlText w:val="%1、"/>
      <w:lvlJc w:val="left"/>
      <w:pPr>
        <w:ind w:left="1040" w:hanging="480"/>
      </w:pPr>
    </w:lvl>
    <w:lvl w:ilvl="1" w:tplc="04090019">
      <w:start w:val="1"/>
      <w:numFmt w:val="ideographTraditional"/>
      <w:lvlText w:val="%2、"/>
      <w:lvlJc w:val="left"/>
      <w:pPr>
        <w:ind w:left="1520" w:hanging="480"/>
      </w:pPr>
    </w:lvl>
    <w:lvl w:ilvl="2" w:tplc="AC4081AA">
      <w:start w:val="20"/>
      <w:numFmt w:val="bullet"/>
      <w:lvlText w:val="※"/>
      <w:lvlJc w:val="left"/>
      <w:pPr>
        <w:ind w:left="1880" w:hanging="360"/>
      </w:pPr>
      <w:rPr>
        <w:rFonts w:ascii="標楷體" w:eastAsia="標楷體" w:hAnsi="標楷體" w:cs="Times New Roman" w:hint="eastAsia"/>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2" w15:restartNumberingAfterBreak="0">
    <w:nsid w:val="0D397C1B"/>
    <w:multiLevelType w:val="hybridMultilevel"/>
    <w:tmpl w:val="B54830BA"/>
    <w:lvl w:ilvl="0" w:tplc="D2F0BA4C">
      <w:start w:val="1"/>
      <w:numFmt w:val="taiwaneseCountingThousand"/>
      <w:lvlText w:val="（%1）"/>
      <w:lvlJc w:val="left"/>
      <w:pPr>
        <w:ind w:left="1480" w:hanging="480"/>
      </w:pPr>
      <w:rPr>
        <w:rFonts w:ascii="標楷體" w:eastAsia="標楷體" w:hAnsi="標楷體" w:hint="default"/>
        <w:b w:val="0"/>
        <w:lang w:val="en-US"/>
      </w:rPr>
    </w:lvl>
    <w:lvl w:ilvl="1" w:tplc="A4780890">
      <w:start w:val="1"/>
      <w:numFmt w:val="decimal"/>
      <w:lvlText w:val="%2、"/>
      <w:lvlJc w:val="left"/>
      <w:pPr>
        <w:ind w:left="2200" w:hanging="720"/>
      </w:pPr>
      <w:rPr>
        <w:rFonts w:hint="default"/>
      </w:r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13" w15:restartNumberingAfterBreak="0">
    <w:nsid w:val="0DD30408"/>
    <w:multiLevelType w:val="hybridMultilevel"/>
    <w:tmpl w:val="A0D491DA"/>
    <w:lvl w:ilvl="0" w:tplc="D3E20870">
      <w:start w:val="1"/>
      <w:numFmt w:val="taiwaneseCountingThousand"/>
      <w:lvlText w:val="（%1）"/>
      <w:lvlJc w:val="left"/>
      <w:pPr>
        <w:ind w:left="1880" w:hanging="480"/>
      </w:pPr>
      <w:rPr>
        <w:rFonts w:hAnsi="標楷體" w:hint="default"/>
      </w:rPr>
    </w:lvl>
    <w:lvl w:ilvl="1" w:tplc="CC543872">
      <w:start w:val="1"/>
      <w:numFmt w:val="decimal"/>
      <w:lvlText w:val="%2."/>
      <w:lvlJc w:val="left"/>
      <w:pPr>
        <w:ind w:left="2240" w:hanging="360"/>
      </w:pPr>
      <w:rPr>
        <w:rFonts w:hint="default"/>
      </w:r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14" w15:restartNumberingAfterBreak="0">
    <w:nsid w:val="12270840"/>
    <w:multiLevelType w:val="hybridMultilevel"/>
    <w:tmpl w:val="589AA6CA"/>
    <w:lvl w:ilvl="0" w:tplc="7D64C8F0">
      <w:start w:val="1"/>
      <w:numFmt w:val="ideographLegalTraditional"/>
      <w:pStyle w:val="1"/>
      <w:lvlText w:val="%1、"/>
      <w:lvlJc w:val="left"/>
      <w:pPr>
        <w:ind w:left="480" w:hanging="480"/>
      </w:pPr>
      <w:rPr>
        <w:rFonts w:hint="eastAsia"/>
      </w:rPr>
    </w:lvl>
    <w:lvl w:ilvl="1" w:tplc="2710F0F6">
      <w:start w:val="1"/>
      <w:numFmt w:val="taiwaneseCountingThousand"/>
      <w:lvlText w:val="（%2）"/>
      <w:lvlJc w:val="left"/>
      <w:pPr>
        <w:ind w:left="1320" w:hanging="84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49C6B5B"/>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4BC24A7"/>
    <w:multiLevelType w:val="hybridMultilevel"/>
    <w:tmpl w:val="96BE67E2"/>
    <w:lvl w:ilvl="0" w:tplc="D3E20870">
      <w:start w:val="1"/>
      <w:numFmt w:val="taiwaneseCountingThousand"/>
      <w:lvlText w:val="（%1）"/>
      <w:lvlJc w:val="left"/>
      <w:pPr>
        <w:ind w:left="1880" w:hanging="480"/>
      </w:pPr>
      <w:rPr>
        <w:rFonts w:hAnsi="標楷體" w:hint="default"/>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17" w15:restartNumberingAfterBreak="0">
    <w:nsid w:val="14E00823"/>
    <w:multiLevelType w:val="hybridMultilevel"/>
    <w:tmpl w:val="63B23A02"/>
    <w:lvl w:ilvl="0" w:tplc="C8004622">
      <w:start w:val="1"/>
      <w:numFmt w:val="ideographLegalTraditional"/>
      <w:lvlText w:val="%1、"/>
      <w:lvlJc w:val="left"/>
      <w:pPr>
        <w:ind w:left="394" w:hanging="480"/>
      </w:pPr>
      <w:rPr>
        <w:rFonts w:hint="eastAsia"/>
      </w:rPr>
    </w:lvl>
    <w:lvl w:ilvl="1" w:tplc="C05C3A0E">
      <w:start w:val="1"/>
      <w:numFmt w:val="taiwaneseCountingThousand"/>
      <w:lvlText w:val="%2、"/>
      <w:lvlJc w:val="left"/>
      <w:pPr>
        <w:ind w:left="1114" w:hanging="720"/>
      </w:pPr>
      <w:rPr>
        <w:rFonts w:hint="default"/>
      </w:rPr>
    </w:lvl>
    <w:lvl w:ilvl="2" w:tplc="0409001B" w:tentative="1">
      <w:start w:val="1"/>
      <w:numFmt w:val="lowerRoman"/>
      <w:lvlText w:val="%3."/>
      <w:lvlJc w:val="right"/>
      <w:pPr>
        <w:ind w:left="1354" w:hanging="480"/>
      </w:pPr>
    </w:lvl>
    <w:lvl w:ilvl="3" w:tplc="0409000F" w:tentative="1">
      <w:start w:val="1"/>
      <w:numFmt w:val="decimal"/>
      <w:lvlText w:val="%4."/>
      <w:lvlJc w:val="left"/>
      <w:pPr>
        <w:ind w:left="1834" w:hanging="480"/>
      </w:pPr>
    </w:lvl>
    <w:lvl w:ilvl="4" w:tplc="04090019" w:tentative="1">
      <w:start w:val="1"/>
      <w:numFmt w:val="ideographTraditional"/>
      <w:lvlText w:val="%5、"/>
      <w:lvlJc w:val="left"/>
      <w:pPr>
        <w:ind w:left="2314" w:hanging="480"/>
      </w:pPr>
    </w:lvl>
    <w:lvl w:ilvl="5" w:tplc="0409001B" w:tentative="1">
      <w:start w:val="1"/>
      <w:numFmt w:val="lowerRoman"/>
      <w:lvlText w:val="%6."/>
      <w:lvlJc w:val="right"/>
      <w:pPr>
        <w:ind w:left="2794" w:hanging="480"/>
      </w:pPr>
    </w:lvl>
    <w:lvl w:ilvl="6" w:tplc="0409000F" w:tentative="1">
      <w:start w:val="1"/>
      <w:numFmt w:val="decimal"/>
      <w:lvlText w:val="%7."/>
      <w:lvlJc w:val="left"/>
      <w:pPr>
        <w:ind w:left="3274" w:hanging="480"/>
      </w:pPr>
    </w:lvl>
    <w:lvl w:ilvl="7" w:tplc="04090019" w:tentative="1">
      <w:start w:val="1"/>
      <w:numFmt w:val="ideographTraditional"/>
      <w:lvlText w:val="%8、"/>
      <w:lvlJc w:val="left"/>
      <w:pPr>
        <w:ind w:left="3754" w:hanging="480"/>
      </w:pPr>
    </w:lvl>
    <w:lvl w:ilvl="8" w:tplc="0409001B" w:tentative="1">
      <w:start w:val="1"/>
      <w:numFmt w:val="lowerRoman"/>
      <w:lvlText w:val="%9."/>
      <w:lvlJc w:val="right"/>
      <w:pPr>
        <w:ind w:left="4234" w:hanging="480"/>
      </w:pPr>
    </w:lvl>
  </w:abstractNum>
  <w:abstractNum w:abstractNumId="18" w15:restartNumberingAfterBreak="0">
    <w:nsid w:val="154C3208"/>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9602D64"/>
    <w:multiLevelType w:val="hybridMultilevel"/>
    <w:tmpl w:val="61DCAA9C"/>
    <w:lvl w:ilvl="0" w:tplc="04090015">
      <w:start w:val="1"/>
      <w:numFmt w:val="taiwaneseCountingThousand"/>
      <w:lvlText w:val="%1、"/>
      <w:lvlJc w:val="left"/>
      <w:pPr>
        <w:ind w:left="1040" w:hanging="480"/>
      </w:pPr>
    </w:lvl>
    <w:lvl w:ilvl="1" w:tplc="04090019">
      <w:start w:val="1"/>
      <w:numFmt w:val="ideographTraditional"/>
      <w:lvlText w:val="%2、"/>
      <w:lvlJc w:val="left"/>
      <w:pPr>
        <w:ind w:left="1520" w:hanging="480"/>
      </w:pPr>
    </w:lvl>
    <w:lvl w:ilvl="2" w:tplc="AC4081AA">
      <w:start w:val="20"/>
      <w:numFmt w:val="bullet"/>
      <w:lvlText w:val="※"/>
      <w:lvlJc w:val="left"/>
      <w:pPr>
        <w:ind w:left="1880" w:hanging="360"/>
      </w:pPr>
      <w:rPr>
        <w:rFonts w:ascii="標楷體" w:eastAsia="標楷體" w:hAnsi="標楷體" w:cs="Times New Roman" w:hint="eastAsia"/>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0" w15:restartNumberingAfterBreak="0">
    <w:nsid w:val="1A81751E"/>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ADA63B5"/>
    <w:multiLevelType w:val="multilevel"/>
    <w:tmpl w:val="A39C10D6"/>
    <w:lvl w:ilvl="0">
      <w:start w:val="1"/>
      <w:numFmt w:val="decimal"/>
      <w:lvlText w:val="%1、"/>
      <w:lvlJc w:val="left"/>
      <w:pPr>
        <w:ind w:left="480" w:hanging="480"/>
      </w:pPr>
      <w:rPr>
        <w:rFonts w:ascii="Times New Roman" w:hAnsi="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214E5F44"/>
    <w:multiLevelType w:val="hybridMultilevel"/>
    <w:tmpl w:val="B54830BA"/>
    <w:lvl w:ilvl="0" w:tplc="D2F0BA4C">
      <w:start w:val="1"/>
      <w:numFmt w:val="taiwaneseCountingThousand"/>
      <w:lvlText w:val="（%1）"/>
      <w:lvlJc w:val="left"/>
      <w:pPr>
        <w:ind w:left="1480" w:hanging="480"/>
      </w:pPr>
      <w:rPr>
        <w:rFonts w:ascii="標楷體" w:eastAsia="標楷體" w:hAnsi="標楷體" w:hint="default"/>
        <w:b w:val="0"/>
        <w:lang w:val="en-US"/>
      </w:rPr>
    </w:lvl>
    <w:lvl w:ilvl="1" w:tplc="A4780890">
      <w:start w:val="1"/>
      <w:numFmt w:val="decimal"/>
      <w:lvlText w:val="%2、"/>
      <w:lvlJc w:val="left"/>
      <w:pPr>
        <w:ind w:left="2200" w:hanging="720"/>
      </w:pPr>
      <w:rPr>
        <w:rFonts w:hint="default"/>
      </w:r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23" w15:restartNumberingAfterBreak="0">
    <w:nsid w:val="2183516C"/>
    <w:multiLevelType w:val="hybridMultilevel"/>
    <w:tmpl w:val="7BE81340"/>
    <w:lvl w:ilvl="0" w:tplc="B4EC4E3E">
      <w:start w:val="1"/>
      <w:numFmt w:val="decimal"/>
      <w:lvlText w:val="(%1)"/>
      <w:lvlJc w:val="left"/>
      <w:pPr>
        <w:ind w:left="480" w:hanging="480"/>
      </w:pPr>
      <w:rPr>
        <w:rFonts w:hint="eastAsia"/>
        <w:b w:val="0"/>
      </w:rPr>
    </w:lvl>
    <w:lvl w:ilvl="1" w:tplc="E12622E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29436B1"/>
    <w:multiLevelType w:val="hybridMultilevel"/>
    <w:tmpl w:val="1922ADEE"/>
    <w:lvl w:ilvl="0" w:tplc="0409000F">
      <w:start w:val="1"/>
      <w:numFmt w:val="decimal"/>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25" w15:restartNumberingAfterBreak="0">
    <w:nsid w:val="23F47BFF"/>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664082C"/>
    <w:multiLevelType w:val="hybridMultilevel"/>
    <w:tmpl w:val="1922ADEE"/>
    <w:lvl w:ilvl="0" w:tplc="0409000F">
      <w:start w:val="1"/>
      <w:numFmt w:val="decimal"/>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27" w15:restartNumberingAfterBreak="0">
    <w:nsid w:val="27DF6038"/>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9364A5D"/>
    <w:multiLevelType w:val="hybridMultilevel"/>
    <w:tmpl w:val="B54830BA"/>
    <w:lvl w:ilvl="0" w:tplc="D2F0BA4C">
      <w:start w:val="1"/>
      <w:numFmt w:val="taiwaneseCountingThousand"/>
      <w:lvlText w:val="（%1）"/>
      <w:lvlJc w:val="left"/>
      <w:pPr>
        <w:ind w:left="1480" w:hanging="480"/>
      </w:pPr>
      <w:rPr>
        <w:rFonts w:ascii="標楷體" w:eastAsia="標楷體" w:hAnsi="標楷體" w:hint="default"/>
        <w:b w:val="0"/>
        <w:lang w:val="en-US"/>
      </w:rPr>
    </w:lvl>
    <w:lvl w:ilvl="1" w:tplc="A4780890">
      <w:start w:val="1"/>
      <w:numFmt w:val="decimal"/>
      <w:lvlText w:val="%2、"/>
      <w:lvlJc w:val="left"/>
      <w:pPr>
        <w:ind w:left="2200" w:hanging="720"/>
      </w:pPr>
      <w:rPr>
        <w:rFonts w:hint="default"/>
      </w:r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29" w15:restartNumberingAfterBreak="0">
    <w:nsid w:val="2D7E6E55"/>
    <w:multiLevelType w:val="hybridMultilevel"/>
    <w:tmpl w:val="E1E6CD9E"/>
    <w:lvl w:ilvl="0" w:tplc="6BBCA93C">
      <w:start w:val="1"/>
      <w:numFmt w:val="taiwaneseCountingThousand"/>
      <w:lvlText w:val="（%1）"/>
      <w:lvlJc w:val="left"/>
      <w:pPr>
        <w:ind w:left="1600" w:hanging="480"/>
      </w:pPr>
      <w:rPr>
        <w:rFonts w:hint="default"/>
        <w:lang w:val="en-US"/>
      </w:rPr>
    </w:lvl>
    <w:lvl w:ilvl="1" w:tplc="A4780890">
      <w:start w:val="1"/>
      <w:numFmt w:val="decimal"/>
      <w:lvlText w:val="%2、"/>
      <w:lvlJc w:val="left"/>
      <w:pPr>
        <w:ind w:left="2320" w:hanging="720"/>
      </w:pPr>
      <w:rPr>
        <w:rFonts w:hint="default"/>
      </w:rPr>
    </w:lvl>
    <w:lvl w:ilvl="2" w:tplc="B65EAFF8">
      <w:start w:val="20"/>
      <w:numFmt w:val="bullet"/>
      <w:lvlText w:val="※"/>
      <w:lvlJc w:val="left"/>
      <w:pPr>
        <w:ind w:left="2440" w:hanging="360"/>
      </w:pPr>
      <w:rPr>
        <w:rFonts w:ascii="標楷體" w:eastAsia="標楷體" w:hAnsi="標楷體" w:cs="Times New Roman" w:hint="eastAsia"/>
      </w:r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30" w15:restartNumberingAfterBreak="0">
    <w:nsid w:val="2E3D057D"/>
    <w:multiLevelType w:val="hybridMultilevel"/>
    <w:tmpl w:val="731A328C"/>
    <w:lvl w:ilvl="0" w:tplc="04090015">
      <w:start w:val="1"/>
      <w:numFmt w:val="taiwaneseCountingThousand"/>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1" w15:restartNumberingAfterBreak="0">
    <w:nsid w:val="319D22CF"/>
    <w:multiLevelType w:val="hybridMultilevel"/>
    <w:tmpl w:val="BD24C802"/>
    <w:lvl w:ilvl="0" w:tplc="04090003">
      <w:start w:val="1"/>
      <w:numFmt w:val="bullet"/>
      <w:lvlText w:val=""/>
      <w:lvlJc w:val="left"/>
      <w:pPr>
        <w:ind w:left="660" w:hanging="480"/>
      </w:pPr>
      <w:rPr>
        <w:rFonts w:ascii="Wingdings" w:hAnsi="Wingdings" w:hint="default"/>
      </w:rPr>
    </w:lvl>
    <w:lvl w:ilvl="1" w:tplc="04090003" w:tentative="1">
      <w:start w:val="1"/>
      <w:numFmt w:val="bullet"/>
      <w:lvlText w:val=""/>
      <w:lvlJc w:val="left"/>
      <w:pPr>
        <w:ind w:left="1140" w:hanging="480"/>
      </w:pPr>
      <w:rPr>
        <w:rFonts w:ascii="Wingdings" w:hAnsi="Wingdings" w:hint="default"/>
      </w:rPr>
    </w:lvl>
    <w:lvl w:ilvl="2" w:tplc="04090005" w:tentative="1">
      <w:start w:val="1"/>
      <w:numFmt w:val="bullet"/>
      <w:lvlText w:val=""/>
      <w:lvlJc w:val="left"/>
      <w:pPr>
        <w:ind w:left="1620" w:hanging="480"/>
      </w:pPr>
      <w:rPr>
        <w:rFonts w:ascii="Wingdings" w:hAnsi="Wingdings" w:hint="default"/>
      </w:rPr>
    </w:lvl>
    <w:lvl w:ilvl="3" w:tplc="04090001" w:tentative="1">
      <w:start w:val="1"/>
      <w:numFmt w:val="bullet"/>
      <w:lvlText w:val=""/>
      <w:lvlJc w:val="left"/>
      <w:pPr>
        <w:ind w:left="2100" w:hanging="480"/>
      </w:pPr>
      <w:rPr>
        <w:rFonts w:ascii="Wingdings" w:hAnsi="Wingdings" w:hint="default"/>
      </w:rPr>
    </w:lvl>
    <w:lvl w:ilvl="4" w:tplc="04090003" w:tentative="1">
      <w:start w:val="1"/>
      <w:numFmt w:val="bullet"/>
      <w:lvlText w:val=""/>
      <w:lvlJc w:val="left"/>
      <w:pPr>
        <w:ind w:left="2580" w:hanging="480"/>
      </w:pPr>
      <w:rPr>
        <w:rFonts w:ascii="Wingdings" w:hAnsi="Wingdings" w:hint="default"/>
      </w:rPr>
    </w:lvl>
    <w:lvl w:ilvl="5" w:tplc="04090005" w:tentative="1">
      <w:start w:val="1"/>
      <w:numFmt w:val="bullet"/>
      <w:lvlText w:val=""/>
      <w:lvlJc w:val="left"/>
      <w:pPr>
        <w:ind w:left="3060" w:hanging="480"/>
      </w:pPr>
      <w:rPr>
        <w:rFonts w:ascii="Wingdings" w:hAnsi="Wingdings" w:hint="default"/>
      </w:rPr>
    </w:lvl>
    <w:lvl w:ilvl="6" w:tplc="04090001" w:tentative="1">
      <w:start w:val="1"/>
      <w:numFmt w:val="bullet"/>
      <w:lvlText w:val=""/>
      <w:lvlJc w:val="left"/>
      <w:pPr>
        <w:ind w:left="3540" w:hanging="480"/>
      </w:pPr>
      <w:rPr>
        <w:rFonts w:ascii="Wingdings" w:hAnsi="Wingdings" w:hint="default"/>
      </w:rPr>
    </w:lvl>
    <w:lvl w:ilvl="7" w:tplc="04090003" w:tentative="1">
      <w:start w:val="1"/>
      <w:numFmt w:val="bullet"/>
      <w:lvlText w:val=""/>
      <w:lvlJc w:val="left"/>
      <w:pPr>
        <w:ind w:left="4020" w:hanging="480"/>
      </w:pPr>
      <w:rPr>
        <w:rFonts w:ascii="Wingdings" w:hAnsi="Wingdings" w:hint="default"/>
      </w:rPr>
    </w:lvl>
    <w:lvl w:ilvl="8" w:tplc="04090005" w:tentative="1">
      <w:start w:val="1"/>
      <w:numFmt w:val="bullet"/>
      <w:lvlText w:val=""/>
      <w:lvlJc w:val="left"/>
      <w:pPr>
        <w:ind w:left="4500" w:hanging="480"/>
      </w:pPr>
      <w:rPr>
        <w:rFonts w:ascii="Wingdings" w:hAnsi="Wingdings" w:hint="default"/>
      </w:rPr>
    </w:lvl>
  </w:abstractNum>
  <w:abstractNum w:abstractNumId="32" w15:restartNumberingAfterBreak="0">
    <w:nsid w:val="321228E8"/>
    <w:multiLevelType w:val="hybridMultilevel"/>
    <w:tmpl w:val="858A8FD4"/>
    <w:lvl w:ilvl="0" w:tplc="67BE5F44">
      <w:start w:val="1"/>
      <w:numFmt w:val="decimal"/>
      <w:lvlText w:val="%1、"/>
      <w:lvlJc w:val="left"/>
      <w:pPr>
        <w:tabs>
          <w:tab w:val="num" w:pos="1440"/>
        </w:tabs>
        <w:ind w:left="1440" w:hanging="720"/>
      </w:pPr>
      <w:rPr>
        <w:rFonts w:hint="default"/>
      </w:rPr>
    </w:lvl>
    <w:lvl w:ilvl="1" w:tplc="1DE68500">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3160E5B"/>
    <w:multiLevelType w:val="hybridMultilevel"/>
    <w:tmpl w:val="53A2EB90"/>
    <w:lvl w:ilvl="0" w:tplc="6BBCA93C">
      <w:start w:val="1"/>
      <w:numFmt w:val="taiwaneseCountingThousand"/>
      <w:lvlText w:val="（%1）"/>
      <w:lvlJc w:val="left"/>
      <w:pPr>
        <w:ind w:left="1480" w:hanging="480"/>
      </w:pPr>
      <w:rPr>
        <w:rFonts w:hint="default"/>
        <w:lang w:val="en-US"/>
      </w:rPr>
    </w:lvl>
    <w:lvl w:ilvl="1" w:tplc="A4780890">
      <w:start w:val="1"/>
      <w:numFmt w:val="decimal"/>
      <w:lvlText w:val="%2、"/>
      <w:lvlJc w:val="left"/>
      <w:pPr>
        <w:ind w:left="2200" w:hanging="720"/>
      </w:pPr>
      <w:rPr>
        <w:rFonts w:hint="default"/>
      </w:r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34" w15:restartNumberingAfterBreak="0">
    <w:nsid w:val="35D7443B"/>
    <w:multiLevelType w:val="hybridMultilevel"/>
    <w:tmpl w:val="76ACFF0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8D50D00"/>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ABF042C"/>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BCC4358"/>
    <w:multiLevelType w:val="hybridMultilevel"/>
    <w:tmpl w:val="0B2AB4CA"/>
    <w:lvl w:ilvl="0" w:tplc="D3E20870">
      <w:start w:val="1"/>
      <w:numFmt w:val="taiwaneseCountingThousand"/>
      <w:lvlText w:val="（%1）"/>
      <w:lvlJc w:val="left"/>
      <w:pPr>
        <w:ind w:left="1600" w:hanging="480"/>
      </w:pPr>
      <w:rPr>
        <w:rFonts w:hAnsi="標楷體" w:hint="default"/>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38" w15:restartNumberingAfterBreak="0">
    <w:nsid w:val="3FAC75BE"/>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175686B"/>
    <w:multiLevelType w:val="hybridMultilevel"/>
    <w:tmpl w:val="B54830BA"/>
    <w:lvl w:ilvl="0" w:tplc="D2F0BA4C">
      <w:start w:val="1"/>
      <w:numFmt w:val="taiwaneseCountingThousand"/>
      <w:lvlText w:val="（%1）"/>
      <w:lvlJc w:val="left"/>
      <w:pPr>
        <w:ind w:left="1480" w:hanging="480"/>
      </w:pPr>
      <w:rPr>
        <w:rFonts w:ascii="標楷體" w:eastAsia="標楷體" w:hAnsi="標楷體" w:hint="default"/>
        <w:b w:val="0"/>
        <w:lang w:val="en-US"/>
      </w:rPr>
    </w:lvl>
    <w:lvl w:ilvl="1" w:tplc="A4780890">
      <w:start w:val="1"/>
      <w:numFmt w:val="decimal"/>
      <w:lvlText w:val="%2、"/>
      <w:lvlJc w:val="left"/>
      <w:pPr>
        <w:ind w:left="2200" w:hanging="720"/>
      </w:pPr>
      <w:rPr>
        <w:rFonts w:hint="default"/>
      </w:r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40" w15:restartNumberingAfterBreak="0">
    <w:nsid w:val="41A81291"/>
    <w:multiLevelType w:val="hybridMultilevel"/>
    <w:tmpl w:val="0B2E3A06"/>
    <w:lvl w:ilvl="0" w:tplc="B4EC4E3E">
      <w:start w:val="1"/>
      <w:numFmt w:val="decimal"/>
      <w:lvlText w:val="(%1)"/>
      <w:lvlJc w:val="left"/>
      <w:pPr>
        <w:ind w:left="2920" w:hanging="480"/>
      </w:pPr>
      <w:rPr>
        <w:rFonts w:hint="eastAsia"/>
        <w:b w:val="0"/>
      </w:rPr>
    </w:lvl>
    <w:lvl w:ilvl="1" w:tplc="04090019" w:tentative="1">
      <w:start w:val="1"/>
      <w:numFmt w:val="ideographTraditional"/>
      <w:lvlText w:val="%2、"/>
      <w:lvlJc w:val="left"/>
      <w:pPr>
        <w:ind w:left="3400" w:hanging="480"/>
      </w:pPr>
    </w:lvl>
    <w:lvl w:ilvl="2" w:tplc="0409001B" w:tentative="1">
      <w:start w:val="1"/>
      <w:numFmt w:val="lowerRoman"/>
      <w:lvlText w:val="%3."/>
      <w:lvlJc w:val="right"/>
      <w:pPr>
        <w:ind w:left="3880" w:hanging="480"/>
      </w:pPr>
    </w:lvl>
    <w:lvl w:ilvl="3" w:tplc="0409000F" w:tentative="1">
      <w:start w:val="1"/>
      <w:numFmt w:val="decimal"/>
      <w:lvlText w:val="%4."/>
      <w:lvlJc w:val="left"/>
      <w:pPr>
        <w:ind w:left="4360" w:hanging="480"/>
      </w:pPr>
    </w:lvl>
    <w:lvl w:ilvl="4" w:tplc="04090019" w:tentative="1">
      <w:start w:val="1"/>
      <w:numFmt w:val="ideographTraditional"/>
      <w:lvlText w:val="%5、"/>
      <w:lvlJc w:val="left"/>
      <w:pPr>
        <w:ind w:left="4840" w:hanging="480"/>
      </w:pPr>
    </w:lvl>
    <w:lvl w:ilvl="5" w:tplc="0409001B" w:tentative="1">
      <w:start w:val="1"/>
      <w:numFmt w:val="lowerRoman"/>
      <w:lvlText w:val="%6."/>
      <w:lvlJc w:val="right"/>
      <w:pPr>
        <w:ind w:left="5320" w:hanging="480"/>
      </w:pPr>
    </w:lvl>
    <w:lvl w:ilvl="6" w:tplc="0409000F" w:tentative="1">
      <w:start w:val="1"/>
      <w:numFmt w:val="decimal"/>
      <w:lvlText w:val="%7."/>
      <w:lvlJc w:val="left"/>
      <w:pPr>
        <w:ind w:left="5800" w:hanging="480"/>
      </w:pPr>
    </w:lvl>
    <w:lvl w:ilvl="7" w:tplc="04090019" w:tentative="1">
      <w:start w:val="1"/>
      <w:numFmt w:val="ideographTraditional"/>
      <w:lvlText w:val="%8、"/>
      <w:lvlJc w:val="left"/>
      <w:pPr>
        <w:ind w:left="6280" w:hanging="480"/>
      </w:pPr>
    </w:lvl>
    <w:lvl w:ilvl="8" w:tplc="0409001B" w:tentative="1">
      <w:start w:val="1"/>
      <w:numFmt w:val="lowerRoman"/>
      <w:lvlText w:val="%9."/>
      <w:lvlJc w:val="right"/>
      <w:pPr>
        <w:ind w:left="6760" w:hanging="480"/>
      </w:pPr>
    </w:lvl>
  </w:abstractNum>
  <w:abstractNum w:abstractNumId="41" w15:restartNumberingAfterBreak="0">
    <w:nsid w:val="4374031C"/>
    <w:multiLevelType w:val="multilevel"/>
    <w:tmpl w:val="E62A838A"/>
    <w:lvl w:ilvl="0">
      <w:start w:val="1"/>
      <w:numFmt w:val="decimal"/>
      <w:lvlText w:val="%1、"/>
      <w:lvlJc w:val="left"/>
      <w:pPr>
        <w:ind w:left="480" w:hanging="480"/>
      </w:pPr>
      <w:rPr>
        <w:rFonts w:ascii="Times New Roman" w:hAnsi="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4AB9677C"/>
    <w:multiLevelType w:val="hybridMultilevel"/>
    <w:tmpl w:val="4A121B0A"/>
    <w:lvl w:ilvl="0" w:tplc="1BD89D1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4C4376EB"/>
    <w:multiLevelType w:val="multilevel"/>
    <w:tmpl w:val="C3A63FFA"/>
    <w:lvl w:ilvl="0">
      <w:start w:val="1"/>
      <w:numFmt w:val="decimal"/>
      <w:lvlText w:val="%1、"/>
      <w:lvlJc w:val="left"/>
      <w:pPr>
        <w:ind w:left="480" w:hanging="480"/>
      </w:pPr>
      <w:rPr>
        <w:rFonts w:ascii="Times New Roman" w:hAnsi="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4D0B6EC9"/>
    <w:multiLevelType w:val="hybridMultilevel"/>
    <w:tmpl w:val="E80CBEE4"/>
    <w:lvl w:ilvl="0" w:tplc="B4EC4E3E">
      <w:start w:val="1"/>
      <w:numFmt w:val="decimal"/>
      <w:lvlText w:val="(%1)"/>
      <w:lvlJc w:val="left"/>
      <w:pPr>
        <w:ind w:left="2440" w:hanging="480"/>
      </w:pPr>
      <w:rPr>
        <w:rFonts w:hint="eastAsia"/>
        <w:b w:val="0"/>
        <w:color w:val="000000" w:themeColor="text1"/>
      </w:rPr>
    </w:lvl>
    <w:lvl w:ilvl="1" w:tplc="B4EC4E3E">
      <w:start w:val="1"/>
      <w:numFmt w:val="decimal"/>
      <w:lvlText w:val="(%2)"/>
      <w:lvlJc w:val="left"/>
      <w:pPr>
        <w:ind w:left="2920" w:hanging="480"/>
      </w:pPr>
      <w:rPr>
        <w:rFonts w:hint="eastAsia"/>
        <w:b w:val="0"/>
      </w:rPr>
    </w:lvl>
    <w:lvl w:ilvl="2" w:tplc="0409001B" w:tentative="1">
      <w:start w:val="1"/>
      <w:numFmt w:val="lowerRoman"/>
      <w:lvlText w:val="%3."/>
      <w:lvlJc w:val="right"/>
      <w:pPr>
        <w:ind w:left="3400" w:hanging="480"/>
      </w:pPr>
    </w:lvl>
    <w:lvl w:ilvl="3" w:tplc="0409000F" w:tentative="1">
      <w:start w:val="1"/>
      <w:numFmt w:val="decimal"/>
      <w:lvlText w:val="%4."/>
      <w:lvlJc w:val="left"/>
      <w:pPr>
        <w:ind w:left="3880" w:hanging="480"/>
      </w:pPr>
    </w:lvl>
    <w:lvl w:ilvl="4" w:tplc="04090019" w:tentative="1">
      <w:start w:val="1"/>
      <w:numFmt w:val="ideographTraditional"/>
      <w:lvlText w:val="%5、"/>
      <w:lvlJc w:val="left"/>
      <w:pPr>
        <w:ind w:left="4360" w:hanging="480"/>
      </w:pPr>
    </w:lvl>
    <w:lvl w:ilvl="5" w:tplc="0409001B" w:tentative="1">
      <w:start w:val="1"/>
      <w:numFmt w:val="lowerRoman"/>
      <w:lvlText w:val="%6."/>
      <w:lvlJc w:val="right"/>
      <w:pPr>
        <w:ind w:left="4840" w:hanging="480"/>
      </w:pPr>
    </w:lvl>
    <w:lvl w:ilvl="6" w:tplc="0409000F" w:tentative="1">
      <w:start w:val="1"/>
      <w:numFmt w:val="decimal"/>
      <w:lvlText w:val="%7."/>
      <w:lvlJc w:val="left"/>
      <w:pPr>
        <w:ind w:left="5320" w:hanging="480"/>
      </w:pPr>
    </w:lvl>
    <w:lvl w:ilvl="7" w:tplc="04090019" w:tentative="1">
      <w:start w:val="1"/>
      <w:numFmt w:val="ideographTraditional"/>
      <w:lvlText w:val="%8、"/>
      <w:lvlJc w:val="left"/>
      <w:pPr>
        <w:ind w:left="5800" w:hanging="480"/>
      </w:pPr>
    </w:lvl>
    <w:lvl w:ilvl="8" w:tplc="0409001B" w:tentative="1">
      <w:start w:val="1"/>
      <w:numFmt w:val="lowerRoman"/>
      <w:lvlText w:val="%9."/>
      <w:lvlJc w:val="right"/>
      <w:pPr>
        <w:ind w:left="6280" w:hanging="480"/>
      </w:pPr>
    </w:lvl>
  </w:abstractNum>
  <w:abstractNum w:abstractNumId="45" w15:restartNumberingAfterBreak="0">
    <w:nsid w:val="4F617448"/>
    <w:multiLevelType w:val="hybridMultilevel"/>
    <w:tmpl w:val="61DCAA9C"/>
    <w:lvl w:ilvl="0" w:tplc="04090015">
      <w:start w:val="1"/>
      <w:numFmt w:val="taiwaneseCountingThousand"/>
      <w:lvlText w:val="%1、"/>
      <w:lvlJc w:val="left"/>
      <w:pPr>
        <w:ind w:left="1040" w:hanging="480"/>
      </w:pPr>
    </w:lvl>
    <w:lvl w:ilvl="1" w:tplc="04090019">
      <w:start w:val="1"/>
      <w:numFmt w:val="ideographTraditional"/>
      <w:lvlText w:val="%2、"/>
      <w:lvlJc w:val="left"/>
      <w:pPr>
        <w:ind w:left="1520" w:hanging="480"/>
      </w:pPr>
    </w:lvl>
    <w:lvl w:ilvl="2" w:tplc="AC4081AA">
      <w:start w:val="20"/>
      <w:numFmt w:val="bullet"/>
      <w:lvlText w:val="※"/>
      <w:lvlJc w:val="left"/>
      <w:pPr>
        <w:ind w:left="1880" w:hanging="360"/>
      </w:pPr>
      <w:rPr>
        <w:rFonts w:ascii="標楷體" w:eastAsia="標楷體" w:hAnsi="標楷體" w:cs="Times New Roman" w:hint="eastAsia"/>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6" w15:restartNumberingAfterBreak="0">
    <w:nsid w:val="51D811D6"/>
    <w:multiLevelType w:val="hybridMultilevel"/>
    <w:tmpl w:val="1922ADEE"/>
    <w:lvl w:ilvl="0" w:tplc="0409000F">
      <w:start w:val="1"/>
      <w:numFmt w:val="decimal"/>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47" w15:restartNumberingAfterBreak="0">
    <w:nsid w:val="530941DD"/>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5319395B"/>
    <w:multiLevelType w:val="multilevel"/>
    <w:tmpl w:val="452E6D18"/>
    <w:lvl w:ilvl="0">
      <w:start w:val="1"/>
      <w:numFmt w:val="decimal"/>
      <w:lvlText w:val="%1、"/>
      <w:lvlJc w:val="left"/>
      <w:pPr>
        <w:ind w:left="480" w:hanging="480"/>
      </w:pPr>
      <w:rPr>
        <w:rFonts w:ascii="Times New Roman" w:hAnsi="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56124BBE"/>
    <w:multiLevelType w:val="hybridMultilevel"/>
    <w:tmpl w:val="CB6441C6"/>
    <w:lvl w:ilvl="0" w:tplc="A69C340A">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0" w15:restartNumberingAfterBreak="0">
    <w:nsid w:val="5847606D"/>
    <w:multiLevelType w:val="multilevel"/>
    <w:tmpl w:val="97262B76"/>
    <w:lvl w:ilvl="0">
      <w:start w:val="1"/>
      <w:numFmt w:val="taiwaneseCountingThousand"/>
      <w:pStyle w:val="a"/>
      <w:suff w:val="nothing"/>
      <w:lvlText w:val="%1、"/>
      <w:lvlJc w:val="left"/>
      <w:pPr>
        <w:ind w:left="1585" w:hanging="641"/>
      </w:pPr>
      <w:rPr>
        <w:rFonts w:ascii="標楷體" w:eastAsia="標楷體" w:hint="eastAsia"/>
        <w:b w:val="0"/>
        <w:i w:val="0"/>
        <w:sz w:val="32"/>
      </w:rPr>
    </w:lvl>
    <w:lvl w:ilvl="1">
      <w:start w:val="1"/>
      <w:numFmt w:val="taiwaneseCountingThousand"/>
      <w:suff w:val="nothing"/>
      <w:lvlText w:val="(%2)"/>
      <w:lvlJc w:val="left"/>
      <w:pPr>
        <w:ind w:left="2237" w:hanging="959"/>
      </w:pPr>
      <w:rPr>
        <w:rFonts w:eastAsia="標楷體" w:hint="eastAsia"/>
        <w:b w:val="0"/>
        <w:i w:val="0"/>
        <w:sz w:val="32"/>
      </w:rPr>
    </w:lvl>
    <w:lvl w:ilvl="2">
      <w:start w:val="1"/>
      <w:numFmt w:val="decimalFullWidth"/>
      <w:suff w:val="nothing"/>
      <w:lvlText w:val="%3、"/>
      <w:lvlJc w:val="left"/>
      <w:pPr>
        <w:ind w:left="2237" w:hanging="641"/>
      </w:pPr>
      <w:rPr>
        <w:rFonts w:eastAsia="標楷體" w:hint="eastAsia"/>
        <w:b w:val="0"/>
        <w:i w:val="0"/>
        <w:sz w:val="32"/>
      </w:rPr>
    </w:lvl>
    <w:lvl w:ilvl="3">
      <w:start w:val="1"/>
      <w:numFmt w:val="decimalFullWidth"/>
      <w:suff w:val="nothing"/>
      <w:lvlText w:val="(%4)"/>
      <w:lvlJc w:val="left"/>
      <w:pPr>
        <w:ind w:left="2872" w:hanging="970"/>
      </w:pPr>
      <w:rPr>
        <w:rFonts w:eastAsia="標楷體" w:hint="eastAsia"/>
        <w:b w:val="0"/>
        <w:i w:val="0"/>
        <w:sz w:val="32"/>
      </w:rPr>
    </w:lvl>
    <w:lvl w:ilvl="4">
      <w:start w:val="1"/>
      <w:numFmt w:val="none"/>
      <w:suff w:val="nothing"/>
      <w:lvlText w:val=""/>
      <w:lvlJc w:val="left"/>
      <w:pPr>
        <w:ind w:left="3912" w:hanging="640"/>
      </w:pPr>
      <w:rPr>
        <w:rFonts w:hint="eastAsia"/>
      </w:rPr>
    </w:lvl>
    <w:lvl w:ilvl="5">
      <w:start w:val="1"/>
      <w:numFmt w:val="none"/>
      <w:lvlText w:val=""/>
      <w:lvlJc w:val="left"/>
      <w:pPr>
        <w:tabs>
          <w:tab w:val="num" w:pos="3892"/>
        </w:tabs>
        <w:ind w:left="3892" w:hanging="1134"/>
      </w:pPr>
      <w:rPr>
        <w:rFonts w:hint="eastAsia"/>
      </w:rPr>
    </w:lvl>
    <w:lvl w:ilvl="6">
      <w:start w:val="1"/>
      <w:numFmt w:val="none"/>
      <w:lvlText w:val=""/>
      <w:lvlJc w:val="left"/>
      <w:pPr>
        <w:tabs>
          <w:tab w:val="num" w:pos="4459"/>
        </w:tabs>
        <w:ind w:left="4459" w:hanging="1276"/>
      </w:pPr>
      <w:rPr>
        <w:rFonts w:hint="eastAsia"/>
      </w:rPr>
    </w:lvl>
    <w:lvl w:ilvl="7">
      <w:start w:val="1"/>
      <w:numFmt w:val="none"/>
      <w:lvlText w:val=""/>
      <w:lvlJc w:val="left"/>
      <w:pPr>
        <w:tabs>
          <w:tab w:val="num" w:pos="5026"/>
        </w:tabs>
        <w:ind w:left="5026" w:hanging="1418"/>
      </w:pPr>
      <w:rPr>
        <w:rFonts w:hint="eastAsia"/>
      </w:rPr>
    </w:lvl>
    <w:lvl w:ilvl="8">
      <w:start w:val="1"/>
      <w:numFmt w:val="none"/>
      <w:lvlText w:val=""/>
      <w:lvlJc w:val="left"/>
      <w:pPr>
        <w:tabs>
          <w:tab w:val="num" w:pos="5734"/>
        </w:tabs>
        <w:ind w:left="5734" w:hanging="1700"/>
      </w:pPr>
      <w:rPr>
        <w:rFonts w:hint="eastAsia"/>
      </w:rPr>
    </w:lvl>
  </w:abstractNum>
  <w:abstractNum w:abstractNumId="51" w15:restartNumberingAfterBreak="0">
    <w:nsid w:val="5B726554"/>
    <w:multiLevelType w:val="hybridMultilevel"/>
    <w:tmpl w:val="61DCAA9C"/>
    <w:lvl w:ilvl="0" w:tplc="04090015">
      <w:start w:val="1"/>
      <w:numFmt w:val="taiwaneseCountingThousand"/>
      <w:lvlText w:val="%1、"/>
      <w:lvlJc w:val="left"/>
      <w:pPr>
        <w:ind w:left="1040" w:hanging="480"/>
      </w:pPr>
    </w:lvl>
    <w:lvl w:ilvl="1" w:tplc="04090019">
      <w:start w:val="1"/>
      <w:numFmt w:val="ideographTraditional"/>
      <w:lvlText w:val="%2、"/>
      <w:lvlJc w:val="left"/>
      <w:pPr>
        <w:ind w:left="1520" w:hanging="480"/>
      </w:pPr>
    </w:lvl>
    <w:lvl w:ilvl="2" w:tplc="AC4081AA">
      <w:start w:val="20"/>
      <w:numFmt w:val="bullet"/>
      <w:lvlText w:val="※"/>
      <w:lvlJc w:val="left"/>
      <w:pPr>
        <w:ind w:left="1880" w:hanging="360"/>
      </w:pPr>
      <w:rPr>
        <w:rFonts w:ascii="標楷體" w:eastAsia="標楷體" w:hAnsi="標楷體" w:cs="Times New Roman" w:hint="eastAsia"/>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52" w15:restartNumberingAfterBreak="0">
    <w:nsid w:val="5CAA3910"/>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632D78A9"/>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6A4A5B85"/>
    <w:multiLevelType w:val="hybridMultilevel"/>
    <w:tmpl w:val="CE205310"/>
    <w:lvl w:ilvl="0" w:tplc="04267750">
      <w:start w:val="1"/>
      <w:numFmt w:val="decimal"/>
      <w:lvlText w:val="%1."/>
      <w:lvlJc w:val="left"/>
      <w:pPr>
        <w:ind w:left="2440" w:hanging="480"/>
      </w:pPr>
      <w:rPr>
        <w:color w:val="000000" w:themeColor="text1"/>
      </w:rPr>
    </w:lvl>
    <w:lvl w:ilvl="1" w:tplc="04090019">
      <w:start w:val="1"/>
      <w:numFmt w:val="ideographTraditional"/>
      <w:lvlText w:val="%2、"/>
      <w:lvlJc w:val="left"/>
      <w:pPr>
        <w:ind w:left="2920" w:hanging="480"/>
      </w:pPr>
    </w:lvl>
    <w:lvl w:ilvl="2" w:tplc="0409001B" w:tentative="1">
      <w:start w:val="1"/>
      <w:numFmt w:val="lowerRoman"/>
      <w:lvlText w:val="%3."/>
      <w:lvlJc w:val="right"/>
      <w:pPr>
        <w:ind w:left="3400" w:hanging="480"/>
      </w:pPr>
    </w:lvl>
    <w:lvl w:ilvl="3" w:tplc="0409000F" w:tentative="1">
      <w:start w:val="1"/>
      <w:numFmt w:val="decimal"/>
      <w:lvlText w:val="%4."/>
      <w:lvlJc w:val="left"/>
      <w:pPr>
        <w:ind w:left="3880" w:hanging="480"/>
      </w:pPr>
    </w:lvl>
    <w:lvl w:ilvl="4" w:tplc="04090019" w:tentative="1">
      <w:start w:val="1"/>
      <w:numFmt w:val="ideographTraditional"/>
      <w:lvlText w:val="%5、"/>
      <w:lvlJc w:val="left"/>
      <w:pPr>
        <w:ind w:left="4360" w:hanging="480"/>
      </w:pPr>
    </w:lvl>
    <w:lvl w:ilvl="5" w:tplc="0409001B" w:tentative="1">
      <w:start w:val="1"/>
      <w:numFmt w:val="lowerRoman"/>
      <w:lvlText w:val="%6."/>
      <w:lvlJc w:val="right"/>
      <w:pPr>
        <w:ind w:left="4840" w:hanging="480"/>
      </w:pPr>
    </w:lvl>
    <w:lvl w:ilvl="6" w:tplc="0409000F" w:tentative="1">
      <w:start w:val="1"/>
      <w:numFmt w:val="decimal"/>
      <w:lvlText w:val="%7."/>
      <w:lvlJc w:val="left"/>
      <w:pPr>
        <w:ind w:left="5320" w:hanging="480"/>
      </w:pPr>
    </w:lvl>
    <w:lvl w:ilvl="7" w:tplc="04090019" w:tentative="1">
      <w:start w:val="1"/>
      <w:numFmt w:val="ideographTraditional"/>
      <w:lvlText w:val="%8、"/>
      <w:lvlJc w:val="left"/>
      <w:pPr>
        <w:ind w:left="5800" w:hanging="480"/>
      </w:pPr>
    </w:lvl>
    <w:lvl w:ilvl="8" w:tplc="0409001B" w:tentative="1">
      <w:start w:val="1"/>
      <w:numFmt w:val="lowerRoman"/>
      <w:lvlText w:val="%9."/>
      <w:lvlJc w:val="right"/>
      <w:pPr>
        <w:ind w:left="6280" w:hanging="480"/>
      </w:pPr>
    </w:lvl>
  </w:abstractNum>
  <w:abstractNum w:abstractNumId="55" w15:restartNumberingAfterBreak="0">
    <w:nsid w:val="6A76014C"/>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6AC72AB2"/>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6C9E49D2"/>
    <w:multiLevelType w:val="hybridMultilevel"/>
    <w:tmpl w:val="731A328C"/>
    <w:lvl w:ilvl="0" w:tplc="04090015">
      <w:start w:val="1"/>
      <w:numFmt w:val="taiwaneseCountingThousand"/>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58" w15:restartNumberingAfterBreak="0">
    <w:nsid w:val="7113380A"/>
    <w:multiLevelType w:val="hybridMultilevel"/>
    <w:tmpl w:val="61DCAA9C"/>
    <w:lvl w:ilvl="0" w:tplc="04090015">
      <w:start w:val="1"/>
      <w:numFmt w:val="taiwaneseCountingThousand"/>
      <w:lvlText w:val="%1、"/>
      <w:lvlJc w:val="left"/>
      <w:pPr>
        <w:ind w:left="1331" w:hanging="480"/>
      </w:pPr>
    </w:lvl>
    <w:lvl w:ilvl="1" w:tplc="04090019">
      <w:start w:val="1"/>
      <w:numFmt w:val="ideographTraditional"/>
      <w:lvlText w:val="%2、"/>
      <w:lvlJc w:val="left"/>
      <w:pPr>
        <w:ind w:left="1520" w:hanging="480"/>
      </w:pPr>
    </w:lvl>
    <w:lvl w:ilvl="2" w:tplc="AC4081AA">
      <w:start w:val="20"/>
      <w:numFmt w:val="bullet"/>
      <w:lvlText w:val="※"/>
      <w:lvlJc w:val="left"/>
      <w:pPr>
        <w:ind w:left="1880" w:hanging="360"/>
      </w:pPr>
      <w:rPr>
        <w:rFonts w:ascii="標楷體" w:eastAsia="標楷體" w:hAnsi="標楷體" w:cs="Times New Roman" w:hint="eastAsia"/>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59" w15:restartNumberingAfterBreak="0">
    <w:nsid w:val="71AC2983"/>
    <w:multiLevelType w:val="hybridMultilevel"/>
    <w:tmpl w:val="63729402"/>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788D08BC"/>
    <w:multiLevelType w:val="hybridMultilevel"/>
    <w:tmpl w:val="1922ADEE"/>
    <w:lvl w:ilvl="0" w:tplc="0409000F">
      <w:start w:val="1"/>
      <w:numFmt w:val="decimal"/>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61" w15:restartNumberingAfterBreak="0">
    <w:nsid w:val="78F77D24"/>
    <w:multiLevelType w:val="hybridMultilevel"/>
    <w:tmpl w:val="53A2EB90"/>
    <w:lvl w:ilvl="0" w:tplc="6BBCA93C">
      <w:start w:val="1"/>
      <w:numFmt w:val="taiwaneseCountingThousand"/>
      <w:lvlText w:val="（%1）"/>
      <w:lvlJc w:val="left"/>
      <w:pPr>
        <w:ind w:left="1480" w:hanging="480"/>
      </w:pPr>
      <w:rPr>
        <w:rFonts w:hint="default"/>
        <w:lang w:val="en-US"/>
      </w:rPr>
    </w:lvl>
    <w:lvl w:ilvl="1" w:tplc="A4780890">
      <w:start w:val="1"/>
      <w:numFmt w:val="decimal"/>
      <w:lvlText w:val="%2、"/>
      <w:lvlJc w:val="left"/>
      <w:pPr>
        <w:ind w:left="2200" w:hanging="720"/>
      </w:pPr>
      <w:rPr>
        <w:rFonts w:hint="default"/>
      </w:r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62" w15:restartNumberingAfterBreak="0">
    <w:nsid w:val="796B57E5"/>
    <w:multiLevelType w:val="hybridMultilevel"/>
    <w:tmpl w:val="24648A4A"/>
    <w:lvl w:ilvl="0" w:tplc="04090015">
      <w:start w:val="1"/>
      <w:numFmt w:val="taiwaneseCountingThousand"/>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63" w15:restartNumberingAfterBreak="0">
    <w:nsid w:val="7A224D62"/>
    <w:multiLevelType w:val="multilevel"/>
    <w:tmpl w:val="E8C2040C"/>
    <w:styleLink w:val="LFO2"/>
    <w:lvl w:ilvl="0">
      <w:start w:val="1"/>
      <w:numFmt w:val="decimal"/>
      <w:pStyle w:val="a0"/>
      <w:lvlText w:val="(%1)"/>
      <w:lvlJc w:val="left"/>
      <w:pPr>
        <w:ind w:left="1179" w:hanging="618"/>
      </w:pPr>
      <w:rPr>
        <w:rFonts w:ascii="標楷體" w:eastAsia="標楷體" w:hAnsi="標楷體"/>
        <w:b w:val="0"/>
        <w:i w:val="0"/>
        <w:sz w:val="28"/>
      </w:r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64" w15:restartNumberingAfterBreak="0">
    <w:nsid w:val="7BD565A3"/>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7BE147FB"/>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966085497">
    <w:abstractNumId w:val="50"/>
  </w:num>
  <w:num w:numId="2" w16cid:durableId="304167711">
    <w:abstractNumId w:val="32"/>
  </w:num>
  <w:num w:numId="3" w16cid:durableId="1828863322">
    <w:abstractNumId w:val="42"/>
  </w:num>
  <w:num w:numId="4" w16cid:durableId="1950965273">
    <w:abstractNumId w:val="14"/>
  </w:num>
  <w:num w:numId="5" w16cid:durableId="1185633292">
    <w:abstractNumId w:val="9"/>
  </w:num>
  <w:num w:numId="6" w16cid:durableId="1220477672">
    <w:abstractNumId w:val="2"/>
  </w:num>
  <w:num w:numId="7" w16cid:durableId="667094992">
    <w:abstractNumId w:val="3"/>
  </w:num>
  <w:num w:numId="8" w16cid:durableId="1570311363">
    <w:abstractNumId w:val="37"/>
  </w:num>
  <w:num w:numId="9" w16cid:durableId="121769704">
    <w:abstractNumId w:val="62"/>
  </w:num>
  <w:num w:numId="10" w16cid:durableId="316080142">
    <w:abstractNumId w:val="16"/>
  </w:num>
  <w:num w:numId="11" w16cid:durableId="623468914">
    <w:abstractNumId w:val="5"/>
  </w:num>
  <w:num w:numId="12" w16cid:durableId="516620430">
    <w:abstractNumId w:val="13"/>
  </w:num>
  <w:num w:numId="13" w16cid:durableId="1001809492">
    <w:abstractNumId w:val="59"/>
  </w:num>
  <w:num w:numId="14" w16cid:durableId="1044139001">
    <w:abstractNumId w:val="57"/>
  </w:num>
  <w:num w:numId="15" w16cid:durableId="113718929">
    <w:abstractNumId w:val="30"/>
  </w:num>
  <w:num w:numId="16" w16cid:durableId="1038314268">
    <w:abstractNumId w:val="1"/>
  </w:num>
  <w:num w:numId="17" w16cid:durableId="260602478">
    <w:abstractNumId w:val="58"/>
  </w:num>
  <w:num w:numId="18" w16cid:durableId="258373702">
    <w:abstractNumId w:val="34"/>
  </w:num>
  <w:num w:numId="19" w16cid:durableId="2024669283">
    <w:abstractNumId w:val="63"/>
  </w:num>
  <w:num w:numId="20" w16cid:durableId="1344554274">
    <w:abstractNumId w:val="17"/>
  </w:num>
  <w:num w:numId="21" w16cid:durableId="856847610">
    <w:abstractNumId w:val="4"/>
  </w:num>
  <w:num w:numId="22" w16cid:durableId="1319186226">
    <w:abstractNumId w:val="54"/>
  </w:num>
  <w:num w:numId="23" w16cid:durableId="1893536464">
    <w:abstractNumId w:val="29"/>
  </w:num>
  <w:num w:numId="24" w16cid:durableId="643707101">
    <w:abstractNumId w:val="11"/>
  </w:num>
  <w:num w:numId="25" w16cid:durableId="1081489937">
    <w:abstractNumId w:val="8"/>
  </w:num>
  <w:num w:numId="26" w16cid:durableId="753401954">
    <w:abstractNumId w:val="51"/>
  </w:num>
  <w:num w:numId="27" w16cid:durableId="1520855891">
    <w:abstractNumId w:val="33"/>
  </w:num>
  <w:num w:numId="28" w16cid:durableId="922446206">
    <w:abstractNumId w:val="61"/>
  </w:num>
  <w:num w:numId="29" w16cid:durableId="665406039">
    <w:abstractNumId w:val="6"/>
  </w:num>
  <w:num w:numId="30" w16cid:durableId="1841235147">
    <w:abstractNumId w:val="19"/>
  </w:num>
  <w:num w:numId="31" w16cid:durableId="1863592770">
    <w:abstractNumId w:val="39"/>
  </w:num>
  <w:num w:numId="32" w16cid:durableId="1415393883">
    <w:abstractNumId w:val="31"/>
  </w:num>
  <w:num w:numId="33" w16cid:durableId="1158426802">
    <w:abstractNumId w:val="45"/>
  </w:num>
  <w:num w:numId="34" w16cid:durableId="2072385007">
    <w:abstractNumId w:val="12"/>
  </w:num>
  <w:num w:numId="35" w16cid:durableId="347146955">
    <w:abstractNumId w:val="53"/>
  </w:num>
  <w:num w:numId="36" w16cid:durableId="1015888529">
    <w:abstractNumId w:val="27"/>
  </w:num>
  <w:num w:numId="37" w16cid:durableId="257451735">
    <w:abstractNumId w:val="15"/>
  </w:num>
  <w:num w:numId="38" w16cid:durableId="581719225">
    <w:abstractNumId w:val="65"/>
  </w:num>
  <w:num w:numId="39" w16cid:durableId="322900882">
    <w:abstractNumId w:val="36"/>
  </w:num>
  <w:num w:numId="40" w16cid:durableId="931596047">
    <w:abstractNumId w:val="18"/>
  </w:num>
  <w:num w:numId="41" w16cid:durableId="849567920">
    <w:abstractNumId w:val="20"/>
  </w:num>
  <w:num w:numId="42" w16cid:durableId="1222331159">
    <w:abstractNumId w:val="38"/>
  </w:num>
  <w:num w:numId="43" w16cid:durableId="1143232153">
    <w:abstractNumId w:val="23"/>
  </w:num>
  <w:num w:numId="44" w16cid:durableId="130946798">
    <w:abstractNumId w:val="47"/>
  </w:num>
  <w:num w:numId="45" w16cid:durableId="296884080">
    <w:abstractNumId w:val="56"/>
  </w:num>
  <w:num w:numId="46" w16cid:durableId="1552304162">
    <w:abstractNumId w:val="25"/>
  </w:num>
  <w:num w:numId="47" w16cid:durableId="1339968756">
    <w:abstractNumId w:val="35"/>
  </w:num>
  <w:num w:numId="48" w16cid:durableId="1726761812">
    <w:abstractNumId w:val="64"/>
  </w:num>
  <w:num w:numId="49" w16cid:durableId="1510677617">
    <w:abstractNumId w:val="55"/>
  </w:num>
  <w:num w:numId="50" w16cid:durableId="1381830788">
    <w:abstractNumId w:val="52"/>
  </w:num>
  <w:num w:numId="51" w16cid:durableId="403768894">
    <w:abstractNumId w:val="22"/>
  </w:num>
  <w:num w:numId="52" w16cid:durableId="1133983517">
    <w:abstractNumId w:val="24"/>
  </w:num>
  <w:num w:numId="53" w16cid:durableId="2012297571">
    <w:abstractNumId w:val="44"/>
  </w:num>
  <w:num w:numId="54" w16cid:durableId="362949581">
    <w:abstractNumId w:val="46"/>
  </w:num>
  <w:num w:numId="55" w16cid:durableId="478233727">
    <w:abstractNumId w:val="26"/>
  </w:num>
  <w:num w:numId="56" w16cid:durableId="1913194014">
    <w:abstractNumId w:val="28"/>
  </w:num>
  <w:num w:numId="57" w16cid:durableId="2112241039">
    <w:abstractNumId w:val="49"/>
  </w:num>
  <w:num w:numId="58" w16cid:durableId="318075386">
    <w:abstractNumId w:val="40"/>
  </w:num>
  <w:num w:numId="59" w16cid:durableId="1130587223">
    <w:abstractNumId w:val="60"/>
  </w:num>
  <w:num w:numId="60" w16cid:durableId="1642686864">
    <w:abstractNumId w:val="10"/>
  </w:num>
  <w:num w:numId="61" w16cid:durableId="1669475603">
    <w:abstractNumId w:val="43"/>
  </w:num>
  <w:num w:numId="62" w16cid:durableId="1785493294">
    <w:abstractNumId w:val="48"/>
  </w:num>
  <w:num w:numId="63" w16cid:durableId="843935327">
    <w:abstractNumId w:val="21"/>
  </w:num>
  <w:num w:numId="64" w16cid:durableId="574512188">
    <w:abstractNumId w:val="0"/>
  </w:num>
  <w:num w:numId="65" w16cid:durableId="1959214890">
    <w:abstractNumId w:val="41"/>
  </w:num>
  <w:num w:numId="66" w16cid:durableId="1542984013">
    <w:abstractNumId w:val="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0"/>
  <w:drawingGridHorizontalSpacing w:val="140"/>
  <w:drawingGridVerticalSpacing w:val="252"/>
  <w:displayHorizontalDrawingGridEvery w:val="0"/>
  <w:displayVerticalDrawingGridEvery w:val="2"/>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527"/>
    <w:rsid w:val="000002F9"/>
    <w:rsid w:val="00000B48"/>
    <w:rsid w:val="00000EC5"/>
    <w:rsid w:val="00001321"/>
    <w:rsid w:val="0000262D"/>
    <w:rsid w:val="000028E0"/>
    <w:rsid w:val="00002BF0"/>
    <w:rsid w:val="00003344"/>
    <w:rsid w:val="00003B04"/>
    <w:rsid w:val="000040A9"/>
    <w:rsid w:val="00004437"/>
    <w:rsid w:val="000054A9"/>
    <w:rsid w:val="00006DCD"/>
    <w:rsid w:val="00007284"/>
    <w:rsid w:val="0000732E"/>
    <w:rsid w:val="000073C7"/>
    <w:rsid w:val="000073F8"/>
    <w:rsid w:val="000075F1"/>
    <w:rsid w:val="000078A6"/>
    <w:rsid w:val="00007B3D"/>
    <w:rsid w:val="00007BC2"/>
    <w:rsid w:val="000106E3"/>
    <w:rsid w:val="00010E4E"/>
    <w:rsid w:val="0001118E"/>
    <w:rsid w:val="00011535"/>
    <w:rsid w:val="00011B9F"/>
    <w:rsid w:val="00011BEA"/>
    <w:rsid w:val="0001203E"/>
    <w:rsid w:val="0001209B"/>
    <w:rsid w:val="00013D17"/>
    <w:rsid w:val="00013E19"/>
    <w:rsid w:val="00014AC6"/>
    <w:rsid w:val="00014DB0"/>
    <w:rsid w:val="000150F5"/>
    <w:rsid w:val="000151C7"/>
    <w:rsid w:val="00015642"/>
    <w:rsid w:val="0001582C"/>
    <w:rsid w:val="00015897"/>
    <w:rsid w:val="00015EDB"/>
    <w:rsid w:val="00016EB4"/>
    <w:rsid w:val="00017CA4"/>
    <w:rsid w:val="000208F0"/>
    <w:rsid w:val="00020FFB"/>
    <w:rsid w:val="000210F4"/>
    <w:rsid w:val="00021383"/>
    <w:rsid w:val="00021F0F"/>
    <w:rsid w:val="000228C4"/>
    <w:rsid w:val="00022B7D"/>
    <w:rsid w:val="000230D0"/>
    <w:rsid w:val="00023129"/>
    <w:rsid w:val="00023186"/>
    <w:rsid w:val="00023586"/>
    <w:rsid w:val="000239FC"/>
    <w:rsid w:val="000246AE"/>
    <w:rsid w:val="00024AA0"/>
    <w:rsid w:val="0002576D"/>
    <w:rsid w:val="00025809"/>
    <w:rsid w:val="00025B20"/>
    <w:rsid w:val="00025B5E"/>
    <w:rsid w:val="00026B32"/>
    <w:rsid w:val="00026E91"/>
    <w:rsid w:val="00027464"/>
    <w:rsid w:val="00027E63"/>
    <w:rsid w:val="00030DAE"/>
    <w:rsid w:val="00030E8B"/>
    <w:rsid w:val="00031059"/>
    <w:rsid w:val="000311F7"/>
    <w:rsid w:val="00031216"/>
    <w:rsid w:val="000318CB"/>
    <w:rsid w:val="000320D3"/>
    <w:rsid w:val="0003210C"/>
    <w:rsid w:val="000327EC"/>
    <w:rsid w:val="00032A6A"/>
    <w:rsid w:val="00032D39"/>
    <w:rsid w:val="000331AE"/>
    <w:rsid w:val="00034211"/>
    <w:rsid w:val="00034754"/>
    <w:rsid w:val="0003493E"/>
    <w:rsid w:val="00034E5B"/>
    <w:rsid w:val="00035CC0"/>
    <w:rsid w:val="00035F1D"/>
    <w:rsid w:val="000361A5"/>
    <w:rsid w:val="0003636C"/>
    <w:rsid w:val="00036C2D"/>
    <w:rsid w:val="000378FE"/>
    <w:rsid w:val="00037FB9"/>
    <w:rsid w:val="000407FE"/>
    <w:rsid w:val="00040A4D"/>
    <w:rsid w:val="00040C4B"/>
    <w:rsid w:val="00041C91"/>
    <w:rsid w:val="00041CF1"/>
    <w:rsid w:val="00042FAB"/>
    <w:rsid w:val="000432B3"/>
    <w:rsid w:val="0004399C"/>
    <w:rsid w:val="00043B85"/>
    <w:rsid w:val="000447E6"/>
    <w:rsid w:val="00044AEB"/>
    <w:rsid w:val="00044C0F"/>
    <w:rsid w:val="00044C9D"/>
    <w:rsid w:val="00044D09"/>
    <w:rsid w:val="00045497"/>
    <w:rsid w:val="00045B22"/>
    <w:rsid w:val="000461F8"/>
    <w:rsid w:val="00046264"/>
    <w:rsid w:val="000465EF"/>
    <w:rsid w:val="000466D4"/>
    <w:rsid w:val="000469B1"/>
    <w:rsid w:val="0004757E"/>
    <w:rsid w:val="0004767D"/>
    <w:rsid w:val="00051270"/>
    <w:rsid w:val="0005256F"/>
    <w:rsid w:val="000525E0"/>
    <w:rsid w:val="00052A3D"/>
    <w:rsid w:val="00052DDD"/>
    <w:rsid w:val="00052EB9"/>
    <w:rsid w:val="00052F86"/>
    <w:rsid w:val="00054943"/>
    <w:rsid w:val="00055543"/>
    <w:rsid w:val="0005555E"/>
    <w:rsid w:val="0005571B"/>
    <w:rsid w:val="00055B87"/>
    <w:rsid w:val="0005670A"/>
    <w:rsid w:val="000567AC"/>
    <w:rsid w:val="00056A3F"/>
    <w:rsid w:val="00057145"/>
    <w:rsid w:val="00057614"/>
    <w:rsid w:val="00060A50"/>
    <w:rsid w:val="00061650"/>
    <w:rsid w:val="00061EE8"/>
    <w:rsid w:val="00062428"/>
    <w:rsid w:val="0006266B"/>
    <w:rsid w:val="00062AF5"/>
    <w:rsid w:val="00062BAA"/>
    <w:rsid w:val="00062CA8"/>
    <w:rsid w:val="00063A9C"/>
    <w:rsid w:val="000641F4"/>
    <w:rsid w:val="0006468B"/>
    <w:rsid w:val="00065663"/>
    <w:rsid w:val="00065A1A"/>
    <w:rsid w:val="00065D8F"/>
    <w:rsid w:val="00065D91"/>
    <w:rsid w:val="000668F3"/>
    <w:rsid w:val="000675B9"/>
    <w:rsid w:val="000709EF"/>
    <w:rsid w:val="00071920"/>
    <w:rsid w:val="00071958"/>
    <w:rsid w:val="00071AD4"/>
    <w:rsid w:val="00071D3C"/>
    <w:rsid w:val="00072CC1"/>
    <w:rsid w:val="000735EA"/>
    <w:rsid w:val="00073AEB"/>
    <w:rsid w:val="00074B68"/>
    <w:rsid w:val="000755A2"/>
    <w:rsid w:val="00075D6A"/>
    <w:rsid w:val="00075E12"/>
    <w:rsid w:val="00075E86"/>
    <w:rsid w:val="00076CB7"/>
    <w:rsid w:val="000778F8"/>
    <w:rsid w:val="00077A6D"/>
    <w:rsid w:val="00077E29"/>
    <w:rsid w:val="00077EE4"/>
    <w:rsid w:val="00080708"/>
    <w:rsid w:val="00080749"/>
    <w:rsid w:val="00080D82"/>
    <w:rsid w:val="00081262"/>
    <w:rsid w:val="00081413"/>
    <w:rsid w:val="00081A7A"/>
    <w:rsid w:val="00081BA1"/>
    <w:rsid w:val="00082073"/>
    <w:rsid w:val="00082B91"/>
    <w:rsid w:val="00082F3B"/>
    <w:rsid w:val="000831D3"/>
    <w:rsid w:val="00083BCB"/>
    <w:rsid w:val="00085025"/>
    <w:rsid w:val="000850B2"/>
    <w:rsid w:val="0008673C"/>
    <w:rsid w:val="00086999"/>
    <w:rsid w:val="000879A5"/>
    <w:rsid w:val="00087D2B"/>
    <w:rsid w:val="00087F89"/>
    <w:rsid w:val="000904DD"/>
    <w:rsid w:val="000907E0"/>
    <w:rsid w:val="00090B4E"/>
    <w:rsid w:val="00090B6E"/>
    <w:rsid w:val="00091653"/>
    <w:rsid w:val="00091A50"/>
    <w:rsid w:val="00091CE2"/>
    <w:rsid w:val="000922C0"/>
    <w:rsid w:val="00092AA6"/>
    <w:rsid w:val="00092E35"/>
    <w:rsid w:val="00093013"/>
    <w:rsid w:val="000930B1"/>
    <w:rsid w:val="0009326C"/>
    <w:rsid w:val="00093929"/>
    <w:rsid w:val="00094227"/>
    <w:rsid w:val="00095CD3"/>
    <w:rsid w:val="00096C56"/>
    <w:rsid w:val="00097675"/>
    <w:rsid w:val="00097916"/>
    <w:rsid w:val="000A1711"/>
    <w:rsid w:val="000A1B6E"/>
    <w:rsid w:val="000A1C8A"/>
    <w:rsid w:val="000A1D3E"/>
    <w:rsid w:val="000A1D56"/>
    <w:rsid w:val="000A22B3"/>
    <w:rsid w:val="000A22D4"/>
    <w:rsid w:val="000A241C"/>
    <w:rsid w:val="000A2A3E"/>
    <w:rsid w:val="000A2A53"/>
    <w:rsid w:val="000A2BA7"/>
    <w:rsid w:val="000A38D8"/>
    <w:rsid w:val="000A46B9"/>
    <w:rsid w:val="000A56B8"/>
    <w:rsid w:val="000A730B"/>
    <w:rsid w:val="000A76C7"/>
    <w:rsid w:val="000A7D18"/>
    <w:rsid w:val="000B0C4C"/>
    <w:rsid w:val="000B1396"/>
    <w:rsid w:val="000B1424"/>
    <w:rsid w:val="000B156A"/>
    <w:rsid w:val="000B191A"/>
    <w:rsid w:val="000B1D19"/>
    <w:rsid w:val="000B2975"/>
    <w:rsid w:val="000B2D43"/>
    <w:rsid w:val="000B34A1"/>
    <w:rsid w:val="000B39AC"/>
    <w:rsid w:val="000B3E62"/>
    <w:rsid w:val="000B41D2"/>
    <w:rsid w:val="000B517E"/>
    <w:rsid w:val="000B5505"/>
    <w:rsid w:val="000B62B0"/>
    <w:rsid w:val="000B6DC8"/>
    <w:rsid w:val="000B6E9E"/>
    <w:rsid w:val="000B74A2"/>
    <w:rsid w:val="000B7665"/>
    <w:rsid w:val="000B77F8"/>
    <w:rsid w:val="000B78BA"/>
    <w:rsid w:val="000C0478"/>
    <w:rsid w:val="000C3AEF"/>
    <w:rsid w:val="000C419E"/>
    <w:rsid w:val="000C4CE3"/>
    <w:rsid w:val="000C4E0A"/>
    <w:rsid w:val="000C617B"/>
    <w:rsid w:val="000C7281"/>
    <w:rsid w:val="000C755E"/>
    <w:rsid w:val="000D03A8"/>
    <w:rsid w:val="000D079E"/>
    <w:rsid w:val="000D0B5B"/>
    <w:rsid w:val="000D0D54"/>
    <w:rsid w:val="000D0E85"/>
    <w:rsid w:val="000D0F25"/>
    <w:rsid w:val="000D1CB9"/>
    <w:rsid w:val="000D1CEC"/>
    <w:rsid w:val="000D1FFE"/>
    <w:rsid w:val="000D20CF"/>
    <w:rsid w:val="000D2A92"/>
    <w:rsid w:val="000D2C9E"/>
    <w:rsid w:val="000D2E82"/>
    <w:rsid w:val="000D34CA"/>
    <w:rsid w:val="000D49F6"/>
    <w:rsid w:val="000D5321"/>
    <w:rsid w:val="000D59C8"/>
    <w:rsid w:val="000D5D0A"/>
    <w:rsid w:val="000D69C4"/>
    <w:rsid w:val="000D6F14"/>
    <w:rsid w:val="000D7B5A"/>
    <w:rsid w:val="000E158E"/>
    <w:rsid w:val="000E1C03"/>
    <w:rsid w:val="000E240C"/>
    <w:rsid w:val="000E2BC7"/>
    <w:rsid w:val="000E2CA5"/>
    <w:rsid w:val="000E2EBF"/>
    <w:rsid w:val="000E2FC6"/>
    <w:rsid w:val="000E3CB5"/>
    <w:rsid w:val="000E3E24"/>
    <w:rsid w:val="000E5589"/>
    <w:rsid w:val="000E577A"/>
    <w:rsid w:val="000E7790"/>
    <w:rsid w:val="000E7AD2"/>
    <w:rsid w:val="000F0983"/>
    <w:rsid w:val="000F0CEF"/>
    <w:rsid w:val="000F11D2"/>
    <w:rsid w:val="000F19C5"/>
    <w:rsid w:val="000F20B7"/>
    <w:rsid w:val="000F2D71"/>
    <w:rsid w:val="000F3240"/>
    <w:rsid w:val="000F3855"/>
    <w:rsid w:val="000F3ABF"/>
    <w:rsid w:val="000F424B"/>
    <w:rsid w:val="000F4F99"/>
    <w:rsid w:val="000F58AC"/>
    <w:rsid w:val="000F5C1B"/>
    <w:rsid w:val="000F5FA3"/>
    <w:rsid w:val="000F65F9"/>
    <w:rsid w:val="000F65FF"/>
    <w:rsid w:val="000F6AAD"/>
    <w:rsid w:val="000F6BA7"/>
    <w:rsid w:val="000F6C8B"/>
    <w:rsid w:val="000F6E92"/>
    <w:rsid w:val="000F6EEF"/>
    <w:rsid w:val="000F74AD"/>
    <w:rsid w:val="000F7738"/>
    <w:rsid w:val="000F7FF5"/>
    <w:rsid w:val="0010010F"/>
    <w:rsid w:val="0010025E"/>
    <w:rsid w:val="00100596"/>
    <w:rsid w:val="001005AC"/>
    <w:rsid w:val="00101202"/>
    <w:rsid w:val="001012B2"/>
    <w:rsid w:val="001014BF"/>
    <w:rsid w:val="001015D3"/>
    <w:rsid w:val="00101CFE"/>
    <w:rsid w:val="0010205B"/>
    <w:rsid w:val="0010210A"/>
    <w:rsid w:val="00102758"/>
    <w:rsid w:val="001029B0"/>
    <w:rsid w:val="0010324F"/>
    <w:rsid w:val="00103A9A"/>
    <w:rsid w:val="00103CB0"/>
    <w:rsid w:val="0010451B"/>
    <w:rsid w:val="00104E0D"/>
    <w:rsid w:val="001050B6"/>
    <w:rsid w:val="001053E4"/>
    <w:rsid w:val="00106302"/>
    <w:rsid w:val="001064BA"/>
    <w:rsid w:val="00106742"/>
    <w:rsid w:val="001069C4"/>
    <w:rsid w:val="0010712C"/>
    <w:rsid w:val="00107ED9"/>
    <w:rsid w:val="001108BF"/>
    <w:rsid w:val="00111607"/>
    <w:rsid w:val="001118F1"/>
    <w:rsid w:val="00111B1A"/>
    <w:rsid w:val="0011280F"/>
    <w:rsid w:val="00112953"/>
    <w:rsid w:val="00112BAC"/>
    <w:rsid w:val="001130D4"/>
    <w:rsid w:val="001133DF"/>
    <w:rsid w:val="00113EA2"/>
    <w:rsid w:val="00114012"/>
    <w:rsid w:val="001140DA"/>
    <w:rsid w:val="0011447F"/>
    <w:rsid w:val="00114A6E"/>
    <w:rsid w:val="00114E29"/>
    <w:rsid w:val="00114E92"/>
    <w:rsid w:val="00114F79"/>
    <w:rsid w:val="001157FA"/>
    <w:rsid w:val="0011637F"/>
    <w:rsid w:val="001169B8"/>
    <w:rsid w:val="00116D9A"/>
    <w:rsid w:val="00117286"/>
    <w:rsid w:val="00117344"/>
    <w:rsid w:val="00117A0F"/>
    <w:rsid w:val="00120076"/>
    <w:rsid w:val="00120356"/>
    <w:rsid w:val="00120398"/>
    <w:rsid w:val="00120535"/>
    <w:rsid w:val="001206E7"/>
    <w:rsid w:val="001209D0"/>
    <w:rsid w:val="00120BBF"/>
    <w:rsid w:val="00121F62"/>
    <w:rsid w:val="00122045"/>
    <w:rsid w:val="001221E8"/>
    <w:rsid w:val="00122968"/>
    <w:rsid w:val="00123281"/>
    <w:rsid w:val="0012374F"/>
    <w:rsid w:val="00124154"/>
    <w:rsid w:val="001245E5"/>
    <w:rsid w:val="001257C8"/>
    <w:rsid w:val="0012786C"/>
    <w:rsid w:val="00127D00"/>
    <w:rsid w:val="001301D4"/>
    <w:rsid w:val="00130A3C"/>
    <w:rsid w:val="00131551"/>
    <w:rsid w:val="001317AD"/>
    <w:rsid w:val="00132F02"/>
    <w:rsid w:val="0013341C"/>
    <w:rsid w:val="001346A0"/>
    <w:rsid w:val="00134B1E"/>
    <w:rsid w:val="00134BC3"/>
    <w:rsid w:val="00134CD4"/>
    <w:rsid w:val="001350C8"/>
    <w:rsid w:val="00136329"/>
    <w:rsid w:val="00136D76"/>
    <w:rsid w:val="001372DE"/>
    <w:rsid w:val="001377B1"/>
    <w:rsid w:val="00137A1D"/>
    <w:rsid w:val="001401A9"/>
    <w:rsid w:val="0014127D"/>
    <w:rsid w:val="00141622"/>
    <w:rsid w:val="0014170A"/>
    <w:rsid w:val="00141A57"/>
    <w:rsid w:val="00141BEB"/>
    <w:rsid w:val="001428CD"/>
    <w:rsid w:val="00142E9D"/>
    <w:rsid w:val="00144A6B"/>
    <w:rsid w:val="00144A86"/>
    <w:rsid w:val="00144BF1"/>
    <w:rsid w:val="00144C31"/>
    <w:rsid w:val="001454B3"/>
    <w:rsid w:val="001455A1"/>
    <w:rsid w:val="00145AB6"/>
    <w:rsid w:val="00145B5D"/>
    <w:rsid w:val="00145D75"/>
    <w:rsid w:val="001460FD"/>
    <w:rsid w:val="00146C52"/>
    <w:rsid w:val="00146E6C"/>
    <w:rsid w:val="00147028"/>
    <w:rsid w:val="0014702F"/>
    <w:rsid w:val="00147341"/>
    <w:rsid w:val="0014784E"/>
    <w:rsid w:val="00147AAF"/>
    <w:rsid w:val="00147D68"/>
    <w:rsid w:val="00150255"/>
    <w:rsid w:val="001507BD"/>
    <w:rsid w:val="00150837"/>
    <w:rsid w:val="00150E5C"/>
    <w:rsid w:val="00151529"/>
    <w:rsid w:val="00151582"/>
    <w:rsid w:val="0015251A"/>
    <w:rsid w:val="001527BB"/>
    <w:rsid w:val="0015343D"/>
    <w:rsid w:val="001535C4"/>
    <w:rsid w:val="00153AD5"/>
    <w:rsid w:val="00153DE7"/>
    <w:rsid w:val="001542DE"/>
    <w:rsid w:val="001545F7"/>
    <w:rsid w:val="0015624D"/>
    <w:rsid w:val="0015680C"/>
    <w:rsid w:val="00157090"/>
    <w:rsid w:val="00157562"/>
    <w:rsid w:val="00157C08"/>
    <w:rsid w:val="00157CFD"/>
    <w:rsid w:val="001604FE"/>
    <w:rsid w:val="001605EF"/>
    <w:rsid w:val="0016069A"/>
    <w:rsid w:val="00160AF4"/>
    <w:rsid w:val="00160CD8"/>
    <w:rsid w:val="0016136C"/>
    <w:rsid w:val="00162109"/>
    <w:rsid w:val="00162D7A"/>
    <w:rsid w:val="00162EE5"/>
    <w:rsid w:val="00162FE8"/>
    <w:rsid w:val="00163945"/>
    <w:rsid w:val="0016451E"/>
    <w:rsid w:val="00164982"/>
    <w:rsid w:val="00164B8D"/>
    <w:rsid w:val="0016595C"/>
    <w:rsid w:val="00165B62"/>
    <w:rsid w:val="00165B80"/>
    <w:rsid w:val="00166EA5"/>
    <w:rsid w:val="00167589"/>
    <w:rsid w:val="001675C4"/>
    <w:rsid w:val="00167A92"/>
    <w:rsid w:val="0017062D"/>
    <w:rsid w:val="00170A59"/>
    <w:rsid w:val="00171777"/>
    <w:rsid w:val="00171890"/>
    <w:rsid w:val="00171934"/>
    <w:rsid w:val="00171B65"/>
    <w:rsid w:val="00171C5E"/>
    <w:rsid w:val="0017286F"/>
    <w:rsid w:val="00172B83"/>
    <w:rsid w:val="001732CA"/>
    <w:rsid w:val="001734D5"/>
    <w:rsid w:val="00174BC5"/>
    <w:rsid w:val="00174E12"/>
    <w:rsid w:val="00175058"/>
    <w:rsid w:val="0017521A"/>
    <w:rsid w:val="001753D4"/>
    <w:rsid w:val="00175442"/>
    <w:rsid w:val="00175642"/>
    <w:rsid w:val="0017613C"/>
    <w:rsid w:val="00177589"/>
    <w:rsid w:val="00177921"/>
    <w:rsid w:val="00177C54"/>
    <w:rsid w:val="0018020E"/>
    <w:rsid w:val="00180DCF"/>
    <w:rsid w:val="00181608"/>
    <w:rsid w:val="00181795"/>
    <w:rsid w:val="001817AF"/>
    <w:rsid w:val="00181AC7"/>
    <w:rsid w:val="0018213D"/>
    <w:rsid w:val="00182740"/>
    <w:rsid w:val="00182A90"/>
    <w:rsid w:val="00182AC6"/>
    <w:rsid w:val="00182CE9"/>
    <w:rsid w:val="00182E2F"/>
    <w:rsid w:val="00183241"/>
    <w:rsid w:val="001832ED"/>
    <w:rsid w:val="00183F70"/>
    <w:rsid w:val="00184D21"/>
    <w:rsid w:val="00184FA9"/>
    <w:rsid w:val="001858EF"/>
    <w:rsid w:val="00185AB0"/>
    <w:rsid w:val="00186035"/>
    <w:rsid w:val="00186D87"/>
    <w:rsid w:val="00186F4F"/>
    <w:rsid w:val="001876E8"/>
    <w:rsid w:val="001902D4"/>
    <w:rsid w:val="001904E2"/>
    <w:rsid w:val="00190532"/>
    <w:rsid w:val="001909B5"/>
    <w:rsid w:val="00190E17"/>
    <w:rsid w:val="00190E87"/>
    <w:rsid w:val="0019115D"/>
    <w:rsid w:val="001929CE"/>
    <w:rsid w:val="00192D22"/>
    <w:rsid w:val="00192E91"/>
    <w:rsid w:val="00193EBE"/>
    <w:rsid w:val="001945CB"/>
    <w:rsid w:val="00194E02"/>
    <w:rsid w:val="001950EA"/>
    <w:rsid w:val="001955F8"/>
    <w:rsid w:val="001957C6"/>
    <w:rsid w:val="00195821"/>
    <w:rsid w:val="001959CA"/>
    <w:rsid w:val="00195E3F"/>
    <w:rsid w:val="001968C8"/>
    <w:rsid w:val="00196F8C"/>
    <w:rsid w:val="0019754A"/>
    <w:rsid w:val="00197F28"/>
    <w:rsid w:val="001A0194"/>
    <w:rsid w:val="001A1173"/>
    <w:rsid w:val="001A117A"/>
    <w:rsid w:val="001A13A0"/>
    <w:rsid w:val="001A253B"/>
    <w:rsid w:val="001A34B1"/>
    <w:rsid w:val="001A35F6"/>
    <w:rsid w:val="001A3E7C"/>
    <w:rsid w:val="001A3FC1"/>
    <w:rsid w:val="001A52A2"/>
    <w:rsid w:val="001A5716"/>
    <w:rsid w:val="001A5FC1"/>
    <w:rsid w:val="001A65D9"/>
    <w:rsid w:val="001A6D96"/>
    <w:rsid w:val="001A7776"/>
    <w:rsid w:val="001A7B59"/>
    <w:rsid w:val="001A7EB7"/>
    <w:rsid w:val="001B0AF4"/>
    <w:rsid w:val="001B16CF"/>
    <w:rsid w:val="001B2505"/>
    <w:rsid w:val="001B2688"/>
    <w:rsid w:val="001B2A88"/>
    <w:rsid w:val="001B3BCB"/>
    <w:rsid w:val="001B3BD3"/>
    <w:rsid w:val="001B44E4"/>
    <w:rsid w:val="001B54C3"/>
    <w:rsid w:val="001B60B1"/>
    <w:rsid w:val="001B6D6A"/>
    <w:rsid w:val="001B6FB8"/>
    <w:rsid w:val="001B775E"/>
    <w:rsid w:val="001B7B0D"/>
    <w:rsid w:val="001B7D5D"/>
    <w:rsid w:val="001B7FB3"/>
    <w:rsid w:val="001B7FD6"/>
    <w:rsid w:val="001C01AC"/>
    <w:rsid w:val="001C031A"/>
    <w:rsid w:val="001C1520"/>
    <w:rsid w:val="001C1E41"/>
    <w:rsid w:val="001C2931"/>
    <w:rsid w:val="001C2AD0"/>
    <w:rsid w:val="001C2C2C"/>
    <w:rsid w:val="001C3721"/>
    <w:rsid w:val="001C397B"/>
    <w:rsid w:val="001C3C24"/>
    <w:rsid w:val="001C3E47"/>
    <w:rsid w:val="001C41EC"/>
    <w:rsid w:val="001C4701"/>
    <w:rsid w:val="001C49D8"/>
    <w:rsid w:val="001C52DE"/>
    <w:rsid w:val="001C53A8"/>
    <w:rsid w:val="001C5E14"/>
    <w:rsid w:val="001C6FD9"/>
    <w:rsid w:val="001D0BE2"/>
    <w:rsid w:val="001D133B"/>
    <w:rsid w:val="001D1736"/>
    <w:rsid w:val="001D1D9B"/>
    <w:rsid w:val="001D459C"/>
    <w:rsid w:val="001D4A0E"/>
    <w:rsid w:val="001D53E4"/>
    <w:rsid w:val="001D5995"/>
    <w:rsid w:val="001D6093"/>
    <w:rsid w:val="001D788B"/>
    <w:rsid w:val="001D7EFD"/>
    <w:rsid w:val="001E00BA"/>
    <w:rsid w:val="001E0C06"/>
    <w:rsid w:val="001E3A42"/>
    <w:rsid w:val="001E3C0E"/>
    <w:rsid w:val="001E3DA3"/>
    <w:rsid w:val="001E449C"/>
    <w:rsid w:val="001E4F21"/>
    <w:rsid w:val="001E59BD"/>
    <w:rsid w:val="001E5CB0"/>
    <w:rsid w:val="001E5FF9"/>
    <w:rsid w:val="001E6058"/>
    <w:rsid w:val="001E65F8"/>
    <w:rsid w:val="001F0168"/>
    <w:rsid w:val="001F0232"/>
    <w:rsid w:val="001F0B50"/>
    <w:rsid w:val="001F0C7C"/>
    <w:rsid w:val="001F11AB"/>
    <w:rsid w:val="001F13D8"/>
    <w:rsid w:val="001F1BE1"/>
    <w:rsid w:val="001F1FDB"/>
    <w:rsid w:val="001F2139"/>
    <w:rsid w:val="001F328C"/>
    <w:rsid w:val="001F33C7"/>
    <w:rsid w:val="001F3D6F"/>
    <w:rsid w:val="001F40B0"/>
    <w:rsid w:val="001F4511"/>
    <w:rsid w:val="001F4675"/>
    <w:rsid w:val="001F4778"/>
    <w:rsid w:val="001F4AF3"/>
    <w:rsid w:val="001F4DFD"/>
    <w:rsid w:val="001F519A"/>
    <w:rsid w:val="001F587C"/>
    <w:rsid w:val="001F5B08"/>
    <w:rsid w:val="001F6080"/>
    <w:rsid w:val="001F6EE6"/>
    <w:rsid w:val="001F7AE0"/>
    <w:rsid w:val="00200091"/>
    <w:rsid w:val="00200968"/>
    <w:rsid w:val="002017E6"/>
    <w:rsid w:val="002019D8"/>
    <w:rsid w:val="00201E2C"/>
    <w:rsid w:val="00202049"/>
    <w:rsid w:val="0020239F"/>
    <w:rsid w:val="002031B9"/>
    <w:rsid w:val="00203699"/>
    <w:rsid w:val="002038C9"/>
    <w:rsid w:val="00204435"/>
    <w:rsid w:val="002044AB"/>
    <w:rsid w:val="00204641"/>
    <w:rsid w:val="00204C58"/>
    <w:rsid w:val="0020655C"/>
    <w:rsid w:val="0020768D"/>
    <w:rsid w:val="00207F67"/>
    <w:rsid w:val="00210294"/>
    <w:rsid w:val="002109CF"/>
    <w:rsid w:val="00210AC9"/>
    <w:rsid w:val="00210EBD"/>
    <w:rsid w:val="00212155"/>
    <w:rsid w:val="00212B95"/>
    <w:rsid w:val="00213ADC"/>
    <w:rsid w:val="00213BAC"/>
    <w:rsid w:val="00214C4D"/>
    <w:rsid w:val="00215893"/>
    <w:rsid w:val="002162EC"/>
    <w:rsid w:val="00217410"/>
    <w:rsid w:val="00217443"/>
    <w:rsid w:val="002179D4"/>
    <w:rsid w:val="00217CD4"/>
    <w:rsid w:val="00217FF2"/>
    <w:rsid w:val="00220928"/>
    <w:rsid w:val="00220990"/>
    <w:rsid w:val="002217EA"/>
    <w:rsid w:val="00221D1B"/>
    <w:rsid w:val="00221D90"/>
    <w:rsid w:val="00222C5E"/>
    <w:rsid w:val="00222D48"/>
    <w:rsid w:val="002231AA"/>
    <w:rsid w:val="002232ED"/>
    <w:rsid w:val="0022377A"/>
    <w:rsid w:val="00224318"/>
    <w:rsid w:val="00224B5B"/>
    <w:rsid w:val="002257EC"/>
    <w:rsid w:val="002261E6"/>
    <w:rsid w:val="00226327"/>
    <w:rsid w:val="002263D1"/>
    <w:rsid w:val="00226423"/>
    <w:rsid w:val="00226665"/>
    <w:rsid w:val="00226CA0"/>
    <w:rsid w:val="00226D14"/>
    <w:rsid w:val="002276E6"/>
    <w:rsid w:val="00227A17"/>
    <w:rsid w:val="00227D65"/>
    <w:rsid w:val="002300EC"/>
    <w:rsid w:val="00230832"/>
    <w:rsid w:val="0023135E"/>
    <w:rsid w:val="00231462"/>
    <w:rsid w:val="002316A5"/>
    <w:rsid w:val="002319DF"/>
    <w:rsid w:val="00231E67"/>
    <w:rsid w:val="00232A5B"/>
    <w:rsid w:val="002331FB"/>
    <w:rsid w:val="00233448"/>
    <w:rsid w:val="00233D14"/>
    <w:rsid w:val="0023449A"/>
    <w:rsid w:val="0023452F"/>
    <w:rsid w:val="00234DF3"/>
    <w:rsid w:val="00234FBF"/>
    <w:rsid w:val="00236AA4"/>
    <w:rsid w:val="002408EA"/>
    <w:rsid w:val="00240FB7"/>
    <w:rsid w:val="002417E1"/>
    <w:rsid w:val="00241F43"/>
    <w:rsid w:val="002438CB"/>
    <w:rsid w:val="00243A4F"/>
    <w:rsid w:val="00244A8E"/>
    <w:rsid w:val="002457F4"/>
    <w:rsid w:val="00245A0C"/>
    <w:rsid w:val="00246E2D"/>
    <w:rsid w:val="002473F8"/>
    <w:rsid w:val="00247518"/>
    <w:rsid w:val="00247A7F"/>
    <w:rsid w:val="00247CB6"/>
    <w:rsid w:val="00247FF9"/>
    <w:rsid w:val="00250835"/>
    <w:rsid w:val="00250BAF"/>
    <w:rsid w:val="00250D50"/>
    <w:rsid w:val="0025185D"/>
    <w:rsid w:val="00251E6A"/>
    <w:rsid w:val="00252D17"/>
    <w:rsid w:val="002533C1"/>
    <w:rsid w:val="0025346B"/>
    <w:rsid w:val="0025356D"/>
    <w:rsid w:val="00254B92"/>
    <w:rsid w:val="002551F3"/>
    <w:rsid w:val="00255E89"/>
    <w:rsid w:val="00256BCB"/>
    <w:rsid w:val="00256DFA"/>
    <w:rsid w:val="00260424"/>
    <w:rsid w:val="00260BBA"/>
    <w:rsid w:val="00260DBA"/>
    <w:rsid w:val="0026107D"/>
    <w:rsid w:val="00261157"/>
    <w:rsid w:val="00261D29"/>
    <w:rsid w:val="002621D9"/>
    <w:rsid w:val="0026241E"/>
    <w:rsid w:val="00262EF2"/>
    <w:rsid w:val="0026302B"/>
    <w:rsid w:val="00263D58"/>
    <w:rsid w:val="0026456A"/>
    <w:rsid w:val="002650C1"/>
    <w:rsid w:val="00265142"/>
    <w:rsid w:val="002656C3"/>
    <w:rsid w:val="00265C59"/>
    <w:rsid w:val="0026647C"/>
    <w:rsid w:val="00267337"/>
    <w:rsid w:val="002677D5"/>
    <w:rsid w:val="00267832"/>
    <w:rsid w:val="00267964"/>
    <w:rsid w:val="002700F2"/>
    <w:rsid w:val="00271481"/>
    <w:rsid w:val="00271784"/>
    <w:rsid w:val="0027192A"/>
    <w:rsid w:val="00271A8E"/>
    <w:rsid w:val="00271C1E"/>
    <w:rsid w:val="00271D85"/>
    <w:rsid w:val="0027216A"/>
    <w:rsid w:val="002724E0"/>
    <w:rsid w:val="00272C64"/>
    <w:rsid w:val="00272FF1"/>
    <w:rsid w:val="00273DB0"/>
    <w:rsid w:val="002756D3"/>
    <w:rsid w:val="00275881"/>
    <w:rsid w:val="002759C0"/>
    <w:rsid w:val="002759EE"/>
    <w:rsid w:val="00275D4D"/>
    <w:rsid w:val="00276139"/>
    <w:rsid w:val="00276577"/>
    <w:rsid w:val="0027658C"/>
    <w:rsid w:val="0027750D"/>
    <w:rsid w:val="002777C9"/>
    <w:rsid w:val="00277E38"/>
    <w:rsid w:val="0028047E"/>
    <w:rsid w:val="00280CA6"/>
    <w:rsid w:val="00280F43"/>
    <w:rsid w:val="002810BC"/>
    <w:rsid w:val="002814AB"/>
    <w:rsid w:val="00281946"/>
    <w:rsid w:val="00282677"/>
    <w:rsid w:val="00282903"/>
    <w:rsid w:val="00282BA2"/>
    <w:rsid w:val="00283650"/>
    <w:rsid w:val="00283A18"/>
    <w:rsid w:val="00283AEA"/>
    <w:rsid w:val="00283AF2"/>
    <w:rsid w:val="0028413B"/>
    <w:rsid w:val="00284505"/>
    <w:rsid w:val="0028695B"/>
    <w:rsid w:val="00287436"/>
    <w:rsid w:val="00287EFD"/>
    <w:rsid w:val="00290113"/>
    <w:rsid w:val="002902F2"/>
    <w:rsid w:val="002903FD"/>
    <w:rsid w:val="00290439"/>
    <w:rsid w:val="002906AD"/>
    <w:rsid w:val="00290702"/>
    <w:rsid w:val="0029106A"/>
    <w:rsid w:val="00291260"/>
    <w:rsid w:val="002912EF"/>
    <w:rsid w:val="00291D04"/>
    <w:rsid w:val="00291DF4"/>
    <w:rsid w:val="002944B5"/>
    <w:rsid w:val="00294FF4"/>
    <w:rsid w:val="00296537"/>
    <w:rsid w:val="00296AF8"/>
    <w:rsid w:val="00296BAB"/>
    <w:rsid w:val="00297323"/>
    <w:rsid w:val="002A0B47"/>
    <w:rsid w:val="002A0E94"/>
    <w:rsid w:val="002A15B7"/>
    <w:rsid w:val="002A173D"/>
    <w:rsid w:val="002A1E28"/>
    <w:rsid w:val="002A2414"/>
    <w:rsid w:val="002A2FB5"/>
    <w:rsid w:val="002A323E"/>
    <w:rsid w:val="002A324C"/>
    <w:rsid w:val="002A3907"/>
    <w:rsid w:val="002A3918"/>
    <w:rsid w:val="002A39E8"/>
    <w:rsid w:val="002A3BAA"/>
    <w:rsid w:val="002A3F3B"/>
    <w:rsid w:val="002A4069"/>
    <w:rsid w:val="002A4827"/>
    <w:rsid w:val="002A4E66"/>
    <w:rsid w:val="002A4E9D"/>
    <w:rsid w:val="002A5485"/>
    <w:rsid w:val="002A5517"/>
    <w:rsid w:val="002A5F18"/>
    <w:rsid w:val="002A74CD"/>
    <w:rsid w:val="002B01FE"/>
    <w:rsid w:val="002B025A"/>
    <w:rsid w:val="002B075D"/>
    <w:rsid w:val="002B08DF"/>
    <w:rsid w:val="002B0F49"/>
    <w:rsid w:val="002B158D"/>
    <w:rsid w:val="002B1623"/>
    <w:rsid w:val="002B2ADD"/>
    <w:rsid w:val="002B3D47"/>
    <w:rsid w:val="002B424C"/>
    <w:rsid w:val="002B4501"/>
    <w:rsid w:val="002B4F6F"/>
    <w:rsid w:val="002B5152"/>
    <w:rsid w:val="002B53D6"/>
    <w:rsid w:val="002B5B2B"/>
    <w:rsid w:val="002B5B3B"/>
    <w:rsid w:val="002B66E6"/>
    <w:rsid w:val="002B6BBB"/>
    <w:rsid w:val="002B6C0A"/>
    <w:rsid w:val="002B71A2"/>
    <w:rsid w:val="002B7523"/>
    <w:rsid w:val="002B7D2D"/>
    <w:rsid w:val="002C017A"/>
    <w:rsid w:val="002C0831"/>
    <w:rsid w:val="002C1B5B"/>
    <w:rsid w:val="002C27B8"/>
    <w:rsid w:val="002C3126"/>
    <w:rsid w:val="002C398D"/>
    <w:rsid w:val="002C46BA"/>
    <w:rsid w:val="002C4E24"/>
    <w:rsid w:val="002C53D0"/>
    <w:rsid w:val="002C6389"/>
    <w:rsid w:val="002C6E2D"/>
    <w:rsid w:val="002C6F3B"/>
    <w:rsid w:val="002C70B4"/>
    <w:rsid w:val="002D040A"/>
    <w:rsid w:val="002D04C3"/>
    <w:rsid w:val="002D062B"/>
    <w:rsid w:val="002D0D96"/>
    <w:rsid w:val="002D1309"/>
    <w:rsid w:val="002D14F7"/>
    <w:rsid w:val="002D1851"/>
    <w:rsid w:val="002D198C"/>
    <w:rsid w:val="002D1C25"/>
    <w:rsid w:val="002D1CD7"/>
    <w:rsid w:val="002D2EE7"/>
    <w:rsid w:val="002D37EC"/>
    <w:rsid w:val="002D3D29"/>
    <w:rsid w:val="002D4676"/>
    <w:rsid w:val="002D48B9"/>
    <w:rsid w:val="002D4E67"/>
    <w:rsid w:val="002D5152"/>
    <w:rsid w:val="002D57D1"/>
    <w:rsid w:val="002D5875"/>
    <w:rsid w:val="002D5FD0"/>
    <w:rsid w:val="002D6016"/>
    <w:rsid w:val="002D69D2"/>
    <w:rsid w:val="002D6DA8"/>
    <w:rsid w:val="002D7475"/>
    <w:rsid w:val="002D7A90"/>
    <w:rsid w:val="002D7C64"/>
    <w:rsid w:val="002D7E92"/>
    <w:rsid w:val="002E0265"/>
    <w:rsid w:val="002E0505"/>
    <w:rsid w:val="002E2654"/>
    <w:rsid w:val="002E2B2C"/>
    <w:rsid w:val="002E3084"/>
    <w:rsid w:val="002E33D2"/>
    <w:rsid w:val="002E3505"/>
    <w:rsid w:val="002E36C0"/>
    <w:rsid w:val="002E38DB"/>
    <w:rsid w:val="002E3BDC"/>
    <w:rsid w:val="002E480C"/>
    <w:rsid w:val="002E54FF"/>
    <w:rsid w:val="002E592F"/>
    <w:rsid w:val="002E5CE2"/>
    <w:rsid w:val="002E5DA2"/>
    <w:rsid w:val="002E609B"/>
    <w:rsid w:val="002E60D1"/>
    <w:rsid w:val="002E68AB"/>
    <w:rsid w:val="002F090B"/>
    <w:rsid w:val="002F0E12"/>
    <w:rsid w:val="002F145C"/>
    <w:rsid w:val="002F1784"/>
    <w:rsid w:val="002F1DFE"/>
    <w:rsid w:val="002F1E67"/>
    <w:rsid w:val="002F3203"/>
    <w:rsid w:val="002F3E14"/>
    <w:rsid w:val="002F488D"/>
    <w:rsid w:val="002F4BA6"/>
    <w:rsid w:val="002F4D39"/>
    <w:rsid w:val="002F5029"/>
    <w:rsid w:val="002F5A46"/>
    <w:rsid w:val="002F6311"/>
    <w:rsid w:val="002F65E6"/>
    <w:rsid w:val="002F6A7A"/>
    <w:rsid w:val="002F7E6A"/>
    <w:rsid w:val="003003FD"/>
    <w:rsid w:val="00301FF1"/>
    <w:rsid w:val="003024D2"/>
    <w:rsid w:val="00302E54"/>
    <w:rsid w:val="003033C6"/>
    <w:rsid w:val="003036A6"/>
    <w:rsid w:val="00303DC4"/>
    <w:rsid w:val="003044C0"/>
    <w:rsid w:val="00305C18"/>
    <w:rsid w:val="00306A7B"/>
    <w:rsid w:val="00307493"/>
    <w:rsid w:val="003104EA"/>
    <w:rsid w:val="0031068D"/>
    <w:rsid w:val="003108A4"/>
    <w:rsid w:val="0031112C"/>
    <w:rsid w:val="0031164B"/>
    <w:rsid w:val="0031254A"/>
    <w:rsid w:val="0031280B"/>
    <w:rsid w:val="00313234"/>
    <w:rsid w:val="00313387"/>
    <w:rsid w:val="003134A7"/>
    <w:rsid w:val="00313CAE"/>
    <w:rsid w:val="00314203"/>
    <w:rsid w:val="00314664"/>
    <w:rsid w:val="003147D3"/>
    <w:rsid w:val="00314FC0"/>
    <w:rsid w:val="003152E5"/>
    <w:rsid w:val="00315351"/>
    <w:rsid w:val="0031551C"/>
    <w:rsid w:val="00315EB0"/>
    <w:rsid w:val="00316842"/>
    <w:rsid w:val="003171DE"/>
    <w:rsid w:val="003179A8"/>
    <w:rsid w:val="00317C2A"/>
    <w:rsid w:val="00320747"/>
    <w:rsid w:val="00320889"/>
    <w:rsid w:val="00321613"/>
    <w:rsid w:val="00321C35"/>
    <w:rsid w:val="00321CBF"/>
    <w:rsid w:val="003220B8"/>
    <w:rsid w:val="00322CCB"/>
    <w:rsid w:val="003235EC"/>
    <w:rsid w:val="00323785"/>
    <w:rsid w:val="00323B43"/>
    <w:rsid w:val="003241B1"/>
    <w:rsid w:val="00324F70"/>
    <w:rsid w:val="00325387"/>
    <w:rsid w:val="003254B5"/>
    <w:rsid w:val="003261D3"/>
    <w:rsid w:val="00326297"/>
    <w:rsid w:val="003273F9"/>
    <w:rsid w:val="003276D8"/>
    <w:rsid w:val="00330219"/>
    <w:rsid w:val="003304C9"/>
    <w:rsid w:val="00330B61"/>
    <w:rsid w:val="00330E8A"/>
    <w:rsid w:val="0033146C"/>
    <w:rsid w:val="003315C3"/>
    <w:rsid w:val="00331B33"/>
    <w:rsid w:val="003321B7"/>
    <w:rsid w:val="0033306D"/>
    <w:rsid w:val="003331E4"/>
    <w:rsid w:val="00333840"/>
    <w:rsid w:val="00333FB6"/>
    <w:rsid w:val="003345DB"/>
    <w:rsid w:val="00334718"/>
    <w:rsid w:val="00334E7C"/>
    <w:rsid w:val="00334F2F"/>
    <w:rsid w:val="00334F41"/>
    <w:rsid w:val="00334F65"/>
    <w:rsid w:val="003357BC"/>
    <w:rsid w:val="00335E99"/>
    <w:rsid w:val="00336065"/>
    <w:rsid w:val="0033663D"/>
    <w:rsid w:val="00336657"/>
    <w:rsid w:val="00336868"/>
    <w:rsid w:val="003371B5"/>
    <w:rsid w:val="00340799"/>
    <w:rsid w:val="00340E42"/>
    <w:rsid w:val="00341174"/>
    <w:rsid w:val="00341855"/>
    <w:rsid w:val="0034198D"/>
    <w:rsid w:val="00341D4E"/>
    <w:rsid w:val="00341D65"/>
    <w:rsid w:val="00341EC6"/>
    <w:rsid w:val="0034274B"/>
    <w:rsid w:val="0034339C"/>
    <w:rsid w:val="00343545"/>
    <w:rsid w:val="003437C6"/>
    <w:rsid w:val="00343EF4"/>
    <w:rsid w:val="00344118"/>
    <w:rsid w:val="00344CCD"/>
    <w:rsid w:val="003456CB"/>
    <w:rsid w:val="00345940"/>
    <w:rsid w:val="00345979"/>
    <w:rsid w:val="00346861"/>
    <w:rsid w:val="00346A54"/>
    <w:rsid w:val="00346D44"/>
    <w:rsid w:val="003472C0"/>
    <w:rsid w:val="0034783A"/>
    <w:rsid w:val="00347A7E"/>
    <w:rsid w:val="00350766"/>
    <w:rsid w:val="00350DA5"/>
    <w:rsid w:val="00351C9F"/>
    <w:rsid w:val="003520FD"/>
    <w:rsid w:val="00352FA4"/>
    <w:rsid w:val="00352FAA"/>
    <w:rsid w:val="00353280"/>
    <w:rsid w:val="003533DD"/>
    <w:rsid w:val="00353E6D"/>
    <w:rsid w:val="003540CA"/>
    <w:rsid w:val="00354294"/>
    <w:rsid w:val="003543EA"/>
    <w:rsid w:val="00354582"/>
    <w:rsid w:val="0035525A"/>
    <w:rsid w:val="00355B68"/>
    <w:rsid w:val="00356F74"/>
    <w:rsid w:val="003575C3"/>
    <w:rsid w:val="003579BE"/>
    <w:rsid w:val="0036108D"/>
    <w:rsid w:val="003613E3"/>
    <w:rsid w:val="00361500"/>
    <w:rsid w:val="0036209C"/>
    <w:rsid w:val="003626A8"/>
    <w:rsid w:val="003631E7"/>
    <w:rsid w:val="003634B8"/>
    <w:rsid w:val="003635B0"/>
    <w:rsid w:val="003649A0"/>
    <w:rsid w:val="00364A5D"/>
    <w:rsid w:val="00364CF7"/>
    <w:rsid w:val="00364DF7"/>
    <w:rsid w:val="00364F6F"/>
    <w:rsid w:val="0036535D"/>
    <w:rsid w:val="003654D3"/>
    <w:rsid w:val="0036584B"/>
    <w:rsid w:val="00365B57"/>
    <w:rsid w:val="003663E1"/>
    <w:rsid w:val="0036736F"/>
    <w:rsid w:val="0036739B"/>
    <w:rsid w:val="003702B4"/>
    <w:rsid w:val="00370569"/>
    <w:rsid w:val="00370ACA"/>
    <w:rsid w:val="00370FDF"/>
    <w:rsid w:val="0037145F"/>
    <w:rsid w:val="003717F3"/>
    <w:rsid w:val="00371D05"/>
    <w:rsid w:val="003722A8"/>
    <w:rsid w:val="00372EBD"/>
    <w:rsid w:val="003733F1"/>
    <w:rsid w:val="003738AD"/>
    <w:rsid w:val="00373BDF"/>
    <w:rsid w:val="003743C3"/>
    <w:rsid w:val="00374564"/>
    <w:rsid w:val="0037472A"/>
    <w:rsid w:val="00374C9D"/>
    <w:rsid w:val="00375211"/>
    <w:rsid w:val="003759AC"/>
    <w:rsid w:val="00375C62"/>
    <w:rsid w:val="00375C93"/>
    <w:rsid w:val="00376678"/>
    <w:rsid w:val="00376C2F"/>
    <w:rsid w:val="003770E6"/>
    <w:rsid w:val="00377912"/>
    <w:rsid w:val="00377AE5"/>
    <w:rsid w:val="00377BB6"/>
    <w:rsid w:val="00377E86"/>
    <w:rsid w:val="0038006B"/>
    <w:rsid w:val="003800E5"/>
    <w:rsid w:val="00380A74"/>
    <w:rsid w:val="00380BE1"/>
    <w:rsid w:val="00380CA6"/>
    <w:rsid w:val="00380CF8"/>
    <w:rsid w:val="00381171"/>
    <w:rsid w:val="00382555"/>
    <w:rsid w:val="00382E3A"/>
    <w:rsid w:val="00383320"/>
    <w:rsid w:val="00383426"/>
    <w:rsid w:val="0038346C"/>
    <w:rsid w:val="00384990"/>
    <w:rsid w:val="00384AC6"/>
    <w:rsid w:val="00385201"/>
    <w:rsid w:val="00385381"/>
    <w:rsid w:val="0038617D"/>
    <w:rsid w:val="00386E46"/>
    <w:rsid w:val="00387339"/>
    <w:rsid w:val="003873EA"/>
    <w:rsid w:val="0038748C"/>
    <w:rsid w:val="00387CC1"/>
    <w:rsid w:val="00387F8E"/>
    <w:rsid w:val="00390280"/>
    <w:rsid w:val="00390430"/>
    <w:rsid w:val="00390483"/>
    <w:rsid w:val="00390A3E"/>
    <w:rsid w:val="00390E40"/>
    <w:rsid w:val="00390EAD"/>
    <w:rsid w:val="00391DF5"/>
    <w:rsid w:val="00391E4E"/>
    <w:rsid w:val="003931E2"/>
    <w:rsid w:val="003933E4"/>
    <w:rsid w:val="003939B9"/>
    <w:rsid w:val="00394478"/>
    <w:rsid w:val="0039451F"/>
    <w:rsid w:val="003953A6"/>
    <w:rsid w:val="0039761A"/>
    <w:rsid w:val="00397891"/>
    <w:rsid w:val="00397A59"/>
    <w:rsid w:val="00397CD7"/>
    <w:rsid w:val="003A013F"/>
    <w:rsid w:val="003A0652"/>
    <w:rsid w:val="003A083B"/>
    <w:rsid w:val="003A0A9F"/>
    <w:rsid w:val="003A0DFE"/>
    <w:rsid w:val="003A147A"/>
    <w:rsid w:val="003A1746"/>
    <w:rsid w:val="003A1CE0"/>
    <w:rsid w:val="003A2282"/>
    <w:rsid w:val="003A2AE2"/>
    <w:rsid w:val="003A317D"/>
    <w:rsid w:val="003A38E9"/>
    <w:rsid w:val="003A3D9B"/>
    <w:rsid w:val="003A480C"/>
    <w:rsid w:val="003A4CED"/>
    <w:rsid w:val="003A4FC0"/>
    <w:rsid w:val="003A58DF"/>
    <w:rsid w:val="003A5FB7"/>
    <w:rsid w:val="003A6114"/>
    <w:rsid w:val="003A6900"/>
    <w:rsid w:val="003A6DD6"/>
    <w:rsid w:val="003A7040"/>
    <w:rsid w:val="003A72A0"/>
    <w:rsid w:val="003A72F7"/>
    <w:rsid w:val="003A74A4"/>
    <w:rsid w:val="003A753D"/>
    <w:rsid w:val="003A795A"/>
    <w:rsid w:val="003A7B45"/>
    <w:rsid w:val="003A7C00"/>
    <w:rsid w:val="003B02FF"/>
    <w:rsid w:val="003B064C"/>
    <w:rsid w:val="003B0C2A"/>
    <w:rsid w:val="003B0DBE"/>
    <w:rsid w:val="003B0F99"/>
    <w:rsid w:val="003B1C08"/>
    <w:rsid w:val="003B1D98"/>
    <w:rsid w:val="003B1F49"/>
    <w:rsid w:val="003B42B2"/>
    <w:rsid w:val="003B4B33"/>
    <w:rsid w:val="003B4D85"/>
    <w:rsid w:val="003B5209"/>
    <w:rsid w:val="003B580D"/>
    <w:rsid w:val="003B5C1C"/>
    <w:rsid w:val="003B6092"/>
    <w:rsid w:val="003B6A58"/>
    <w:rsid w:val="003B78E8"/>
    <w:rsid w:val="003B79A2"/>
    <w:rsid w:val="003B7A39"/>
    <w:rsid w:val="003B7BB4"/>
    <w:rsid w:val="003C092B"/>
    <w:rsid w:val="003C0F2D"/>
    <w:rsid w:val="003C1023"/>
    <w:rsid w:val="003C24E8"/>
    <w:rsid w:val="003C2BDD"/>
    <w:rsid w:val="003C33DE"/>
    <w:rsid w:val="003C3FE0"/>
    <w:rsid w:val="003C5B00"/>
    <w:rsid w:val="003C5C0D"/>
    <w:rsid w:val="003C62B0"/>
    <w:rsid w:val="003C70E4"/>
    <w:rsid w:val="003C771C"/>
    <w:rsid w:val="003C7812"/>
    <w:rsid w:val="003D062A"/>
    <w:rsid w:val="003D1890"/>
    <w:rsid w:val="003D21E3"/>
    <w:rsid w:val="003D221E"/>
    <w:rsid w:val="003D24FA"/>
    <w:rsid w:val="003D311B"/>
    <w:rsid w:val="003D3153"/>
    <w:rsid w:val="003D3741"/>
    <w:rsid w:val="003D3DAF"/>
    <w:rsid w:val="003D40CD"/>
    <w:rsid w:val="003D447C"/>
    <w:rsid w:val="003D44D4"/>
    <w:rsid w:val="003D4600"/>
    <w:rsid w:val="003D4BDD"/>
    <w:rsid w:val="003D4F53"/>
    <w:rsid w:val="003D500A"/>
    <w:rsid w:val="003D535E"/>
    <w:rsid w:val="003D561D"/>
    <w:rsid w:val="003D6996"/>
    <w:rsid w:val="003D7B77"/>
    <w:rsid w:val="003D7C3F"/>
    <w:rsid w:val="003E078B"/>
    <w:rsid w:val="003E163F"/>
    <w:rsid w:val="003E21CE"/>
    <w:rsid w:val="003E41EF"/>
    <w:rsid w:val="003E48A2"/>
    <w:rsid w:val="003E4F87"/>
    <w:rsid w:val="003E5140"/>
    <w:rsid w:val="003E5197"/>
    <w:rsid w:val="003E5871"/>
    <w:rsid w:val="003E5A90"/>
    <w:rsid w:val="003E5FC5"/>
    <w:rsid w:val="003E671D"/>
    <w:rsid w:val="003E7072"/>
    <w:rsid w:val="003E7429"/>
    <w:rsid w:val="003F009D"/>
    <w:rsid w:val="003F0593"/>
    <w:rsid w:val="003F083D"/>
    <w:rsid w:val="003F1020"/>
    <w:rsid w:val="003F1D8C"/>
    <w:rsid w:val="003F2110"/>
    <w:rsid w:val="003F242A"/>
    <w:rsid w:val="003F2E6F"/>
    <w:rsid w:val="003F3435"/>
    <w:rsid w:val="003F37DC"/>
    <w:rsid w:val="003F38FF"/>
    <w:rsid w:val="003F435F"/>
    <w:rsid w:val="003F460D"/>
    <w:rsid w:val="003F50C7"/>
    <w:rsid w:val="003F62F7"/>
    <w:rsid w:val="003F6517"/>
    <w:rsid w:val="003F6A0A"/>
    <w:rsid w:val="003F6CF3"/>
    <w:rsid w:val="003F6F78"/>
    <w:rsid w:val="003F7215"/>
    <w:rsid w:val="003F765B"/>
    <w:rsid w:val="00400D5E"/>
    <w:rsid w:val="004015FD"/>
    <w:rsid w:val="00401F2F"/>
    <w:rsid w:val="004023AA"/>
    <w:rsid w:val="004027A8"/>
    <w:rsid w:val="00402A05"/>
    <w:rsid w:val="00402CB1"/>
    <w:rsid w:val="004030E8"/>
    <w:rsid w:val="0040460C"/>
    <w:rsid w:val="0040516D"/>
    <w:rsid w:val="0040521D"/>
    <w:rsid w:val="00406034"/>
    <w:rsid w:val="0040609B"/>
    <w:rsid w:val="00406B36"/>
    <w:rsid w:val="00406E6D"/>
    <w:rsid w:val="0040750C"/>
    <w:rsid w:val="004075D2"/>
    <w:rsid w:val="00407BB4"/>
    <w:rsid w:val="00407C7A"/>
    <w:rsid w:val="00407D0C"/>
    <w:rsid w:val="00407D25"/>
    <w:rsid w:val="00410B48"/>
    <w:rsid w:val="00410BD0"/>
    <w:rsid w:val="00410E81"/>
    <w:rsid w:val="004119F6"/>
    <w:rsid w:val="00412012"/>
    <w:rsid w:val="0041239F"/>
    <w:rsid w:val="00412B0A"/>
    <w:rsid w:val="00412DBA"/>
    <w:rsid w:val="00412E64"/>
    <w:rsid w:val="0041315A"/>
    <w:rsid w:val="0041331F"/>
    <w:rsid w:val="00413CA4"/>
    <w:rsid w:val="00414645"/>
    <w:rsid w:val="00414B22"/>
    <w:rsid w:val="004152FB"/>
    <w:rsid w:val="004153A0"/>
    <w:rsid w:val="00415421"/>
    <w:rsid w:val="00415542"/>
    <w:rsid w:val="00415859"/>
    <w:rsid w:val="004158CA"/>
    <w:rsid w:val="004163FA"/>
    <w:rsid w:val="004167C1"/>
    <w:rsid w:val="00416B2D"/>
    <w:rsid w:val="00416BAE"/>
    <w:rsid w:val="00416D4D"/>
    <w:rsid w:val="0041729A"/>
    <w:rsid w:val="004202C3"/>
    <w:rsid w:val="004203B7"/>
    <w:rsid w:val="00420766"/>
    <w:rsid w:val="004207F3"/>
    <w:rsid w:val="004209C8"/>
    <w:rsid w:val="00420B85"/>
    <w:rsid w:val="00421406"/>
    <w:rsid w:val="004214DF"/>
    <w:rsid w:val="004215C6"/>
    <w:rsid w:val="00421E0C"/>
    <w:rsid w:val="0042294F"/>
    <w:rsid w:val="00422A80"/>
    <w:rsid w:val="004235B0"/>
    <w:rsid w:val="0042498C"/>
    <w:rsid w:val="00425691"/>
    <w:rsid w:val="0042618A"/>
    <w:rsid w:val="004270C2"/>
    <w:rsid w:val="00430235"/>
    <w:rsid w:val="00430879"/>
    <w:rsid w:val="00431DE0"/>
    <w:rsid w:val="00431E5C"/>
    <w:rsid w:val="0043219B"/>
    <w:rsid w:val="004322DD"/>
    <w:rsid w:val="004323CB"/>
    <w:rsid w:val="0043253F"/>
    <w:rsid w:val="004326A4"/>
    <w:rsid w:val="00432A1F"/>
    <w:rsid w:val="00432FD6"/>
    <w:rsid w:val="00434109"/>
    <w:rsid w:val="00435101"/>
    <w:rsid w:val="004354B1"/>
    <w:rsid w:val="00437009"/>
    <w:rsid w:val="00437FAD"/>
    <w:rsid w:val="00440A75"/>
    <w:rsid w:val="0044227B"/>
    <w:rsid w:val="004427C5"/>
    <w:rsid w:val="00443274"/>
    <w:rsid w:val="004438C8"/>
    <w:rsid w:val="00443A59"/>
    <w:rsid w:val="00443C05"/>
    <w:rsid w:val="00444010"/>
    <w:rsid w:val="004456EF"/>
    <w:rsid w:val="00445BBB"/>
    <w:rsid w:val="00446B5D"/>
    <w:rsid w:val="00446E90"/>
    <w:rsid w:val="0044711F"/>
    <w:rsid w:val="00447735"/>
    <w:rsid w:val="00447925"/>
    <w:rsid w:val="00450484"/>
    <w:rsid w:val="004507D7"/>
    <w:rsid w:val="00450806"/>
    <w:rsid w:val="004512BF"/>
    <w:rsid w:val="00451EF8"/>
    <w:rsid w:val="00452A08"/>
    <w:rsid w:val="00452C82"/>
    <w:rsid w:val="00453704"/>
    <w:rsid w:val="00453F99"/>
    <w:rsid w:val="004543CD"/>
    <w:rsid w:val="00455169"/>
    <w:rsid w:val="004553C1"/>
    <w:rsid w:val="004555F3"/>
    <w:rsid w:val="0045568B"/>
    <w:rsid w:val="004558BF"/>
    <w:rsid w:val="00455B2A"/>
    <w:rsid w:val="0045631D"/>
    <w:rsid w:val="00456F0B"/>
    <w:rsid w:val="00457BE3"/>
    <w:rsid w:val="00460885"/>
    <w:rsid w:val="004608C2"/>
    <w:rsid w:val="00460DB7"/>
    <w:rsid w:val="00461177"/>
    <w:rsid w:val="004624DB"/>
    <w:rsid w:val="00462648"/>
    <w:rsid w:val="00462879"/>
    <w:rsid w:val="00463D6F"/>
    <w:rsid w:val="00463EF0"/>
    <w:rsid w:val="0046410C"/>
    <w:rsid w:val="00464A0F"/>
    <w:rsid w:val="00464DB1"/>
    <w:rsid w:val="004653A8"/>
    <w:rsid w:val="00465B86"/>
    <w:rsid w:val="00466287"/>
    <w:rsid w:val="004663ED"/>
    <w:rsid w:val="004667D0"/>
    <w:rsid w:val="00466A12"/>
    <w:rsid w:val="00466B12"/>
    <w:rsid w:val="004705CE"/>
    <w:rsid w:val="004713A2"/>
    <w:rsid w:val="00471511"/>
    <w:rsid w:val="004725FC"/>
    <w:rsid w:val="00472D78"/>
    <w:rsid w:val="00473570"/>
    <w:rsid w:val="00474248"/>
    <w:rsid w:val="004743F2"/>
    <w:rsid w:val="00474799"/>
    <w:rsid w:val="00475239"/>
    <w:rsid w:val="00475E2E"/>
    <w:rsid w:val="00476972"/>
    <w:rsid w:val="00476B75"/>
    <w:rsid w:val="0047755B"/>
    <w:rsid w:val="0047798A"/>
    <w:rsid w:val="00477AD4"/>
    <w:rsid w:val="00477C80"/>
    <w:rsid w:val="004809B6"/>
    <w:rsid w:val="00480C0D"/>
    <w:rsid w:val="00480C6F"/>
    <w:rsid w:val="004810A2"/>
    <w:rsid w:val="004811F0"/>
    <w:rsid w:val="00481698"/>
    <w:rsid w:val="004829AE"/>
    <w:rsid w:val="00482A69"/>
    <w:rsid w:val="00482ADB"/>
    <w:rsid w:val="004833B3"/>
    <w:rsid w:val="00483D29"/>
    <w:rsid w:val="00483EB0"/>
    <w:rsid w:val="00484006"/>
    <w:rsid w:val="00485EC5"/>
    <w:rsid w:val="004868AC"/>
    <w:rsid w:val="00487097"/>
    <w:rsid w:val="004875F2"/>
    <w:rsid w:val="00487AEB"/>
    <w:rsid w:val="00487B26"/>
    <w:rsid w:val="00487BD1"/>
    <w:rsid w:val="00490ACA"/>
    <w:rsid w:val="00490F70"/>
    <w:rsid w:val="00491705"/>
    <w:rsid w:val="004923B3"/>
    <w:rsid w:val="004923E4"/>
    <w:rsid w:val="00492589"/>
    <w:rsid w:val="00492B5C"/>
    <w:rsid w:val="00492E6B"/>
    <w:rsid w:val="00494099"/>
    <w:rsid w:val="0049429C"/>
    <w:rsid w:val="00494CE7"/>
    <w:rsid w:val="004950C7"/>
    <w:rsid w:val="0049560B"/>
    <w:rsid w:val="004957EC"/>
    <w:rsid w:val="004979A1"/>
    <w:rsid w:val="00497A02"/>
    <w:rsid w:val="004A02AF"/>
    <w:rsid w:val="004A0DC6"/>
    <w:rsid w:val="004A0E68"/>
    <w:rsid w:val="004A2596"/>
    <w:rsid w:val="004A2DBC"/>
    <w:rsid w:val="004A2EB9"/>
    <w:rsid w:val="004A3CC9"/>
    <w:rsid w:val="004A3CDE"/>
    <w:rsid w:val="004A3E31"/>
    <w:rsid w:val="004A4095"/>
    <w:rsid w:val="004A4C46"/>
    <w:rsid w:val="004A525A"/>
    <w:rsid w:val="004A5349"/>
    <w:rsid w:val="004A59D0"/>
    <w:rsid w:val="004A5E79"/>
    <w:rsid w:val="004A622C"/>
    <w:rsid w:val="004A7115"/>
    <w:rsid w:val="004A7449"/>
    <w:rsid w:val="004A77CD"/>
    <w:rsid w:val="004A7E97"/>
    <w:rsid w:val="004B0CD5"/>
    <w:rsid w:val="004B0F35"/>
    <w:rsid w:val="004B129D"/>
    <w:rsid w:val="004B1325"/>
    <w:rsid w:val="004B13F9"/>
    <w:rsid w:val="004B14EF"/>
    <w:rsid w:val="004B17BC"/>
    <w:rsid w:val="004B1B5B"/>
    <w:rsid w:val="004B1C26"/>
    <w:rsid w:val="004B2326"/>
    <w:rsid w:val="004B25F1"/>
    <w:rsid w:val="004B260D"/>
    <w:rsid w:val="004B27FB"/>
    <w:rsid w:val="004B2CDD"/>
    <w:rsid w:val="004B3850"/>
    <w:rsid w:val="004B3A76"/>
    <w:rsid w:val="004B3D0C"/>
    <w:rsid w:val="004B5233"/>
    <w:rsid w:val="004B5952"/>
    <w:rsid w:val="004B5EA7"/>
    <w:rsid w:val="004B6E17"/>
    <w:rsid w:val="004B6FA0"/>
    <w:rsid w:val="004B70F9"/>
    <w:rsid w:val="004B7591"/>
    <w:rsid w:val="004C088A"/>
    <w:rsid w:val="004C173F"/>
    <w:rsid w:val="004C2AA7"/>
    <w:rsid w:val="004C4396"/>
    <w:rsid w:val="004C4955"/>
    <w:rsid w:val="004C52E3"/>
    <w:rsid w:val="004C5392"/>
    <w:rsid w:val="004C62E8"/>
    <w:rsid w:val="004C660F"/>
    <w:rsid w:val="004C6B2A"/>
    <w:rsid w:val="004C6D15"/>
    <w:rsid w:val="004C6F85"/>
    <w:rsid w:val="004C7BFC"/>
    <w:rsid w:val="004D0CDF"/>
    <w:rsid w:val="004D1764"/>
    <w:rsid w:val="004D1FF2"/>
    <w:rsid w:val="004D1FFF"/>
    <w:rsid w:val="004D3AF5"/>
    <w:rsid w:val="004D3D7A"/>
    <w:rsid w:val="004D3D9B"/>
    <w:rsid w:val="004D3DDB"/>
    <w:rsid w:val="004D3E98"/>
    <w:rsid w:val="004D4518"/>
    <w:rsid w:val="004D4650"/>
    <w:rsid w:val="004D4F0E"/>
    <w:rsid w:val="004D5456"/>
    <w:rsid w:val="004D58F1"/>
    <w:rsid w:val="004D6084"/>
    <w:rsid w:val="004D6443"/>
    <w:rsid w:val="004D69D9"/>
    <w:rsid w:val="004E00A4"/>
    <w:rsid w:val="004E019A"/>
    <w:rsid w:val="004E09EE"/>
    <w:rsid w:val="004E10B2"/>
    <w:rsid w:val="004E16EC"/>
    <w:rsid w:val="004E182A"/>
    <w:rsid w:val="004E1A14"/>
    <w:rsid w:val="004E1A4B"/>
    <w:rsid w:val="004E2346"/>
    <w:rsid w:val="004E2EEE"/>
    <w:rsid w:val="004E30EE"/>
    <w:rsid w:val="004E3C23"/>
    <w:rsid w:val="004E48CF"/>
    <w:rsid w:val="004E48F4"/>
    <w:rsid w:val="004E4953"/>
    <w:rsid w:val="004E50F8"/>
    <w:rsid w:val="004E5C95"/>
    <w:rsid w:val="004E6159"/>
    <w:rsid w:val="004E6B0B"/>
    <w:rsid w:val="004E70B9"/>
    <w:rsid w:val="004E7239"/>
    <w:rsid w:val="004F0019"/>
    <w:rsid w:val="004F08C2"/>
    <w:rsid w:val="004F0D84"/>
    <w:rsid w:val="004F0DC9"/>
    <w:rsid w:val="004F0E94"/>
    <w:rsid w:val="004F2153"/>
    <w:rsid w:val="004F23D7"/>
    <w:rsid w:val="004F249F"/>
    <w:rsid w:val="004F270E"/>
    <w:rsid w:val="004F2A81"/>
    <w:rsid w:val="004F3009"/>
    <w:rsid w:val="004F302A"/>
    <w:rsid w:val="004F3962"/>
    <w:rsid w:val="004F3A63"/>
    <w:rsid w:val="004F3ACE"/>
    <w:rsid w:val="004F406A"/>
    <w:rsid w:val="004F54A1"/>
    <w:rsid w:val="004F6C23"/>
    <w:rsid w:val="004F7107"/>
    <w:rsid w:val="004F7415"/>
    <w:rsid w:val="004F750D"/>
    <w:rsid w:val="004F7521"/>
    <w:rsid w:val="00500BE9"/>
    <w:rsid w:val="0050141C"/>
    <w:rsid w:val="00501669"/>
    <w:rsid w:val="00501BDE"/>
    <w:rsid w:val="00501F2C"/>
    <w:rsid w:val="005022D9"/>
    <w:rsid w:val="00502BBB"/>
    <w:rsid w:val="00503344"/>
    <w:rsid w:val="00503937"/>
    <w:rsid w:val="00503B2D"/>
    <w:rsid w:val="0050413A"/>
    <w:rsid w:val="00504851"/>
    <w:rsid w:val="00504C80"/>
    <w:rsid w:val="005051EE"/>
    <w:rsid w:val="005054F3"/>
    <w:rsid w:val="0050555D"/>
    <w:rsid w:val="00505EB4"/>
    <w:rsid w:val="005060B6"/>
    <w:rsid w:val="0050634B"/>
    <w:rsid w:val="0050761C"/>
    <w:rsid w:val="00507786"/>
    <w:rsid w:val="00507905"/>
    <w:rsid w:val="00507B9C"/>
    <w:rsid w:val="00507C58"/>
    <w:rsid w:val="00510924"/>
    <w:rsid w:val="00510AE1"/>
    <w:rsid w:val="00510E13"/>
    <w:rsid w:val="00511635"/>
    <w:rsid w:val="005116C8"/>
    <w:rsid w:val="00512342"/>
    <w:rsid w:val="00512875"/>
    <w:rsid w:val="005129EF"/>
    <w:rsid w:val="00512B48"/>
    <w:rsid w:val="0051365C"/>
    <w:rsid w:val="00513DC2"/>
    <w:rsid w:val="00514B6D"/>
    <w:rsid w:val="0051511E"/>
    <w:rsid w:val="00515201"/>
    <w:rsid w:val="00515A0F"/>
    <w:rsid w:val="00515B56"/>
    <w:rsid w:val="00515C84"/>
    <w:rsid w:val="00515E3F"/>
    <w:rsid w:val="00515E4B"/>
    <w:rsid w:val="005166C6"/>
    <w:rsid w:val="00516958"/>
    <w:rsid w:val="00516DB7"/>
    <w:rsid w:val="00520ADD"/>
    <w:rsid w:val="00521FFA"/>
    <w:rsid w:val="005233E7"/>
    <w:rsid w:val="00523462"/>
    <w:rsid w:val="005235FF"/>
    <w:rsid w:val="0052386D"/>
    <w:rsid w:val="005242CB"/>
    <w:rsid w:val="0052485D"/>
    <w:rsid w:val="00524A5A"/>
    <w:rsid w:val="00524EBC"/>
    <w:rsid w:val="0052555E"/>
    <w:rsid w:val="00525A64"/>
    <w:rsid w:val="0052675D"/>
    <w:rsid w:val="00527101"/>
    <w:rsid w:val="00527D31"/>
    <w:rsid w:val="00527E6A"/>
    <w:rsid w:val="00527EE2"/>
    <w:rsid w:val="00530216"/>
    <w:rsid w:val="0053086F"/>
    <w:rsid w:val="00530B55"/>
    <w:rsid w:val="00530C3C"/>
    <w:rsid w:val="00531229"/>
    <w:rsid w:val="0053297C"/>
    <w:rsid w:val="0053299D"/>
    <w:rsid w:val="00532B45"/>
    <w:rsid w:val="00533A94"/>
    <w:rsid w:val="0053479D"/>
    <w:rsid w:val="0053489E"/>
    <w:rsid w:val="00535767"/>
    <w:rsid w:val="00535C01"/>
    <w:rsid w:val="00535C0C"/>
    <w:rsid w:val="00535DD5"/>
    <w:rsid w:val="00536371"/>
    <w:rsid w:val="00537924"/>
    <w:rsid w:val="00537937"/>
    <w:rsid w:val="005400C2"/>
    <w:rsid w:val="00540492"/>
    <w:rsid w:val="005404FE"/>
    <w:rsid w:val="005405F5"/>
    <w:rsid w:val="0054086E"/>
    <w:rsid w:val="00541024"/>
    <w:rsid w:val="00541251"/>
    <w:rsid w:val="00541651"/>
    <w:rsid w:val="00542E94"/>
    <w:rsid w:val="0054337D"/>
    <w:rsid w:val="005433A2"/>
    <w:rsid w:val="005440B1"/>
    <w:rsid w:val="00544681"/>
    <w:rsid w:val="00544AB3"/>
    <w:rsid w:val="00544C11"/>
    <w:rsid w:val="00544DFA"/>
    <w:rsid w:val="00544FA4"/>
    <w:rsid w:val="00545768"/>
    <w:rsid w:val="005461A4"/>
    <w:rsid w:val="00547029"/>
    <w:rsid w:val="00547326"/>
    <w:rsid w:val="00547838"/>
    <w:rsid w:val="00547A3D"/>
    <w:rsid w:val="00550365"/>
    <w:rsid w:val="0055043E"/>
    <w:rsid w:val="00550EB6"/>
    <w:rsid w:val="005516A5"/>
    <w:rsid w:val="005520FD"/>
    <w:rsid w:val="00552F44"/>
    <w:rsid w:val="0055325D"/>
    <w:rsid w:val="00553304"/>
    <w:rsid w:val="00553340"/>
    <w:rsid w:val="00553A0A"/>
    <w:rsid w:val="00553E20"/>
    <w:rsid w:val="00553FF6"/>
    <w:rsid w:val="005547C7"/>
    <w:rsid w:val="005549D4"/>
    <w:rsid w:val="005552EF"/>
    <w:rsid w:val="0055550C"/>
    <w:rsid w:val="00555748"/>
    <w:rsid w:val="0055575B"/>
    <w:rsid w:val="00556419"/>
    <w:rsid w:val="0055682E"/>
    <w:rsid w:val="00556C33"/>
    <w:rsid w:val="00557B5E"/>
    <w:rsid w:val="00557BEE"/>
    <w:rsid w:val="00557FCA"/>
    <w:rsid w:val="005600A2"/>
    <w:rsid w:val="00560A75"/>
    <w:rsid w:val="0056128C"/>
    <w:rsid w:val="00561D88"/>
    <w:rsid w:val="005622E9"/>
    <w:rsid w:val="00562F47"/>
    <w:rsid w:val="00563344"/>
    <w:rsid w:val="005647BB"/>
    <w:rsid w:val="00564FA9"/>
    <w:rsid w:val="005656C1"/>
    <w:rsid w:val="00565788"/>
    <w:rsid w:val="005658CB"/>
    <w:rsid w:val="00565CD5"/>
    <w:rsid w:val="005669F1"/>
    <w:rsid w:val="00566D3C"/>
    <w:rsid w:val="00567308"/>
    <w:rsid w:val="00570760"/>
    <w:rsid w:val="0057095F"/>
    <w:rsid w:val="00570DFD"/>
    <w:rsid w:val="00571176"/>
    <w:rsid w:val="0057215A"/>
    <w:rsid w:val="005723F4"/>
    <w:rsid w:val="00572C64"/>
    <w:rsid w:val="00572FAC"/>
    <w:rsid w:val="0057324B"/>
    <w:rsid w:val="00573ABB"/>
    <w:rsid w:val="0057460A"/>
    <w:rsid w:val="00575546"/>
    <w:rsid w:val="00575CBB"/>
    <w:rsid w:val="00576152"/>
    <w:rsid w:val="0057683E"/>
    <w:rsid w:val="005769ED"/>
    <w:rsid w:val="00576ACC"/>
    <w:rsid w:val="00577C74"/>
    <w:rsid w:val="00577DD0"/>
    <w:rsid w:val="00580515"/>
    <w:rsid w:val="00580E02"/>
    <w:rsid w:val="00580FBA"/>
    <w:rsid w:val="0058138C"/>
    <w:rsid w:val="00581630"/>
    <w:rsid w:val="00581E34"/>
    <w:rsid w:val="005822D6"/>
    <w:rsid w:val="00582A82"/>
    <w:rsid w:val="00582FB2"/>
    <w:rsid w:val="00583509"/>
    <w:rsid w:val="00583931"/>
    <w:rsid w:val="00583BFC"/>
    <w:rsid w:val="00583CFF"/>
    <w:rsid w:val="00583ED4"/>
    <w:rsid w:val="00583FFD"/>
    <w:rsid w:val="005846FA"/>
    <w:rsid w:val="005846FE"/>
    <w:rsid w:val="005850BC"/>
    <w:rsid w:val="00586A9B"/>
    <w:rsid w:val="005873A5"/>
    <w:rsid w:val="00587DF8"/>
    <w:rsid w:val="005903AA"/>
    <w:rsid w:val="00590564"/>
    <w:rsid w:val="00590660"/>
    <w:rsid w:val="00591AF6"/>
    <w:rsid w:val="00591E12"/>
    <w:rsid w:val="00591EA2"/>
    <w:rsid w:val="005924C0"/>
    <w:rsid w:val="005930FB"/>
    <w:rsid w:val="005938E9"/>
    <w:rsid w:val="00593D53"/>
    <w:rsid w:val="00593E73"/>
    <w:rsid w:val="00594557"/>
    <w:rsid w:val="00594B90"/>
    <w:rsid w:val="005959EF"/>
    <w:rsid w:val="0059617E"/>
    <w:rsid w:val="00596405"/>
    <w:rsid w:val="0059675C"/>
    <w:rsid w:val="00596C30"/>
    <w:rsid w:val="00597710"/>
    <w:rsid w:val="005977EC"/>
    <w:rsid w:val="00597930"/>
    <w:rsid w:val="00597A00"/>
    <w:rsid w:val="00597BFC"/>
    <w:rsid w:val="00597DA0"/>
    <w:rsid w:val="005A00BF"/>
    <w:rsid w:val="005A02F2"/>
    <w:rsid w:val="005A074D"/>
    <w:rsid w:val="005A077D"/>
    <w:rsid w:val="005A0D7D"/>
    <w:rsid w:val="005A127F"/>
    <w:rsid w:val="005A1513"/>
    <w:rsid w:val="005A1FF7"/>
    <w:rsid w:val="005A2AE5"/>
    <w:rsid w:val="005A31E3"/>
    <w:rsid w:val="005A4387"/>
    <w:rsid w:val="005A4BBB"/>
    <w:rsid w:val="005A5617"/>
    <w:rsid w:val="005A5E04"/>
    <w:rsid w:val="005A64CF"/>
    <w:rsid w:val="005A6735"/>
    <w:rsid w:val="005A776D"/>
    <w:rsid w:val="005A7A01"/>
    <w:rsid w:val="005B0419"/>
    <w:rsid w:val="005B06BC"/>
    <w:rsid w:val="005B0956"/>
    <w:rsid w:val="005B10E1"/>
    <w:rsid w:val="005B1B6E"/>
    <w:rsid w:val="005B1D9D"/>
    <w:rsid w:val="005B1F4A"/>
    <w:rsid w:val="005B2485"/>
    <w:rsid w:val="005B293C"/>
    <w:rsid w:val="005B29C0"/>
    <w:rsid w:val="005B29DA"/>
    <w:rsid w:val="005B29FC"/>
    <w:rsid w:val="005B30EF"/>
    <w:rsid w:val="005B3155"/>
    <w:rsid w:val="005B315A"/>
    <w:rsid w:val="005B3454"/>
    <w:rsid w:val="005B3A1E"/>
    <w:rsid w:val="005B3D22"/>
    <w:rsid w:val="005B3DF0"/>
    <w:rsid w:val="005B480E"/>
    <w:rsid w:val="005B5671"/>
    <w:rsid w:val="005B5A09"/>
    <w:rsid w:val="005B5DBD"/>
    <w:rsid w:val="005B6BC9"/>
    <w:rsid w:val="005B6BD5"/>
    <w:rsid w:val="005B74D0"/>
    <w:rsid w:val="005B7C90"/>
    <w:rsid w:val="005C006D"/>
    <w:rsid w:val="005C0156"/>
    <w:rsid w:val="005C0E11"/>
    <w:rsid w:val="005C194F"/>
    <w:rsid w:val="005C1BEC"/>
    <w:rsid w:val="005C21A3"/>
    <w:rsid w:val="005C26C6"/>
    <w:rsid w:val="005C271B"/>
    <w:rsid w:val="005C27B6"/>
    <w:rsid w:val="005C2F85"/>
    <w:rsid w:val="005C3F38"/>
    <w:rsid w:val="005C3F52"/>
    <w:rsid w:val="005C433E"/>
    <w:rsid w:val="005C43BC"/>
    <w:rsid w:val="005C46A1"/>
    <w:rsid w:val="005C584A"/>
    <w:rsid w:val="005C7A5C"/>
    <w:rsid w:val="005C7EFF"/>
    <w:rsid w:val="005C7F7E"/>
    <w:rsid w:val="005D0E07"/>
    <w:rsid w:val="005D0F46"/>
    <w:rsid w:val="005D1227"/>
    <w:rsid w:val="005D13FF"/>
    <w:rsid w:val="005D1610"/>
    <w:rsid w:val="005D19EB"/>
    <w:rsid w:val="005D1C4C"/>
    <w:rsid w:val="005D2C2C"/>
    <w:rsid w:val="005D342C"/>
    <w:rsid w:val="005D3634"/>
    <w:rsid w:val="005D41E2"/>
    <w:rsid w:val="005D461E"/>
    <w:rsid w:val="005D4BA2"/>
    <w:rsid w:val="005D50BF"/>
    <w:rsid w:val="005D6305"/>
    <w:rsid w:val="005D663D"/>
    <w:rsid w:val="005D6C38"/>
    <w:rsid w:val="005E04CF"/>
    <w:rsid w:val="005E099A"/>
    <w:rsid w:val="005E0BEA"/>
    <w:rsid w:val="005E0EF9"/>
    <w:rsid w:val="005E111A"/>
    <w:rsid w:val="005E1147"/>
    <w:rsid w:val="005E1172"/>
    <w:rsid w:val="005E261D"/>
    <w:rsid w:val="005E2A3A"/>
    <w:rsid w:val="005E36B6"/>
    <w:rsid w:val="005E3845"/>
    <w:rsid w:val="005E4025"/>
    <w:rsid w:val="005E4BFA"/>
    <w:rsid w:val="005E50BE"/>
    <w:rsid w:val="005E67F0"/>
    <w:rsid w:val="005E688A"/>
    <w:rsid w:val="005E6923"/>
    <w:rsid w:val="005E6FF8"/>
    <w:rsid w:val="005E7304"/>
    <w:rsid w:val="005F046B"/>
    <w:rsid w:val="005F0CDE"/>
    <w:rsid w:val="005F0E4A"/>
    <w:rsid w:val="005F116E"/>
    <w:rsid w:val="005F1256"/>
    <w:rsid w:val="005F2A1E"/>
    <w:rsid w:val="005F360E"/>
    <w:rsid w:val="005F38F0"/>
    <w:rsid w:val="005F3D8A"/>
    <w:rsid w:val="005F3FD2"/>
    <w:rsid w:val="005F4150"/>
    <w:rsid w:val="005F42FC"/>
    <w:rsid w:val="005F4649"/>
    <w:rsid w:val="005F4906"/>
    <w:rsid w:val="005F4BAD"/>
    <w:rsid w:val="005F4CFD"/>
    <w:rsid w:val="005F5612"/>
    <w:rsid w:val="005F592C"/>
    <w:rsid w:val="005F5A3C"/>
    <w:rsid w:val="005F5B88"/>
    <w:rsid w:val="005F6E3E"/>
    <w:rsid w:val="005F6FDB"/>
    <w:rsid w:val="005F7528"/>
    <w:rsid w:val="005F7827"/>
    <w:rsid w:val="006002BF"/>
    <w:rsid w:val="006009B9"/>
    <w:rsid w:val="00600C75"/>
    <w:rsid w:val="00600CA7"/>
    <w:rsid w:val="006010C2"/>
    <w:rsid w:val="00601581"/>
    <w:rsid w:val="006024FA"/>
    <w:rsid w:val="00602813"/>
    <w:rsid w:val="00602B9D"/>
    <w:rsid w:val="0060320A"/>
    <w:rsid w:val="0060330B"/>
    <w:rsid w:val="0060508F"/>
    <w:rsid w:val="006052F9"/>
    <w:rsid w:val="006059CB"/>
    <w:rsid w:val="00605B6D"/>
    <w:rsid w:val="00605E68"/>
    <w:rsid w:val="00605F3F"/>
    <w:rsid w:val="00606E2E"/>
    <w:rsid w:val="00606E4C"/>
    <w:rsid w:val="00606F04"/>
    <w:rsid w:val="00607A95"/>
    <w:rsid w:val="00607BAA"/>
    <w:rsid w:val="006102A2"/>
    <w:rsid w:val="00611046"/>
    <w:rsid w:val="006110B9"/>
    <w:rsid w:val="00611194"/>
    <w:rsid w:val="00611524"/>
    <w:rsid w:val="00612020"/>
    <w:rsid w:val="006125D4"/>
    <w:rsid w:val="006126D3"/>
    <w:rsid w:val="006131B7"/>
    <w:rsid w:val="00613A89"/>
    <w:rsid w:val="00613D8D"/>
    <w:rsid w:val="0061428B"/>
    <w:rsid w:val="006148DD"/>
    <w:rsid w:val="00614A3C"/>
    <w:rsid w:val="006151D1"/>
    <w:rsid w:val="006152B4"/>
    <w:rsid w:val="006156BD"/>
    <w:rsid w:val="00615711"/>
    <w:rsid w:val="0061574C"/>
    <w:rsid w:val="00615B0B"/>
    <w:rsid w:val="00615BAF"/>
    <w:rsid w:val="00615DDC"/>
    <w:rsid w:val="00616887"/>
    <w:rsid w:val="00616A7D"/>
    <w:rsid w:val="00616C84"/>
    <w:rsid w:val="0061703B"/>
    <w:rsid w:val="006202A4"/>
    <w:rsid w:val="006205AC"/>
    <w:rsid w:val="00620DE2"/>
    <w:rsid w:val="006210EF"/>
    <w:rsid w:val="00621B8D"/>
    <w:rsid w:val="006223B5"/>
    <w:rsid w:val="006223B6"/>
    <w:rsid w:val="00622C35"/>
    <w:rsid w:val="006230C3"/>
    <w:rsid w:val="00623704"/>
    <w:rsid w:val="00624C01"/>
    <w:rsid w:val="00625361"/>
    <w:rsid w:val="00626C48"/>
    <w:rsid w:val="006306A7"/>
    <w:rsid w:val="00631526"/>
    <w:rsid w:val="006315FC"/>
    <w:rsid w:val="0063162E"/>
    <w:rsid w:val="00631680"/>
    <w:rsid w:val="006317B4"/>
    <w:rsid w:val="00631D05"/>
    <w:rsid w:val="00632419"/>
    <w:rsid w:val="00632697"/>
    <w:rsid w:val="00633242"/>
    <w:rsid w:val="00633330"/>
    <w:rsid w:val="00633B5C"/>
    <w:rsid w:val="00635078"/>
    <w:rsid w:val="006353CB"/>
    <w:rsid w:val="0063557B"/>
    <w:rsid w:val="00635CBE"/>
    <w:rsid w:val="00635F31"/>
    <w:rsid w:val="00636170"/>
    <w:rsid w:val="00636175"/>
    <w:rsid w:val="006369A7"/>
    <w:rsid w:val="00636FE6"/>
    <w:rsid w:val="00637847"/>
    <w:rsid w:val="00637A24"/>
    <w:rsid w:val="00637E9D"/>
    <w:rsid w:val="006404C7"/>
    <w:rsid w:val="00640DDA"/>
    <w:rsid w:val="00641311"/>
    <w:rsid w:val="00641A8D"/>
    <w:rsid w:val="006422D2"/>
    <w:rsid w:val="00644061"/>
    <w:rsid w:val="006446CB"/>
    <w:rsid w:val="006448FD"/>
    <w:rsid w:val="00645401"/>
    <w:rsid w:val="00645507"/>
    <w:rsid w:val="0064556C"/>
    <w:rsid w:val="00645BA8"/>
    <w:rsid w:val="00645EAB"/>
    <w:rsid w:val="00645EBB"/>
    <w:rsid w:val="00646040"/>
    <w:rsid w:val="006462B5"/>
    <w:rsid w:val="006464B5"/>
    <w:rsid w:val="00646D04"/>
    <w:rsid w:val="00647DD3"/>
    <w:rsid w:val="0065040A"/>
    <w:rsid w:val="00650CBA"/>
    <w:rsid w:val="00650E3E"/>
    <w:rsid w:val="006511BA"/>
    <w:rsid w:val="006515DE"/>
    <w:rsid w:val="00652642"/>
    <w:rsid w:val="006534A3"/>
    <w:rsid w:val="00653B8B"/>
    <w:rsid w:val="00653D55"/>
    <w:rsid w:val="00654B37"/>
    <w:rsid w:val="00655E6E"/>
    <w:rsid w:val="006565FC"/>
    <w:rsid w:val="006566A1"/>
    <w:rsid w:val="006566EC"/>
    <w:rsid w:val="006569BE"/>
    <w:rsid w:val="00657013"/>
    <w:rsid w:val="0065752C"/>
    <w:rsid w:val="00657CAA"/>
    <w:rsid w:val="00657DDC"/>
    <w:rsid w:val="00657FA2"/>
    <w:rsid w:val="006604BD"/>
    <w:rsid w:val="0066098C"/>
    <w:rsid w:val="00660BE6"/>
    <w:rsid w:val="00660DED"/>
    <w:rsid w:val="006616C1"/>
    <w:rsid w:val="006618E1"/>
    <w:rsid w:val="00661A1B"/>
    <w:rsid w:val="0066240D"/>
    <w:rsid w:val="00662E62"/>
    <w:rsid w:val="006634B2"/>
    <w:rsid w:val="00663F38"/>
    <w:rsid w:val="00663F86"/>
    <w:rsid w:val="0066440A"/>
    <w:rsid w:val="006655D0"/>
    <w:rsid w:val="006659D0"/>
    <w:rsid w:val="0066658C"/>
    <w:rsid w:val="00666718"/>
    <w:rsid w:val="00667219"/>
    <w:rsid w:val="0066791A"/>
    <w:rsid w:val="00671749"/>
    <w:rsid w:val="00671912"/>
    <w:rsid w:val="00671C22"/>
    <w:rsid w:val="00671CD6"/>
    <w:rsid w:val="00671D84"/>
    <w:rsid w:val="00673522"/>
    <w:rsid w:val="00673A01"/>
    <w:rsid w:val="00673DC5"/>
    <w:rsid w:val="00674D46"/>
    <w:rsid w:val="00674F33"/>
    <w:rsid w:val="00675150"/>
    <w:rsid w:val="0067526A"/>
    <w:rsid w:val="006765B3"/>
    <w:rsid w:val="00676A1E"/>
    <w:rsid w:val="00676BD4"/>
    <w:rsid w:val="006779D3"/>
    <w:rsid w:val="00677EB4"/>
    <w:rsid w:val="00680630"/>
    <w:rsid w:val="00680CD5"/>
    <w:rsid w:val="00680D81"/>
    <w:rsid w:val="0068129D"/>
    <w:rsid w:val="00682A0A"/>
    <w:rsid w:val="00682C14"/>
    <w:rsid w:val="00682FF2"/>
    <w:rsid w:val="00683219"/>
    <w:rsid w:val="00683740"/>
    <w:rsid w:val="0068384B"/>
    <w:rsid w:val="0068399F"/>
    <w:rsid w:val="00685CD7"/>
    <w:rsid w:val="00686166"/>
    <w:rsid w:val="00686312"/>
    <w:rsid w:val="00686583"/>
    <w:rsid w:val="006867A2"/>
    <w:rsid w:val="00686FC9"/>
    <w:rsid w:val="006872E8"/>
    <w:rsid w:val="006903F0"/>
    <w:rsid w:val="00690527"/>
    <w:rsid w:val="00690878"/>
    <w:rsid w:val="006910CF"/>
    <w:rsid w:val="006919AD"/>
    <w:rsid w:val="0069207C"/>
    <w:rsid w:val="006928FE"/>
    <w:rsid w:val="006958BE"/>
    <w:rsid w:val="00695FC5"/>
    <w:rsid w:val="00696353"/>
    <w:rsid w:val="00697844"/>
    <w:rsid w:val="00697EB2"/>
    <w:rsid w:val="00697FF6"/>
    <w:rsid w:val="006A0413"/>
    <w:rsid w:val="006A0AFB"/>
    <w:rsid w:val="006A1075"/>
    <w:rsid w:val="006A1B36"/>
    <w:rsid w:val="006A24F6"/>
    <w:rsid w:val="006A2512"/>
    <w:rsid w:val="006A2B91"/>
    <w:rsid w:val="006A2D1E"/>
    <w:rsid w:val="006A2FF3"/>
    <w:rsid w:val="006A305E"/>
    <w:rsid w:val="006A3640"/>
    <w:rsid w:val="006A421E"/>
    <w:rsid w:val="006A469E"/>
    <w:rsid w:val="006A46E0"/>
    <w:rsid w:val="006A4A90"/>
    <w:rsid w:val="006A4B29"/>
    <w:rsid w:val="006A58F3"/>
    <w:rsid w:val="006A674D"/>
    <w:rsid w:val="006A67E7"/>
    <w:rsid w:val="006A6B68"/>
    <w:rsid w:val="006A6B87"/>
    <w:rsid w:val="006A6BAD"/>
    <w:rsid w:val="006A6E62"/>
    <w:rsid w:val="006A6EC2"/>
    <w:rsid w:val="006A75DB"/>
    <w:rsid w:val="006A7C6B"/>
    <w:rsid w:val="006B06A2"/>
    <w:rsid w:val="006B150D"/>
    <w:rsid w:val="006B21B8"/>
    <w:rsid w:val="006B2438"/>
    <w:rsid w:val="006B2BD9"/>
    <w:rsid w:val="006B3676"/>
    <w:rsid w:val="006B41F6"/>
    <w:rsid w:val="006B4352"/>
    <w:rsid w:val="006B44E7"/>
    <w:rsid w:val="006B4C15"/>
    <w:rsid w:val="006B4E02"/>
    <w:rsid w:val="006B4F29"/>
    <w:rsid w:val="006B541E"/>
    <w:rsid w:val="006B5FCD"/>
    <w:rsid w:val="006B68B3"/>
    <w:rsid w:val="006B6D51"/>
    <w:rsid w:val="006B7B57"/>
    <w:rsid w:val="006C029A"/>
    <w:rsid w:val="006C03EF"/>
    <w:rsid w:val="006C12F0"/>
    <w:rsid w:val="006C16E8"/>
    <w:rsid w:val="006C16F2"/>
    <w:rsid w:val="006C1EED"/>
    <w:rsid w:val="006C1F05"/>
    <w:rsid w:val="006C22DA"/>
    <w:rsid w:val="006C4649"/>
    <w:rsid w:val="006C4855"/>
    <w:rsid w:val="006C4AEA"/>
    <w:rsid w:val="006C5432"/>
    <w:rsid w:val="006C6CFB"/>
    <w:rsid w:val="006C7D59"/>
    <w:rsid w:val="006C7EE7"/>
    <w:rsid w:val="006D028B"/>
    <w:rsid w:val="006D10F0"/>
    <w:rsid w:val="006D181E"/>
    <w:rsid w:val="006D1CD8"/>
    <w:rsid w:val="006D1FE0"/>
    <w:rsid w:val="006D22A7"/>
    <w:rsid w:val="006D2527"/>
    <w:rsid w:val="006D31EB"/>
    <w:rsid w:val="006D3A1E"/>
    <w:rsid w:val="006D3DA3"/>
    <w:rsid w:val="006D43EA"/>
    <w:rsid w:val="006D4923"/>
    <w:rsid w:val="006D58A0"/>
    <w:rsid w:val="006D58B2"/>
    <w:rsid w:val="006D742A"/>
    <w:rsid w:val="006D74D3"/>
    <w:rsid w:val="006D7A04"/>
    <w:rsid w:val="006D7FC4"/>
    <w:rsid w:val="006E063A"/>
    <w:rsid w:val="006E06E7"/>
    <w:rsid w:val="006E07D0"/>
    <w:rsid w:val="006E0A1B"/>
    <w:rsid w:val="006E24C5"/>
    <w:rsid w:val="006E2AD0"/>
    <w:rsid w:val="006E3E22"/>
    <w:rsid w:val="006E4B83"/>
    <w:rsid w:val="006E4DCF"/>
    <w:rsid w:val="006E4E53"/>
    <w:rsid w:val="006E56B4"/>
    <w:rsid w:val="006E5B38"/>
    <w:rsid w:val="006E71C3"/>
    <w:rsid w:val="006E7530"/>
    <w:rsid w:val="006E7CAC"/>
    <w:rsid w:val="006F0486"/>
    <w:rsid w:val="006F04D4"/>
    <w:rsid w:val="006F0546"/>
    <w:rsid w:val="006F082A"/>
    <w:rsid w:val="006F173E"/>
    <w:rsid w:val="006F1B05"/>
    <w:rsid w:val="006F1B7D"/>
    <w:rsid w:val="006F1D65"/>
    <w:rsid w:val="006F23A8"/>
    <w:rsid w:val="006F25DB"/>
    <w:rsid w:val="006F27FB"/>
    <w:rsid w:val="006F3398"/>
    <w:rsid w:val="006F3E9E"/>
    <w:rsid w:val="006F463B"/>
    <w:rsid w:val="006F47A3"/>
    <w:rsid w:val="006F4EF9"/>
    <w:rsid w:val="006F5B52"/>
    <w:rsid w:val="006F650E"/>
    <w:rsid w:val="006F6866"/>
    <w:rsid w:val="006F68DB"/>
    <w:rsid w:val="006F6B06"/>
    <w:rsid w:val="006F73C7"/>
    <w:rsid w:val="006F7E84"/>
    <w:rsid w:val="00700F2E"/>
    <w:rsid w:val="00701A92"/>
    <w:rsid w:val="00702592"/>
    <w:rsid w:val="00702A9D"/>
    <w:rsid w:val="007031F9"/>
    <w:rsid w:val="00703575"/>
    <w:rsid w:val="00703EB2"/>
    <w:rsid w:val="00704CD2"/>
    <w:rsid w:val="00704F49"/>
    <w:rsid w:val="0070523A"/>
    <w:rsid w:val="007054AD"/>
    <w:rsid w:val="007059E9"/>
    <w:rsid w:val="007069D6"/>
    <w:rsid w:val="00706CB8"/>
    <w:rsid w:val="00706F92"/>
    <w:rsid w:val="00707122"/>
    <w:rsid w:val="0070729E"/>
    <w:rsid w:val="0070775B"/>
    <w:rsid w:val="007102D6"/>
    <w:rsid w:val="00710462"/>
    <w:rsid w:val="00710562"/>
    <w:rsid w:val="00710D48"/>
    <w:rsid w:val="0071159D"/>
    <w:rsid w:val="00711777"/>
    <w:rsid w:val="00711FE5"/>
    <w:rsid w:val="00712450"/>
    <w:rsid w:val="00713373"/>
    <w:rsid w:val="00713A91"/>
    <w:rsid w:val="00713CFD"/>
    <w:rsid w:val="00713EC0"/>
    <w:rsid w:val="00713FCE"/>
    <w:rsid w:val="007146A8"/>
    <w:rsid w:val="00714A0A"/>
    <w:rsid w:val="00714D3D"/>
    <w:rsid w:val="00714DD6"/>
    <w:rsid w:val="00715221"/>
    <w:rsid w:val="0071623B"/>
    <w:rsid w:val="00716AD9"/>
    <w:rsid w:val="00716BDF"/>
    <w:rsid w:val="00716CC2"/>
    <w:rsid w:val="00717250"/>
    <w:rsid w:val="007175E1"/>
    <w:rsid w:val="007179B8"/>
    <w:rsid w:val="00717D4F"/>
    <w:rsid w:val="00720D35"/>
    <w:rsid w:val="0072198B"/>
    <w:rsid w:val="00721DCD"/>
    <w:rsid w:val="007224D7"/>
    <w:rsid w:val="007246BC"/>
    <w:rsid w:val="00724BBD"/>
    <w:rsid w:val="007251D9"/>
    <w:rsid w:val="007256B5"/>
    <w:rsid w:val="00725870"/>
    <w:rsid w:val="00725A3E"/>
    <w:rsid w:val="00726175"/>
    <w:rsid w:val="00726391"/>
    <w:rsid w:val="007264AC"/>
    <w:rsid w:val="00726D0A"/>
    <w:rsid w:val="0072780D"/>
    <w:rsid w:val="007278E3"/>
    <w:rsid w:val="00730452"/>
    <w:rsid w:val="007305D5"/>
    <w:rsid w:val="007308D1"/>
    <w:rsid w:val="007309FD"/>
    <w:rsid w:val="00730BC6"/>
    <w:rsid w:val="007313EB"/>
    <w:rsid w:val="00731A49"/>
    <w:rsid w:val="00733843"/>
    <w:rsid w:val="0073386A"/>
    <w:rsid w:val="00733CEE"/>
    <w:rsid w:val="00734214"/>
    <w:rsid w:val="0073526B"/>
    <w:rsid w:val="007353DE"/>
    <w:rsid w:val="00736588"/>
    <w:rsid w:val="00736680"/>
    <w:rsid w:val="00737135"/>
    <w:rsid w:val="0073730C"/>
    <w:rsid w:val="00737991"/>
    <w:rsid w:val="00737CE2"/>
    <w:rsid w:val="00737DB1"/>
    <w:rsid w:val="00740227"/>
    <w:rsid w:val="00740AA0"/>
    <w:rsid w:val="00740E1D"/>
    <w:rsid w:val="0074117A"/>
    <w:rsid w:val="00741445"/>
    <w:rsid w:val="007419A2"/>
    <w:rsid w:val="00741AAB"/>
    <w:rsid w:val="0074201D"/>
    <w:rsid w:val="00742141"/>
    <w:rsid w:val="00742426"/>
    <w:rsid w:val="00743122"/>
    <w:rsid w:val="00743745"/>
    <w:rsid w:val="00744336"/>
    <w:rsid w:val="00744631"/>
    <w:rsid w:val="007447CB"/>
    <w:rsid w:val="00744DF7"/>
    <w:rsid w:val="00745529"/>
    <w:rsid w:val="00746069"/>
    <w:rsid w:val="00746182"/>
    <w:rsid w:val="0074793A"/>
    <w:rsid w:val="00747986"/>
    <w:rsid w:val="00750559"/>
    <w:rsid w:val="007508F1"/>
    <w:rsid w:val="00750A1C"/>
    <w:rsid w:val="007511F8"/>
    <w:rsid w:val="0075297D"/>
    <w:rsid w:val="00753BB8"/>
    <w:rsid w:val="00753F29"/>
    <w:rsid w:val="00754377"/>
    <w:rsid w:val="0075444C"/>
    <w:rsid w:val="00754463"/>
    <w:rsid w:val="00754519"/>
    <w:rsid w:val="00754525"/>
    <w:rsid w:val="00754A19"/>
    <w:rsid w:val="007555B5"/>
    <w:rsid w:val="007555C0"/>
    <w:rsid w:val="00755FF4"/>
    <w:rsid w:val="0075680B"/>
    <w:rsid w:val="00756E05"/>
    <w:rsid w:val="007577A4"/>
    <w:rsid w:val="0076018F"/>
    <w:rsid w:val="00760889"/>
    <w:rsid w:val="00760904"/>
    <w:rsid w:val="00760EF5"/>
    <w:rsid w:val="007610B4"/>
    <w:rsid w:val="00761246"/>
    <w:rsid w:val="007614D4"/>
    <w:rsid w:val="007618BA"/>
    <w:rsid w:val="00761EBE"/>
    <w:rsid w:val="00761ED9"/>
    <w:rsid w:val="00761EFC"/>
    <w:rsid w:val="007624AA"/>
    <w:rsid w:val="00762E75"/>
    <w:rsid w:val="00762E77"/>
    <w:rsid w:val="0076382F"/>
    <w:rsid w:val="00763A7F"/>
    <w:rsid w:val="00763D63"/>
    <w:rsid w:val="00764BE8"/>
    <w:rsid w:val="00764F07"/>
    <w:rsid w:val="00765834"/>
    <w:rsid w:val="00765ED4"/>
    <w:rsid w:val="00766AD5"/>
    <w:rsid w:val="00766ED8"/>
    <w:rsid w:val="00766EEB"/>
    <w:rsid w:val="0076771F"/>
    <w:rsid w:val="00767765"/>
    <w:rsid w:val="00767BF3"/>
    <w:rsid w:val="00767BF5"/>
    <w:rsid w:val="0077010D"/>
    <w:rsid w:val="00770321"/>
    <w:rsid w:val="00770463"/>
    <w:rsid w:val="00770B51"/>
    <w:rsid w:val="007716D4"/>
    <w:rsid w:val="00771B55"/>
    <w:rsid w:val="00771D05"/>
    <w:rsid w:val="007724D9"/>
    <w:rsid w:val="0077266A"/>
    <w:rsid w:val="00773662"/>
    <w:rsid w:val="00773EBC"/>
    <w:rsid w:val="00774E6E"/>
    <w:rsid w:val="00775CA3"/>
    <w:rsid w:val="00776D6F"/>
    <w:rsid w:val="00777369"/>
    <w:rsid w:val="00777424"/>
    <w:rsid w:val="00777CB7"/>
    <w:rsid w:val="00777DC3"/>
    <w:rsid w:val="00777F2E"/>
    <w:rsid w:val="007801A3"/>
    <w:rsid w:val="007807EA"/>
    <w:rsid w:val="0078082D"/>
    <w:rsid w:val="00780EDB"/>
    <w:rsid w:val="00781328"/>
    <w:rsid w:val="007814CB"/>
    <w:rsid w:val="007817C4"/>
    <w:rsid w:val="007818DB"/>
    <w:rsid w:val="00781A94"/>
    <w:rsid w:val="00781B5D"/>
    <w:rsid w:val="00781EB8"/>
    <w:rsid w:val="00781ED6"/>
    <w:rsid w:val="00782426"/>
    <w:rsid w:val="0078246E"/>
    <w:rsid w:val="00782D37"/>
    <w:rsid w:val="00784000"/>
    <w:rsid w:val="00784090"/>
    <w:rsid w:val="00784647"/>
    <w:rsid w:val="00784B23"/>
    <w:rsid w:val="007852AB"/>
    <w:rsid w:val="00787623"/>
    <w:rsid w:val="00790D68"/>
    <w:rsid w:val="00791814"/>
    <w:rsid w:val="00792264"/>
    <w:rsid w:val="0079259F"/>
    <w:rsid w:val="007929AD"/>
    <w:rsid w:val="00792AFB"/>
    <w:rsid w:val="00792D69"/>
    <w:rsid w:val="00792DC4"/>
    <w:rsid w:val="00793626"/>
    <w:rsid w:val="0079374A"/>
    <w:rsid w:val="007938B3"/>
    <w:rsid w:val="007938E8"/>
    <w:rsid w:val="00793E83"/>
    <w:rsid w:val="00794946"/>
    <w:rsid w:val="00794B06"/>
    <w:rsid w:val="00794EA0"/>
    <w:rsid w:val="00795035"/>
    <w:rsid w:val="0079516B"/>
    <w:rsid w:val="00795589"/>
    <w:rsid w:val="00795AB4"/>
    <w:rsid w:val="007960FA"/>
    <w:rsid w:val="00796293"/>
    <w:rsid w:val="0079655C"/>
    <w:rsid w:val="0079694E"/>
    <w:rsid w:val="00797498"/>
    <w:rsid w:val="00797787"/>
    <w:rsid w:val="007A0CF8"/>
    <w:rsid w:val="007A1417"/>
    <w:rsid w:val="007A1FEE"/>
    <w:rsid w:val="007A2A75"/>
    <w:rsid w:val="007A3FA2"/>
    <w:rsid w:val="007A418B"/>
    <w:rsid w:val="007A453B"/>
    <w:rsid w:val="007A4707"/>
    <w:rsid w:val="007A48EF"/>
    <w:rsid w:val="007A4B9D"/>
    <w:rsid w:val="007A4E07"/>
    <w:rsid w:val="007A4EFF"/>
    <w:rsid w:val="007A4F5E"/>
    <w:rsid w:val="007A54E4"/>
    <w:rsid w:val="007A5663"/>
    <w:rsid w:val="007A5989"/>
    <w:rsid w:val="007A59DA"/>
    <w:rsid w:val="007A5A69"/>
    <w:rsid w:val="007A64B1"/>
    <w:rsid w:val="007A6E4F"/>
    <w:rsid w:val="007A6F14"/>
    <w:rsid w:val="007A7434"/>
    <w:rsid w:val="007A7535"/>
    <w:rsid w:val="007A7598"/>
    <w:rsid w:val="007A79BD"/>
    <w:rsid w:val="007A7C9F"/>
    <w:rsid w:val="007A7FCD"/>
    <w:rsid w:val="007B022E"/>
    <w:rsid w:val="007B03B2"/>
    <w:rsid w:val="007B18CC"/>
    <w:rsid w:val="007B239D"/>
    <w:rsid w:val="007B2AB5"/>
    <w:rsid w:val="007B2BDF"/>
    <w:rsid w:val="007B2D38"/>
    <w:rsid w:val="007B334D"/>
    <w:rsid w:val="007B351B"/>
    <w:rsid w:val="007B37BD"/>
    <w:rsid w:val="007B4263"/>
    <w:rsid w:val="007B4C29"/>
    <w:rsid w:val="007B5EE4"/>
    <w:rsid w:val="007B684B"/>
    <w:rsid w:val="007B6939"/>
    <w:rsid w:val="007B6CD3"/>
    <w:rsid w:val="007C0D14"/>
    <w:rsid w:val="007C0EEB"/>
    <w:rsid w:val="007C12DA"/>
    <w:rsid w:val="007C1A4D"/>
    <w:rsid w:val="007C1BF7"/>
    <w:rsid w:val="007C1DEF"/>
    <w:rsid w:val="007C22CA"/>
    <w:rsid w:val="007C2589"/>
    <w:rsid w:val="007C2982"/>
    <w:rsid w:val="007C2FCB"/>
    <w:rsid w:val="007C309B"/>
    <w:rsid w:val="007C4662"/>
    <w:rsid w:val="007C4E36"/>
    <w:rsid w:val="007C6482"/>
    <w:rsid w:val="007C6AEE"/>
    <w:rsid w:val="007C7444"/>
    <w:rsid w:val="007C7739"/>
    <w:rsid w:val="007C7D2F"/>
    <w:rsid w:val="007D0203"/>
    <w:rsid w:val="007D0366"/>
    <w:rsid w:val="007D0945"/>
    <w:rsid w:val="007D0ABF"/>
    <w:rsid w:val="007D158D"/>
    <w:rsid w:val="007D1643"/>
    <w:rsid w:val="007D186B"/>
    <w:rsid w:val="007D1A20"/>
    <w:rsid w:val="007D1CD5"/>
    <w:rsid w:val="007D1F37"/>
    <w:rsid w:val="007D244B"/>
    <w:rsid w:val="007D29B1"/>
    <w:rsid w:val="007D2A7A"/>
    <w:rsid w:val="007D3E06"/>
    <w:rsid w:val="007D408D"/>
    <w:rsid w:val="007D46AD"/>
    <w:rsid w:val="007D4D6C"/>
    <w:rsid w:val="007D5E05"/>
    <w:rsid w:val="007D6057"/>
    <w:rsid w:val="007D662D"/>
    <w:rsid w:val="007D7168"/>
    <w:rsid w:val="007D725C"/>
    <w:rsid w:val="007D72EA"/>
    <w:rsid w:val="007D73FF"/>
    <w:rsid w:val="007D78F7"/>
    <w:rsid w:val="007D7C97"/>
    <w:rsid w:val="007D7FF9"/>
    <w:rsid w:val="007E0040"/>
    <w:rsid w:val="007E02AE"/>
    <w:rsid w:val="007E036F"/>
    <w:rsid w:val="007E0701"/>
    <w:rsid w:val="007E07E6"/>
    <w:rsid w:val="007E1082"/>
    <w:rsid w:val="007E12EF"/>
    <w:rsid w:val="007E1305"/>
    <w:rsid w:val="007E2701"/>
    <w:rsid w:val="007E2B53"/>
    <w:rsid w:val="007E3FA2"/>
    <w:rsid w:val="007E4108"/>
    <w:rsid w:val="007E5495"/>
    <w:rsid w:val="007E5687"/>
    <w:rsid w:val="007E5846"/>
    <w:rsid w:val="007E5BEB"/>
    <w:rsid w:val="007E5FC7"/>
    <w:rsid w:val="007E633B"/>
    <w:rsid w:val="007E6A57"/>
    <w:rsid w:val="007E7001"/>
    <w:rsid w:val="007E7482"/>
    <w:rsid w:val="007F02E2"/>
    <w:rsid w:val="007F05F8"/>
    <w:rsid w:val="007F069B"/>
    <w:rsid w:val="007F08DB"/>
    <w:rsid w:val="007F1246"/>
    <w:rsid w:val="007F1832"/>
    <w:rsid w:val="007F1C7E"/>
    <w:rsid w:val="007F1DBF"/>
    <w:rsid w:val="007F3817"/>
    <w:rsid w:val="007F394F"/>
    <w:rsid w:val="007F3CF9"/>
    <w:rsid w:val="007F4108"/>
    <w:rsid w:val="007F41CD"/>
    <w:rsid w:val="007F460F"/>
    <w:rsid w:val="007F5A13"/>
    <w:rsid w:val="007F6983"/>
    <w:rsid w:val="007F6B73"/>
    <w:rsid w:val="007F7304"/>
    <w:rsid w:val="007F74FE"/>
    <w:rsid w:val="007F7786"/>
    <w:rsid w:val="00800087"/>
    <w:rsid w:val="00800552"/>
    <w:rsid w:val="008007AE"/>
    <w:rsid w:val="00800E83"/>
    <w:rsid w:val="008024BC"/>
    <w:rsid w:val="00802A10"/>
    <w:rsid w:val="00802A65"/>
    <w:rsid w:val="00802C53"/>
    <w:rsid w:val="00803DD5"/>
    <w:rsid w:val="00803F07"/>
    <w:rsid w:val="0080427A"/>
    <w:rsid w:val="008048C1"/>
    <w:rsid w:val="00804B4A"/>
    <w:rsid w:val="0080508D"/>
    <w:rsid w:val="00805469"/>
    <w:rsid w:val="00805838"/>
    <w:rsid w:val="008058AD"/>
    <w:rsid w:val="00805E93"/>
    <w:rsid w:val="00806F79"/>
    <w:rsid w:val="00810210"/>
    <w:rsid w:val="008103E9"/>
    <w:rsid w:val="00810A14"/>
    <w:rsid w:val="00811A1F"/>
    <w:rsid w:val="0081225C"/>
    <w:rsid w:val="008127BB"/>
    <w:rsid w:val="008128BF"/>
    <w:rsid w:val="0081392E"/>
    <w:rsid w:val="00815A0D"/>
    <w:rsid w:val="0081646D"/>
    <w:rsid w:val="0081651C"/>
    <w:rsid w:val="0081690C"/>
    <w:rsid w:val="0081759F"/>
    <w:rsid w:val="008176CB"/>
    <w:rsid w:val="00817B09"/>
    <w:rsid w:val="00821149"/>
    <w:rsid w:val="00821373"/>
    <w:rsid w:val="008219E5"/>
    <w:rsid w:val="00821B71"/>
    <w:rsid w:val="00822392"/>
    <w:rsid w:val="00822534"/>
    <w:rsid w:val="0082269B"/>
    <w:rsid w:val="008229D0"/>
    <w:rsid w:val="008230FF"/>
    <w:rsid w:val="0082364F"/>
    <w:rsid w:val="00823908"/>
    <w:rsid w:val="008239D8"/>
    <w:rsid w:val="008241F7"/>
    <w:rsid w:val="00824CF9"/>
    <w:rsid w:val="0082501D"/>
    <w:rsid w:val="00825D02"/>
    <w:rsid w:val="00825FE2"/>
    <w:rsid w:val="00826C18"/>
    <w:rsid w:val="00826F2F"/>
    <w:rsid w:val="00827BB5"/>
    <w:rsid w:val="00827BBF"/>
    <w:rsid w:val="00831261"/>
    <w:rsid w:val="008313E3"/>
    <w:rsid w:val="008316ED"/>
    <w:rsid w:val="00831722"/>
    <w:rsid w:val="0083187D"/>
    <w:rsid w:val="00831E4F"/>
    <w:rsid w:val="00832544"/>
    <w:rsid w:val="00832D2C"/>
    <w:rsid w:val="00832F02"/>
    <w:rsid w:val="00832F6B"/>
    <w:rsid w:val="0083320C"/>
    <w:rsid w:val="00833511"/>
    <w:rsid w:val="00833AEA"/>
    <w:rsid w:val="008341AE"/>
    <w:rsid w:val="008349FF"/>
    <w:rsid w:val="008354A8"/>
    <w:rsid w:val="00835A6F"/>
    <w:rsid w:val="00835F10"/>
    <w:rsid w:val="0083620F"/>
    <w:rsid w:val="008366AD"/>
    <w:rsid w:val="00837902"/>
    <w:rsid w:val="00837FC7"/>
    <w:rsid w:val="0084013A"/>
    <w:rsid w:val="00840420"/>
    <w:rsid w:val="008409CB"/>
    <w:rsid w:val="00840CD3"/>
    <w:rsid w:val="00840EF6"/>
    <w:rsid w:val="00840F5F"/>
    <w:rsid w:val="008410FC"/>
    <w:rsid w:val="0084115F"/>
    <w:rsid w:val="008413F9"/>
    <w:rsid w:val="00841B36"/>
    <w:rsid w:val="008421FB"/>
    <w:rsid w:val="00842649"/>
    <w:rsid w:val="00842778"/>
    <w:rsid w:val="00842970"/>
    <w:rsid w:val="00842DB6"/>
    <w:rsid w:val="0084360E"/>
    <w:rsid w:val="00845117"/>
    <w:rsid w:val="008457BD"/>
    <w:rsid w:val="0084654E"/>
    <w:rsid w:val="00846AC9"/>
    <w:rsid w:val="0084780E"/>
    <w:rsid w:val="00847837"/>
    <w:rsid w:val="00847892"/>
    <w:rsid w:val="00847FF2"/>
    <w:rsid w:val="0085060C"/>
    <w:rsid w:val="0085070C"/>
    <w:rsid w:val="00850CBE"/>
    <w:rsid w:val="00851367"/>
    <w:rsid w:val="00851461"/>
    <w:rsid w:val="0085164C"/>
    <w:rsid w:val="008520BA"/>
    <w:rsid w:val="00852FBD"/>
    <w:rsid w:val="00852FED"/>
    <w:rsid w:val="00853572"/>
    <w:rsid w:val="00854110"/>
    <w:rsid w:val="0085461E"/>
    <w:rsid w:val="0085468B"/>
    <w:rsid w:val="008547BF"/>
    <w:rsid w:val="00854D37"/>
    <w:rsid w:val="00855156"/>
    <w:rsid w:val="0085543A"/>
    <w:rsid w:val="00855849"/>
    <w:rsid w:val="00855E7C"/>
    <w:rsid w:val="0085671B"/>
    <w:rsid w:val="00857326"/>
    <w:rsid w:val="008573F0"/>
    <w:rsid w:val="0085788E"/>
    <w:rsid w:val="00857D68"/>
    <w:rsid w:val="00857E18"/>
    <w:rsid w:val="00857E93"/>
    <w:rsid w:val="008606D3"/>
    <w:rsid w:val="008608B4"/>
    <w:rsid w:val="00860E72"/>
    <w:rsid w:val="00861197"/>
    <w:rsid w:val="00861428"/>
    <w:rsid w:val="008617A4"/>
    <w:rsid w:val="008617EF"/>
    <w:rsid w:val="0086185C"/>
    <w:rsid w:val="00861D2A"/>
    <w:rsid w:val="008623C1"/>
    <w:rsid w:val="00862DAD"/>
    <w:rsid w:val="00862F8A"/>
    <w:rsid w:val="008633BE"/>
    <w:rsid w:val="008639C5"/>
    <w:rsid w:val="00864005"/>
    <w:rsid w:val="0086477E"/>
    <w:rsid w:val="00864875"/>
    <w:rsid w:val="008653B9"/>
    <w:rsid w:val="008659E5"/>
    <w:rsid w:val="008661C0"/>
    <w:rsid w:val="0086743A"/>
    <w:rsid w:val="008677B4"/>
    <w:rsid w:val="008677D1"/>
    <w:rsid w:val="00870EE2"/>
    <w:rsid w:val="0087108C"/>
    <w:rsid w:val="008712A1"/>
    <w:rsid w:val="008717BE"/>
    <w:rsid w:val="00871ADB"/>
    <w:rsid w:val="00872DFC"/>
    <w:rsid w:val="00872E3D"/>
    <w:rsid w:val="008731B8"/>
    <w:rsid w:val="0087372E"/>
    <w:rsid w:val="00873F2B"/>
    <w:rsid w:val="008740FD"/>
    <w:rsid w:val="00874BF2"/>
    <w:rsid w:val="00875CBF"/>
    <w:rsid w:val="00876657"/>
    <w:rsid w:val="00876766"/>
    <w:rsid w:val="008769A0"/>
    <w:rsid w:val="00876D05"/>
    <w:rsid w:val="00877AD7"/>
    <w:rsid w:val="008800C9"/>
    <w:rsid w:val="008818F8"/>
    <w:rsid w:val="00881C40"/>
    <w:rsid w:val="00882084"/>
    <w:rsid w:val="00882746"/>
    <w:rsid w:val="00884E20"/>
    <w:rsid w:val="008859F4"/>
    <w:rsid w:val="00886A2C"/>
    <w:rsid w:val="00886BD3"/>
    <w:rsid w:val="00886C70"/>
    <w:rsid w:val="00887584"/>
    <w:rsid w:val="00887DC8"/>
    <w:rsid w:val="00887FD5"/>
    <w:rsid w:val="00887FE1"/>
    <w:rsid w:val="00890875"/>
    <w:rsid w:val="00890CD0"/>
    <w:rsid w:val="00890E4D"/>
    <w:rsid w:val="008916E6"/>
    <w:rsid w:val="00891703"/>
    <w:rsid w:val="00891A84"/>
    <w:rsid w:val="008929B5"/>
    <w:rsid w:val="00892B77"/>
    <w:rsid w:val="00892BE6"/>
    <w:rsid w:val="0089393E"/>
    <w:rsid w:val="00893B39"/>
    <w:rsid w:val="00893C2E"/>
    <w:rsid w:val="00893FA6"/>
    <w:rsid w:val="00894AF8"/>
    <w:rsid w:val="00894C73"/>
    <w:rsid w:val="0089690B"/>
    <w:rsid w:val="008975FA"/>
    <w:rsid w:val="008977A6"/>
    <w:rsid w:val="008A023A"/>
    <w:rsid w:val="008A0DBA"/>
    <w:rsid w:val="008A13C7"/>
    <w:rsid w:val="008A15C4"/>
    <w:rsid w:val="008A1AE0"/>
    <w:rsid w:val="008A2379"/>
    <w:rsid w:val="008A2435"/>
    <w:rsid w:val="008A3454"/>
    <w:rsid w:val="008A3DC4"/>
    <w:rsid w:val="008A4194"/>
    <w:rsid w:val="008A536E"/>
    <w:rsid w:val="008A57DA"/>
    <w:rsid w:val="008A5823"/>
    <w:rsid w:val="008A5B75"/>
    <w:rsid w:val="008A5C8B"/>
    <w:rsid w:val="008A5C99"/>
    <w:rsid w:val="008A5ED3"/>
    <w:rsid w:val="008A6A30"/>
    <w:rsid w:val="008A6E4D"/>
    <w:rsid w:val="008A7050"/>
    <w:rsid w:val="008B01E0"/>
    <w:rsid w:val="008B0908"/>
    <w:rsid w:val="008B139B"/>
    <w:rsid w:val="008B14C4"/>
    <w:rsid w:val="008B1C17"/>
    <w:rsid w:val="008B2BC6"/>
    <w:rsid w:val="008B54B1"/>
    <w:rsid w:val="008B58A5"/>
    <w:rsid w:val="008B68B6"/>
    <w:rsid w:val="008B699C"/>
    <w:rsid w:val="008C0550"/>
    <w:rsid w:val="008C0B58"/>
    <w:rsid w:val="008C139A"/>
    <w:rsid w:val="008C153C"/>
    <w:rsid w:val="008C1700"/>
    <w:rsid w:val="008C1DFF"/>
    <w:rsid w:val="008C22C1"/>
    <w:rsid w:val="008C2371"/>
    <w:rsid w:val="008C2456"/>
    <w:rsid w:val="008C2564"/>
    <w:rsid w:val="008C29E4"/>
    <w:rsid w:val="008C2DD0"/>
    <w:rsid w:val="008C3520"/>
    <w:rsid w:val="008C3D1D"/>
    <w:rsid w:val="008C402A"/>
    <w:rsid w:val="008C4A2E"/>
    <w:rsid w:val="008C5158"/>
    <w:rsid w:val="008C5DF3"/>
    <w:rsid w:val="008C60CA"/>
    <w:rsid w:val="008C64EC"/>
    <w:rsid w:val="008C67D7"/>
    <w:rsid w:val="008C6DC4"/>
    <w:rsid w:val="008C772C"/>
    <w:rsid w:val="008C79AA"/>
    <w:rsid w:val="008D03E3"/>
    <w:rsid w:val="008D0D2D"/>
    <w:rsid w:val="008D1126"/>
    <w:rsid w:val="008D14B9"/>
    <w:rsid w:val="008D1911"/>
    <w:rsid w:val="008D1C0C"/>
    <w:rsid w:val="008D1E6F"/>
    <w:rsid w:val="008D2206"/>
    <w:rsid w:val="008D28CB"/>
    <w:rsid w:val="008D2A17"/>
    <w:rsid w:val="008D2D7F"/>
    <w:rsid w:val="008D3306"/>
    <w:rsid w:val="008D365E"/>
    <w:rsid w:val="008D376B"/>
    <w:rsid w:val="008D3835"/>
    <w:rsid w:val="008D39CF"/>
    <w:rsid w:val="008D46D0"/>
    <w:rsid w:val="008D4929"/>
    <w:rsid w:val="008D4C81"/>
    <w:rsid w:val="008D4CFE"/>
    <w:rsid w:val="008D5113"/>
    <w:rsid w:val="008D5DCA"/>
    <w:rsid w:val="008D6730"/>
    <w:rsid w:val="008D6D5C"/>
    <w:rsid w:val="008D7112"/>
    <w:rsid w:val="008D7A53"/>
    <w:rsid w:val="008D7C25"/>
    <w:rsid w:val="008E00FC"/>
    <w:rsid w:val="008E0154"/>
    <w:rsid w:val="008E05C1"/>
    <w:rsid w:val="008E0824"/>
    <w:rsid w:val="008E0A79"/>
    <w:rsid w:val="008E18EC"/>
    <w:rsid w:val="008E2937"/>
    <w:rsid w:val="008E3393"/>
    <w:rsid w:val="008E3B57"/>
    <w:rsid w:val="008E3C6E"/>
    <w:rsid w:val="008E414D"/>
    <w:rsid w:val="008E4687"/>
    <w:rsid w:val="008E5031"/>
    <w:rsid w:val="008E5C11"/>
    <w:rsid w:val="008E5E29"/>
    <w:rsid w:val="008E5E55"/>
    <w:rsid w:val="008E6074"/>
    <w:rsid w:val="008E659A"/>
    <w:rsid w:val="008E6D91"/>
    <w:rsid w:val="008E716C"/>
    <w:rsid w:val="008E7E15"/>
    <w:rsid w:val="008F0095"/>
    <w:rsid w:val="008F11EB"/>
    <w:rsid w:val="008F144C"/>
    <w:rsid w:val="008F17C7"/>
    <w:rsid w:val="008F1CD3"/>
    <w:rsid w:val="008F1D7A"/>
    <w:rsid w:val="008F20A5"/>
    <w:rsid w:val="008F21AD"/>
    <w:rsid w:val="008F269B"/>
    <w:rsid w:val="008F30A8"/>
    <w:rsid w:val="008F369D"/>
    <w:rsid w:val="008F42EF"/>
    <w:rsid w:val="008F48B4"/>
    <w:rsid w:val="008F4AD0"/>
    <w:rsid w:val="008F4B65"/>
    <w:rsid w:val="008F4C84"/>
    <w:rsid w:val="008F4CB1"/>
    <w:rsid w:val="008F4E97"/>
    <w:rsid w:val="008F4E99"/>
    <w:rsid w:val="008F5DA3"/>
    <w:rsid w:val="008F6940"/>
    <w:rsid w:val="008F6CF1"/>
    <w:rsid w:val="008F7444"/>
    <w:rsid w:val="008F7FDF"/>
    <w:rsid w:val="0090076E"/>
    <w:rsid w:val="009008D6"/>
    <w:rsid w:val="009009C7"/>
    <w:rsid w:val="00901AFF"/>
    <w:rsid w:val="00901C09"/>
    <w:rsid w:val="00901DE8"/>
    <w:rsid w:val="00901EDD"/>
    <w:rsid w:val="00901FB9"/>
    <w:rsid w:val="0090222F"/>
    <w:rsid w:val="0090272B"/>
    <w:rsid w:val="00902A65"/>
    <w:rsid w:val="00903838"/>
    <w:rsid w:val="009039FC"/>
    <w:rsid w:val="00903E7E"/>
    <w:rsid w:val="009042FB"/>
    <w:rsid w:val="00905B3A"/>
    <w:rsid w:val="00905F1D"/>
    <w:rsid w:val="009063D9"/>
    <w:rsid w:val="00906871"/>
    <w:rsid w:val="00907488"/>
    <w:rsid w:val="00907AE8"/>
    <w:rsid w:val="0091057C"/>
    <w:rsid w:val="009108BE"/>
    <w:rsid w:val="00910ABF"/>
    <w:rsid w:val="00910B52"/>
    <w:rsid w:val="00911122"/>
    <w:rsid w:val="0091188D"/>
    <w:rsid w:val="00912493"/>
    <w:rsid w:val="00913A73"/>
    <w:rsid w:val="00913FEF"/>
    <w:rsid w:val="009141C8"/>
    <w:rsid w:val="00915BF2"/>
    <w:rsid w:val="00915E6B"/>
    <w:rsid w:val="00915F8F"/>
    <w:rsid w:val="00916428"/>
    <w:rsid w:val="0091677F"/>
    <w:rsid w:val="0091679D"/>
    <w:rsid w:val="00916C91"/>
    <w:rsid w:val="00916CBE"/>
    <w:rsid w:val="009171C7"/>
    <w:rsid w:val="00917239"/>
    <w:rsid w:val="00917E32"/>
    <w:rsid w:val="00917FAF"/>
    <w:rsid w:val="00920765"/>
    <w:rsid w:val="00920A64"/>
    <w:rsid w:val="00920D12"/>
    <w:rsid w:val="00921621"/>
    <w:rsid w:val="00922616"/>
    <w:rsid w:val="00922AB8"/>
    <w:rsid w:val="00922D77"/>
    <w:rsid w:val="00922FB7"/>
    <w:rsid w:val="0092345B"/>
    <w:rsid w:val="009238A0"/>
    <w:rsid w:val="00923BED"/>
    <w:rsid w:val="00924AAB"/>
    <w:rsid w:val="00924EFA"/>
    <w:rsid w:val="009251CF"/>
    <w:rsid w:val="009252DD"/>
    <w:rsid w:val="00925838"/>
    <w:rsid w:val="00925FF0"/>
    <w:rsid w:val="0092637D"/>
    <w:rsid w:val="009268CE"/>
    <w:rsid w:val="0092752D"/>
    <w:rsid w:val="00927A1F"/>
    <w:rsid w:val="009307F5"/>
    <w:rsid w:val="009309EC"/>
    <w:rsid w:val="0093169B"/>
    <w:rsid w:val="00931FD5"/>
    <w:rsid w:val="009330E4"/>
    <w:rsid w:val="009340D6"/>
    <w:rsid w:val="009342DF"/>
    <w:rsid w:val="00934AE7"/>
    <w:rsid w:val="00935429"/>
    <w:rsid w:val="009359BC"/>
    <w:rsid w:val="00936C39"/>
    <w:rsid w:val="00937067"/>
    <w:rsid w:val="009373BC"/>
    <w:rsid w:val="00937973"/>
    <w:rsid w:val="00937D50"/>
    <w:rsid w:val="00937F78"/>
    <w:rsid w:val="00940526"/>
    <w:rsid w:val="0094078A"/>
    <w:rsid w:val="00940AAE"/>
    <w:rsid w:val="00940B2A"/>
    <w:rsid w:val="00941932"/>
    <w:rsid w:val="00942285"/>
    <w:rsid w:val="00942755"/>
    <w:rsid w:val="00942BCE"/>
    <w:rsid w:val="00942F41"/>
    <w:rsid w:val="009439A1"/>
    <w:rsid w:val="009442C7"/>
    <w:rsid w:val="009444A4"/>
    <w:rsid w:val="00944AF4"/>
    <w:rsid w:val="009456A5"/>
    <w:rsid w:val="0094588A"/>
    <w:rsid w:val="00945E18"/>
    <w:rsid w:val="00945E92"/>
    <w:rsid w:val="00945FA6"/>
    <w:rsid w:val="00946042"/>
    <w:rsid w:val="009461A8"/>
    <w:rsid w:val="009461CA"/>
    <w:rsid w:val="009470CD"/>
    <w:rsid w:val="0094737C"/>
    <w:rsid w:val="009475DD"/>
    <w:rsid w:val="00947668"/>
    <w:rsid w:val="00947D81"/>
    <w:rsid w:val="00947FBF"/>
    <w:rsid w:val="00950A4A"/>
    <w:rsid w:val="0095193D"/>
    <w:rsid w:val="00953788"/>
    <w:rsid w:val="00953875"/>
    <w:rsid w:val="00954A97"/>
    <w:rsid w:val="00954D72"/>
    <w:rsid w:val="00955079"/>
    <w:rsid w:val="00955655"/>
    <w:rsid w:val="009559E4"/>
    <w:rsid w:val="0095639D"/>
    <w:rsid w:val="009563B0"/>
    <w:rsid w:val="00956468"/>
    <w:rsid w:val="009565A1"/>
    <w:rsid w:val="00956A41"/>
    <w:rsid w:val="00956B80"/>
    <w:rsid w:val="00957507"/>
    <w:rsid w:val="00957A42"/>
    <w:rsid w:val="00957E72"/>
    <w:rsid w:val="00957ED1"/>
    <w:rsid w:val="00957FE7"/>
    <w:rsid w:val="00960436"/>
    <w:rsid w:val="009604F7"/>
    <w:rsid w:val="0096085C"/>
    <w:rsid w:val="009613AB"/>
    <w:rsid w:val="00961ABA"/>
    <w:rsid w:val="0096217B"/>
    <w:rsid w:val="009635A1"/>
    <w:rsid w:val="0096381A"/>
    <w:rsid w:val="00963DC2"/>
    <w:rsid w:val="00964125"/>
    <w:rsid w:val="0096502A"/>
    <w:rsid w:val="009650BE"/>
    <w:rsid w:val="009650F0"/>
    <w:rsid w:val="00965283"/>
    <w:rsid w:val="00965F15"/>
    <w:rsid w:val="009660C7"/>
    <w:rsid w:val="00966FE0"/>
    <w:rsid w:val="009700A8"/>
    <w:rsid w:val="0097070B"/>
    <w:rsid w:val="00970ACD"/>
    <w:rsid w:val="00970E64"/>
    <w:rsid w:val="00971F40"/>
    <w:rsid w:val="00972266"/>
    <w:rsid w:val="00972D4D"/>
    <w:rsid w:val="00972EE7"/>
    <w:rsid w:val="009755FA"/>
    <w:rsid w:val="00975AA1"/>
    <w:rsid w:val="00975E64"/>
    <w:rsid w:val="00976262"/>
    <w:rsid w:val="00977682"/>
    <w:rsid w:val="009776C1"/>
    <w:rsid w:val="00977A3E"/>
    <w:rsid w:val="009801EC"/>
    <w:rsid w:val="009805A1"/>
    <w:rsid w:val="00981308"/>
    <w:rsid w:val="0098148C"/>
    <w:rsid w:val="009815FB"/>
    <w:rsid w:val="009816D9"/>
    <w:rsid w:val="00981BB4"/>
    <w:rsid w:val="00982547"/>
    <w:rsid w:val="009826FA"/>
    <w:rsid w:val="00982773"/>
    <w:rsid w:val="009829C0"/>
    <w:rsid w:val="00983083"/>
    <w:rsid w:val="009836C8"/>
    <w:rsid w:val="009839B6"/>
    <w:rsid w:val="009844D9"/>
    <w:rsid w:val="00984677"/>
    <w:rsid w:val="00985A3D"/>
    <w:rsid w:val="00985A70"/>
    <w:rsid w:val="00986032"/>
    <w:rsid w:val="009865DD"/>
    <w:rsid w:val="00986B02"/>
    <w:rsid w:val="00987305"/>
    <w:rsid w:val="0098774D"/>
    <w:rsid w:val="009878F1"/>
    <w:rsid w:val="00987B71"/>
    <w:rsid w:val="0099126F"/>
    <w:rsid w:val="009918B1"/>
    <w:rsid w:val="00991B01"/>
    <w:rsid w:val="00991EA0"/>
    <w:rsid w:val="00993239"/>
    <w:rsid w:val="0099380F"/>
    <w:rsid w:val="00993C88"/>
    <w:rsid w:val="009940A4"/>
    <w:rsid w:val="0099548C"/>
    <w:rsid w:val="00995CF7"/>
    <w:rsid w:val="00995EFD"/>
    <w:rsid w:val="00996172"/>
    <w:rsid w:val="00996289"/>
    <w:rsid w:val="00996CCE"/>
    <w:rsid w:val="00997406"/>
    <w:rsid w:val="009A2BC6"/>
    <w:rsid w:val="009A36A0"/>
    <w:rsid w:val="009A3926"/>
    <w:rsid w:val="009A3DF9"/>
    <w:rsid w:val="009A4DA4"/>
    <w:rsid w:val="009A4DB9"/>
    <w:rsid w:val="009A4FF1"/>
    <w:rsid w:val="009A5270"/>
    <w:rsid w:val="009A5630"/>
    <w:rsid w:val="009A5633"/>
    <w:rsid w:val="009A585D"/>
    <w:rsid w:val="009A5E9C"/>
    <w:rsid w:val="009A65D6"/>
    <w:rsid w:val="009A6BAB"/>
    <w:rsid w:val="009A736D"/>
    <w:rsid w:val="009A7429"/>
    <w:rsid w:val="009B1536"/>
    <w:rsid w:val="009B262F"/>
    <w:rsid w:val="009B28DA"/>
    <w:rsid w:val="009B3039"/>
    <w:rsid w:val="009B324E"/>
    <w:rsid w:val="009B3BB0"/>
    <w:rsid w:val="009B4453"/>
    <w:rsid w:val="009B4998"/>
    <w:rsid w:val="009B5A73"/>
    <w:rsid w:val="009B5B45"/>
    <w:rsid w:val="009B678B"/>
    <w:rsid w:val="009B68CD"/>
    <w:rsid w:val="009B6C40"/>
    <w:rsid w:val="009B7180"/>
    <w:rsid w:val="009B7E1F"/>
    <w:rsid w:val="009C0F15"/>
    <w:rsid w:val="009C1013"/>
    <w:rsid w:val="009C1D5E"/>
    <w:rsid w:val="009C1E82"/>
    <w:rsid w:val="009C21C4"/>
    <w:rsid w:val="009C24DC"/>
    <w:rsid w:val="009C2723"/>
    <w:rsid w:val="009C2789"/>
    <w:rsid w:val="009C2D05"/>
    <w:rsid w:val="009C2EC9"/>
    <w:rsid w:val="009C35B6"/>
    <w:rsid w:val="009C38FF"/>
    <w:rsid w:val="009C4141"/>
    <w:rsid w:val="009C4B02"/>
    <w:rsid w:val="009C51AE"/>
    <w:rsid w:val="009C5236"/>
    <w:rsid w:val="009C5950"/>
    <w:rsid w:val="009C708B"/>
    <w:rsid w:val="009C7523"/>
    <w:rsid w:val="009C7A87"/>
    <w:rsid w:val="009D09D7"/>
    <w:rsid w:val="009D0A39"/>
    <w:rsid w:val="009D1035"/>
    <w:rsid w:val="009D1949"/>
    <w:rsid w:val="009D37B9"/>
    <w:rsid w:val="009D3E5B"/>
    <w:rsid w:val="009D4244"/>
    <w:rsid w:val="009D4449"/>
    <w:rsid w:val="009D4DF2"/>
    <w:rsid w:val="009D5512"/>
    <w:rsid w:val="009D55BE"/>
    <w:rsid w:val="009D58AD"/>
    <w:rsid w:val="009D5A85"/>
    <w:rsid w:val="009D62EC"/>
    <w:rsid w:val="009D6917"/>
    <w:rsid w:val="009D69F0"/>
    <w:rsid w:val="009D6C4B"/>
    <w:rsid w:val="009D6E9E"/>
    <w:rsid w:val="009D7161"/>
    <w:rsid w:val="009D728C"/>
    <w:rsid w:val="009D75E1"/>
    <w:rsid w:val="009D7694"/>
    <w:rsid w:val="009E05FE"/>
    <w:rsid w:val="009E0815"/>
    <w:rsid w:val="009E0D8C"/>
    <w:rsid w:val="009E1478"/>
    <w:rsid w:val="009E1B44"/>
    <w:rsid w:val="009E1CC1"/>
    <w:rsid w:val="009E1E5A"/>
    <w:rsid w:val="009E1F26"/>
    <w:rsid w:val="009E2AFE"/>
    <w:rsid w:val="009E331E"/>
    <w:rsid w:val="009E48C5"/>
    <w:rsid w:val="009E4967"/>
    <w:rsid w:val="009E5103"/>
    <w:rsid w:val="009E5DCE"/>
    <w:rsid w:val="009E5F25"/>
    <w:rsid w:val="009E629B"/>
    <w:rsid w:val="009E6F3A"/>
    <w:rsid w:val="009E780D"/>
    <w:rsid w:val="009E7AA9"/>
    <w:rsid w:val="009E7C74"/>
    <w:rsid w:val="009F05B9"/>
    <w:rsid w:val="009F0641"/>
    <w:rsid w:val="009F07FF"/>
    <w:rsid w:val="009F09D6"/>
    <w:rsid w:val="009F0CB5"/>
    <w:rsid w:val="009F0CD3"/>
    <w:rsid w:val="009F0D00"/>
    <w:rsid w:val="009F16D5"/>
    <w:rsid w:val="009F1834"/>
    <w:rsid w:val="009F2928"/>
    <w:rsid w:val="009F2ACB"/>
    <w:rsid w:val="009F2EE2"/>
    <w:rsid w:val="009F2F27"/>
    <w:rsid w:val="009F338A"/>
    <w:rsid w:val="009F3400"/>
    <w:rsid w:val="009F3749"/>
    <w:rsid w:val="009F3A96"/>
    <w:rsid w:val="009F46D9"/>
    <w:rsid w:val="009F4719"/>
    <w:rsid w:val="009F587B"/>
    <w:rsid w:val="009F59AE"/>
    <w:rsid w:val="009F5E90"/>
    <w:rsid w:val="009F69E5"/>
    <w:rsid w:val="009F7232"/>
    <w:rsid w:val="009F77C1"/>
    <w:rsid w:val="009F7BB6"/>
    <w:rsid w:val="009F7CFE"/>
    <w:rsid w:val="00A01950"/>
    <w:rsid w:val="00A02731"/>
    <w:rsid w:val="00A03600"/>
    <w:rsid w:val="00A037D0"/>
    <w:rsid w:val="00A03C13"/>
    <w:rsid w:val="00A03D7C"/>
    <w:rsid w:val="00A03EE3"/>
    <w:rsid w:val="00A04374"/>
    <w:rsid w:val="00A04791"/>
    <w:rsid w:val="00A04AD4"/>
    <w:rsid w:val="00A0591D"/>
    <w:rsid w:val="00A05ACE"/>
    <w:rsid w:val="00A07E89"/>
    <w:rsid w:val="00A10AD8"/>
    <w:rsid w:val="00A119AC"/>
    <w:rsid w:val="00A11CDB"/>
    <w:rsid w:val="00A12788"/>
    <w:rsid w:val="00A12B39"/>
    <w:rsid w:val="00A134B3"/>
    <w:rsid w:val="00A13659"/>
    <w:rsid w:val="00A13BB5"/>
    <w:rsid w:val="00A146FF"/>
    <w:rsid w:val="00A14C6D"/>
    <w:rsid w:val="00A1564E"/>
    <w:rsid w:val="00A1595B"/>
    <w:rsid w:val="00A16176"/>
    <w:rsid w:val="00A161C5"/>
    <w:rsid w:val="00A1674B"/>
    <w:rsid w:val="00A1752A"/>
    <w:rsid w:val="00A21183"/>
    <w:rsid w:val="00A215FD"/>
    <w:rsid w:val="00A216C9"/>
    <w:rsid w:val="00A21B26"/>
    <w:rsid w:val="00A21D0A"/>
    <w:rsid w:val="00A228BC"/>
    <w:rsid w:val="00A22D8D"/>
    <w:rsid w:val="00A23E34"/>
    <w:rsid w:val="00A240B5"/>
    <w:rsid w:val="00A241D7"/>
    <w:rsid w:val="00A24243"/>
    <w:rsid w:val="00A242C5"/>
    <w:rsid w:val="00A252D3"/>
    <w:rsid w:val="00A25DD5"/>
    <w:rsid w:val="00A26097"/>
    <w:rsid w:val="00A262FC"/>
    <w:rsid w:val="00A26A0A"/>
    <w:rsid w:val="00A271F7"/>
    <w:rsid w:val="00A2764A"/>
    <w:rsid w:val="00A276C8"/>
    <w:rsid w:val="00A277C0"/>
    <w:rsid w:val="00A277DE"/>
    <w:rsid w:val="00A278B6"/>
    <w:rsid w:val="00A309A9"/>
    <w:rsid w:val="00A30AF6"/>
    <w:rsid w:val="00A30E84"/>
    <w:rsid w:val="00A30F31"/>
    <w:rsid w:val="00A30FD2"/>
    <w:rsid w:val="00A31089"/>
    <w:rsid w:val="00A31616"/>
    <w:rsid w:val="00A32A5D"/>
    <w:rsid w:val="00A3333C"/>
    <w:rsid w:val="00A33483"/>
    <w:rsid w:val="00A33760"/>
    <w:rsid w:val="00A33D16"/>
    <w:rsid w:val="00A3477F"/>
    <w:rsid w:val="00A356DA"/>
    <w:rsid w:val="00A36347"/>
    <w:rsid w:val="00A3750D"/>
    <w:rsid w:val="00A37629"/>
    <w:rsid w:val="00A3775B"/>
    <w:rsid w:val="00A40188"/>
    <w:rsid w:val="00A40394"/>
    <w:rsid w:val="00A412F1"/>
    <w:rsid w:val="00A41981"/>
    <w:rsid w:val="00A41B73"/>
    <w:rsid w:val="00A42B3D"/>
    <w:rsid w:val="00A433B8"/>
    <w:rsid w:val="00A4360A"/>
    <w:rsid w:val="00A438EF"/>
    <w:rsid w:val="00A4417C"/>
    <w:rsid w:val="00A442DE"/>
    <w:rsid w:val="00A444FA"/>
    <w:rsid w:val="00A44A3C"/>
    <w:rsid w:val="00A45202"/>
    <w:rsid w:val="00A453DA"/>
    <w:rsid w:val="00A46030"/>
    <w:rsid w:val="00A469C5"/>
    <w:rsid w:val="00A4786E"/>
    <w:rsid w:val="00A47880"/>
    <w:rsid w:val="00A479BC"/>
    <w:rsid w:val="00A51F34"/>
    <w:rsid w:val="00A51FD2"/>
    <w:rsid w:val="00A5240A"/>
    <w:rsid w:val="00A5252F"/>
    <w:rsid w:val="00A52FCA"/>
    <w:rsid w:val="00A53293"/>
    <w:rsid w:val="00A53388"/>
    <w:rsid w:val="00A53757"/>
    <w:rsid w:val="00A53A8A"/>
    <w:rsid w:val="00A53B54"/>
    <w:rsid w:val="00A53F2C"/>
    <w:rsid w:val="00A54357"/>
    <w:rsid w:val="00A5500E"/>
    <w:rsid w:val="00A55100"/>
    <w:rsid w:val="00A55141"/>
    <w:rsid w:val="00A55305"/>
    <w:rsid w:val="00A55F78"/>
    <w:rsid w:val="00A5624E"/>
    <w:rsid w:val="00A562EF"/>
    <w:rsid w:val="00A5694B"/>
    <w:rsid w:val="00A5721B"/>
    <w:rsid w:val="00A5750A"/>
    <w:rsid w:val="00A60391"/>
    <w:rsid w:val="00A607AB"/>
    <w:rsid w:val="00A61E9D"/>
    <w:rsid w:val="00A62801"/>
    <w:rsid w:val="00A62ABB"/>
    <w:rsid w:val="00A63101"/>
    <w:rsid w:val="00A6339A"/>
    <w:rsid w:val="00A64015"/>
    <w:rsid w:val="00A641C8"/>
    <w:rsid w:val="00A64514"/>
    <w:rsid w:val="00A65033"/>
    <w:rsid w:val="00A6566E"/>
    <w:rsid w:val="00A66102"/>
    <w:rsid w:val="00A661C4"/>
    <w:rsid w:val="00A6679B"/>
    <w:rsid w:val="00A66E4C"/>
    <w:rsid w:val="00A67218"/>
    <w:rsid w:val="00A700DD"/>
    <w:rsid w:val="00A706B6"/>
    <w:rsid w:val="00A706F0"/>
    <w:rsid w:val="00A7088C"/>
    <w:rsid w:val="00A70B4E"/>
    <w:rsid w:val="00A70B92"/>
    <w:rsid w:val="00A70C44"/>
    <w:rsid w:val="00A70D78"/>
    <w:rsid w:val="00A7113B"/>
    <w:rsid w:val="00A714A8"/>
    <w:rsid w:val="00A71BDC"/>
    <w:rsid w:val="00A72277"/>
    <w:rsid w:val="00A72AE8"/>
    <w:rsid w:val="00A72F28"/>
    <w:rsid w:val="00A72F6C"/>
    <w:rsid w:val="00A736D2"/>
    <w:rsid w:val="00A741FE"/>
    <w:rsid w:val="00A74C0B"/>
    <w:rsid w:val="00A74C37"/>
    <w:rsid w:val="00A75194"/>
    <w:rsid w:val="00A75522"/>
    <w:rsid w:val="00A75974"/>
    <w:rsid w:val="00A75B49"/>
    <w:rsid w:val="00A7692B"/>
    <w:rsid w:val="00A77662"/>
    <w:rsid w:val="00A77CDF"/>
    <w:rsid w:val="00A77D4F"/>
    <w:rsid w:val="00A800A1"/>
    <w:rsid w:val="00A80233"/>
    <w:rsid w:val="00A81101"/>
    <w:rsid w:val="00A83405"/>
    <w:rsid w:val="00A83AED"/>
    <w:rsid w:val="00A83C28"/>
    <w:rsid w:val="00A83DE1"/>
    <w:rsid w:val="00A83E56"/>
    <w:rsid w:val="00A84733"/>
    <w:rsid w:val="00A86005"/>
    <w:rsid w:val="00A86727"/>
    <w:rsid w:val="00A87D3B"/>
    <w:rsid w:val="00A9011B"/>
    <w:rsid w:val="00A90502"/>
    <w:rsid w:val="00A908CB"/>
    <w:rsid w:val="00A90E39"/>
    <w:rsid w:val="00A91A13"/>
    <w:rsid w:val="00A92247"/>
    <w:rsid w:val="00A92354"/>
    <w:rsid w:val="00A9284B"/>
    <w:rsid w:val="00A9309A"/>
    <w:rsid w:val="00A9348C"/>
    <w:rsid w:val="00A9370C"/>
    <w:rsid w:val="00A94831"/>
    <w:rsid w:val="00A95294"/>
    <w:rsid w:val="00A955B6"/>
    <w:rsid w:val="00A9582B"/>
    <w:rsid w:val="00A958B2"/>
    <w:rsid w:val="00A95BF2"/>
    <w:rsid w:val="00A9676A"/>
    <w:rsid w:val="00A96987"/>
    <w:rsid w:val="00A96E8C"/>
    <w:rsid w:val="00AA014E"/>
    <w:rsid w:val="00AA03EF"/>
    <w:rsid w:val="00AA089C"/>
    <w:rsid w:val="00AA0F01"/>
    <w:rsid w:val="00AA2120"/>
    <w:rsid w:val="00AA286F"/>
    <w:rsid w:val="00AA2FCE"/>
    <w:rsid w:val="00AA3DDB"/>
    <w:rsid w:val="00AA4226"/>
    <w:rsid w:val="00AA48AB"/>
    <w:rsid w:val="00AA50E0"/>
    <w:rsid w:val="00AA51E9"/>
    <w:rsid w:val="00AA5A90"/>
    <w:rsid w:val="00AA6335"/>
    <w:rsid w:val="00AA6A1B"/>
    <w:rsid w:val="00AA6E62"/>
    <w:rsid w:val="00AA7377"/>
    <w:rsid w:val="00AA7699"/>
    <w:rsid w:val="00AA77F5"/>
    <w:rsid w:val="00AA7913"/>
    <w:rsid w:val="00AB0E46"/>
    <w:rsid w:val="00AB1456"/>
    <w:rsid w:val="00AB1750"/>
    <w:rsid w:val="00AB1CCB"/>
    <w:rsid w:val="00AB26A6"/>
    <w:rsid w:val="00AB2AF0"/>
    <w:rsid w:val="00AB3228"/>
    <w:rsid w:val="00AB37A9"/>
    <w:rsid w:val="00AB4DC4"/>
    <w:rsid w:val="00AB50A7"/>
    <w:rsid w:val="00AB52FD"/>
    <w:rsid w:val="00AB53F6"/>
    <w:rsid w:val="00AB5AD6"/>
    <w:rsid w:val="00AB6293"/>
    <w:rsid w:val="00AB6835"/>
    <w:rsid w:val="00AB6924"/>
    <w:rsid w:val="00AB76F6"/>
    <w:rsid w:val="00AB78CD"/>
    <w:rsid w:val="00AC076B"/>
    <w:rsid w:val="00AC1001"/>
    <w:rsid w:val="00AC1211"/>
    <w:rsid w:val="00AC3191"/>
    <w:rsid w:val="00AC32E5"/>
    <w:rsid w:val="00AC3DB4"/>
    <w:rsid w:val="00AC4224"/>
    <w:rsid w:val="00AC475B"/>
    <w:rsid w:val="00AC47D1"/>
    <w:rsid w:val="00AC5DE1"/>
    <w:rsid w:val="00AC6FCF"/>
    <w:rsid w:val="00AC72FC"/>
    <w:rsid w:val="00AC78DF"/>
    <w:rsid w:val="00AC7936"/>
    <w:rsid w:val="00AC7C19"/>
    <w:rsid w:val="00AD08EB"/>
    <w:rsid w:val="00AD0A82"/>
    <w:rsid w:val="00AD147C"/>
    <w:rsid w:val="00AD16CE"/>
    <w:rsid w:val="00AD17AC"/>
    <w:rsid w:val="00AD1B47"/>
    <w:rsid w:val="00AD2939"/>
    <w:rsid w:val="00AD2F9D"/>
    <w:rsid w:val="00AD2FA2"/>
    <w:rsid w:val="00AD34F8"/>
    <w:rsid w:val="00AD3B27"/>
    <w:rsid w:val="00AD5DD6"/>
    <w:rsid w:val="00AD6243"/>
    <w:rsid w:val="00AD654B"/>
    <w:rsid w:val="00AD6889"/>
    <w:rsid w:val="00AD6D70"/>
    <w:rsid w:val="00AD6DD1"/>
    <w:rsid w:val="00AD7451"/>
    <w:rsid w:val="00AD7C75"/>
    <w:rsid w:val="00AE0A5B"/>
    <w:rsid w:val="00AE0EF4"/>
    <w:rsid w:val="00AE126B"/>
    <w:rsid w:val="00AE17EE"/>
    <w:rsid w:val="00AE18C8"/>
    <w:rsid w:val="00AE18EB"/>
    <w:rsid w:val="00AE2058"/>
    <w:rsid w:val="00AE25EC"/>
    <w:rsid w:val="00AE35A9"/>
    <w:rsid w:val="00AE37EC"/>
    <w:rsid w:val="00AE38CD"/>
    <w:rsid w:val="00AE3BD9"/>
    <w:rsid w:val="00AE5EA7"/>
    <w:rsid w:val="00AE61C6"/>
    <w:rsid w:val="00AE6451"/>
    <w:rsid w:val="00AE71F6"/>
    <w:rsid w:val="00AE75FE"/>
    <w:rsid w:val="00AE7A83"/>
    <w:rsid w:val="00AF015E"/>
    <w:rsid w:val="00AF0318"/>
    <w:rsid w:val="00AF0BBD"/>
    <w:rsid w:val="00AF0CF0"/>
    <w:rsid w:val="00AF11F3"/>
    <w:rsid w:val="00AF150E"/>
    <w:rsid w:val="00AF1D3A"/>
    <w:rsid w:val="00AF2374"/>
    <w:rsid w:val="00AF26AC"/>
    <w:rsid w:val="00AF2D41"/>
    <w:rsid w:val="00AF2F18"/>
    <w:rsid w:val="00AF30D5"/>
    <w:rsid w:val="00AF3ADE"/>
    <w:rsid w:val="00AF3D56"/>
    <w:rsid w:val="00AF3F3A"/>
    <w:rsid w:val="00AF4033"/>
    <w:rsid w:val="00AF428B"/>
    <w:rsid w:val="00AF4A29"/>
    <w:rsid w:val="00AF4EBC"/>
    <w:rsid w:val="00AF5436"/>
    <w:rsid w:val="00AF6338"/>
    <w:rsid w:val="00AF6369"/>
    <w:rsid w:val="00AF63C6"/>
    <w:rsid w:val="00AF63D2"/>
    <w:rsid w:val="00AF679A"/>
    <w:rsid w:val="00AF6D92"/>
    <w:rsid w:val="00AF6FF1"/>
    <w:rsid w:val="00AF7B15"/>
    <w:rsid w:val="00AF7CB4"/>
    <w:rsid w:val="00B0149D"/>
    <w:rsid w:val="00B016FC"/>
    <w:rsid w:val="00B017FE"/>
    <w:rsid w:val="00B020B0"/>
    <w:rsid w:val="00B02462"/>
    <w:rsid w:val="00B029EC"/>
    <w:rsid w:val="00B031A9"/>
    <w:rsid w:val="00B03329"/>
    <w:rsid w:val="00B0380A"/>
    <w:rsid w:val="00B03972"/>
    <w:rsid w:val="00B03C30"/>
    <w:rsid w:val="00B03D90"/>
    <w:rsid w:val="00B03E04"/>
    <w:rsid w:val="00B04F19"/>
    <w:rsid w:val="00B056AE"/>
    <w:rsid w:val="00B05BDE"/>
    <w:rsid w:val="00B0639B"/>
    <w:rsid w:val="00B06904"/>
    <w:rsid w:val="00B07354"/>
    <w:rsid w:val="00B07732"/>
    <w:rsid w:val="00B10A47"/>
    <w:rsid w:val="00B114B6"/>
    <w:rsid w:val="00B119D6"/>
    <w:rsid w:val="00B11E20"/>
    <w:rsid w:val="00B11E56"/>
    <w:rsid w:val="00B121B4"/>
    <w:rsid w:val="00B1225E"/>
    <w:rsid w:val="00B12484"/>
    <w:rsid w:val="00B12D13"/>
    <w:rsid w:val="00B1427B"/>
    <w:rsid w:val="00B145DD"/>
    <w:rsid w:val="00B14694"/>
    <w:rsid w:val="00B14739"/>
    <w:rsid w:val="00B14C51"/>
    <w:rsid w:val="00B1512F"/>
    <w:rsid w:val="00B15C9F"/>
    <w:rsid w:val="00B15EEE"/>
    <w:rsid w:val="00B16923"/>
    <w:rsid w:val="00B16FD6"/>
    <w:rsid w:val="00B1756F"/>
    <w:rsid w:val="00B17D12"/>
    <w:rsid w:val="00B2078B"/>
    <w:rsid w:val="00B210D8"/>
    <w:rsid w:val="00B211F9"/>
    <w:rsid w:val="00B21237"/>
    <w:rsid w:val="00B21364"/>
    <w:rsid w:val="00B21DCC"/>
    <w:rsid w:val="00B21E79"/>
    <w:rsid w:val="00B22489"/>
    <w:rsid w:val="00B22BB6"/>
    <w:rsid w:val="00B24013"/>
    <w:rsid w:val="00B24468"/>
    <w:rsid w:val="00B25059"/>
    <w:rsid w:val="00B250BC"/>
    <w:rsid w:val="00B2524E"/>
    <w:rsid w:val="00B25F8E"/>
    <w:rsid w:val="00B271F8"/>
    <w:rsid w:val="00B27493"/>
    <w:rsid w:val="00B27BDC"/>
    <w:rsid w:val="00B27C45"/>
    <w:rsid w:val="00B27E0C"/>
    <w:rsid w:val="00B3085E"/>
    <w:rsid w:val="00B30A1D"/>
    <w:rsid w:val="00B30A34"/>
    <w:rsid w:val="00B31AE6"/>
    <w:rsid w:val="00B31F7C"/>
    <w:rsid w:val="00B3261D"/>
    <w:rsid w:val="00B32A24"/>
    <w:rsid w:val="00B32B71"/>
    <w:rsid w:val="00B32C44"/>
    <w:rsid w:val="00B32D0A"/>
    <w:rsid w:val="00B330AA"/>
    <w:rsid w:val="00B349A8"/>
    <w:rsid w:val="00B3532C"/>
    <w:rsid w:val="00B35975"/>
    <w:rsid w:val="00B35F2A"/>
    <w:rsid w:val="00B36079"/>
    <w:rsid w:val="00B369AE"/>
    <w:rsid w:val="00B371FD"/>
    <w:rsid w:val="00B37404"/>
    <w:rsid w:val="00B37851"/>
    <w:rsid w:val="00B37893"/>
    <w:rsid w:val="00B4014B"/>
    <w:rsid w:val="00B40943"/>
    <w:rsid w:val="00B40B54"/>
    <w:rsid w:val="00B41902"/>
    <w:rsid w:val="00B41C12"/>
    <w:rsid w:val="00B41FDF"/>
    <w:rsid w:val="00B443DE"/>
    <w:rsid w:val="00B44985"/>
    <w:rsid w:val="00B44ED7"/>
    <w:rsid w:val="00B462B3"/>
    <w:rsid w:val="00B472EA"/>
    <w:rsid w:val="00B50A41"/>
    <w:rsid w:val="00B50B98"/>
    <w:rsid w:val="00B51141"/>
    <w:rsid w:val="00B5191B"/>
    <w:rsid w:val="00B525C6"/>
    <w:rsid w:val="00B52959"/>
    <w:rsid w:val="00B53921"/>
    <w:rsid w:val="00B53E46"/>
    <w:rsid w:val="00B54F4C"/>
    <w:rsid w:val="00B5507C"/>
    <w:rsid w:val="00B56E75"/>
    <w:rsid w:val="00B57352"/>
    <w:rsid w:val="00B573EB"/>
    <w:rsid w:val="00B6042C"/>
    <w:rsid w:val="00B61AC4"/>
    <w:rsid w:val="00B61B98"/>
    <w:rsid w:val="00B6244B"/>
    <w:rsid w:val="00B6280F"/>
    <w:rsid w:val="00B62C9C"/>
    <w:rsid w:val="00B630C0"/>
    <w:rsid w:val="00B635BB"/>
    <w:rsid w:val="00B635EF"/>
    <w:rsid w:val="00B6368E"/>
    <w:rsid w:val="00B639C2"/>
    <w:rsid w:val="00B63D84"/>
    <w:rsid w:val="00B64060"/>
    <w:rsid w:val="00B646DD"/>
    <w:rsid w:val="00B651E1"/>
    <w:rsid w:val="00B65767"/>
    <w:rsid w:val="00B65C2F"/>
    <w:rsid w:val="00B65C66"/>
    <w:rsid w:val="00B6657E"/>
    <w:rsid w:val="00B6658E"/>
    <w:rsid w:val="00B666DA"/>
    <w:rsid w:val="00B6756D"/>
    <w:rsid w:val="00B67672"/>
    <w:rsid w:val="00B67A99"/>
    <w:rsid w:val="00B67E53"/>
    <w:rsid w:val="00B70366"/>
    <w:rsid w:val="00B7086F"/>
    <w:rsid w:val="00B7122A"/>
    <w:rsid w:val="00B71AD7"/>
    <w:rsid w:val="00B71B18"/>
    <w:rsid w:val="00B71F3B"/>
    <w:rsid w:val="00B7237E"/>
    <w:rsid w:val="00B72753"/>
    <w:rsid w:val="00B72FE7"/>
    <w:rsid w:val="00B73DF7"/>
    <w:rsid w:val="00B73FC5"/>
    <w:rsid w:val="00B74E7E"/>
    <w:rsid w:val="00B74FAE"/>
    <w:rsid w:val="00B7505D"/>
    <w:rsid w:val="00B750A2"/>
    <w:rsid w:val="00B750B7"/>
    <w:rsid w:val="00B752E7"/>
    <w:rsid w:val="00B7539B"/>
    <w:rsid w:val="00B75A08"/>
    <w:rsid w:val="00B75A77"/>
    <w:rsid w:val="00B7613C"/>
    <w:rsid w:val="00B76BE5"/>
    <w:rsid w:val="00B76D3F"/>
    <w:rsid w:val="00B76F03"/>
    <w:rsid w:val="00B80214"/>
    <w:rsid w:val="00B80564"/>
    <w:rsid w:val="00B80F06"/>
    <w:rsid w:val="00B81475"/>
    <w:rsid w:val="00B81797"/>
    <w:rsid w:val="00B8186F"/>
    <w:rsid w:val="00B81DF0"/>
    <w:rsid w:val="00B8347B"/>
    <w:rsid w:val="00B83675"/>
    <w:rsid w:val="00B83994"/>
    <w:rsid w:val="00B858E1"/>
    <w:rsid w:val="00B85990"/>
    <w:rsid w:val="00B85B8A"/>
    <w:rsid w:val="00B8649F"/>
    <w:rsid w:val="00B86A12"/>
    <w:rsid w:val="00B87AF4"/>
    <w:rsid w:val="00B87C2E"/>
    <w:rsid w:val="00B87EFA"/>
    <w:rsid w:val="00B90E49"/>
    <w:rsid w:val="00B90F19"/>
    <w:rsid w:val="00B91708"/>
    <w:rsid w:val="00B91EAE"/>
    <w:rsid w:val="00B91F10"/>
    <w:rsid w:val="00B929AB"/>
    <w:rsid w:val="00B92D8A"/>
    <w:rsid w:val="00B92F57"/>
    <w:rsid w:val="00B93CA4"/>
    <w:rsid w:val="00B946AC"/>
    <w:rsid w:val="00B9508F"/>
    <w:rsid w:val="00B95574"/>
    <w:rsid w:val="00B9559D"/>
    <w:rsid w:val="00B9622D"/>
    <w:rsid w:val="00B96267"/>
    <w:rsid w:val="00B96300"/>
    <w:rsid w:val="00B9669D"/>
    <w:rsid w:val="00B96D37"/>
    <w:rsid w:val="00B971F8"/>
    <w:rsid w:val="00B974A7"/>
    <w:rsid w:val="00B97E6A"/>
    <w:rsid w:val="00BA154F"/>
    <w:rsid w:val="00BA19B2"/>
    <w:rsid w:val="00BA1D7B"/>
    <w:rsid w:val="00BA1F53"/>
    <w:rsid w:val="00BA4BE7"/>
    <w:rsid w:val="00BA4F1D"/>
    <w:rsid w:val="00BA502A"/>
    <w:rsid w:val="00BA5360"/>
    <w:rsid w:val="00BA53DE"/>
    <w:rsid w:val="00BA54A7"/>
    <w:rsid w:val="00BA6354"/>
    <w:rsid w:val="00BA6485"/>
    <w:rsid w:val="00BA6DBD"/>
    <w:rsid w:val="00BA6E08"/>
    <w:rsid w:val="00BA7424"/>
    <w:rsid w:val="00BA7C87"/>
    <w:rsid w:val="00BA7EB0"/>
    <w:rsid w:val="00BB09A5"/>
    <w:rsid w:val="00BB13F9"/>
    <w:rsid w:val="00BB1B11"/>
    <w:rsid w:val="00BB1C24"/>
    <w:rsid w:val="00BB237F"/>
    <w:rsid w:val="00BB2891"/>
    <w:rsid w:val="00BB2D19"/>
    <w:rsid w:val="00BB3645"/>
    <w:rsid w:val="00BB3672"/>
    <w:rsid w:val="00BB483D"/>
    <w:rsid w:val="00BB48B0"/>
    <w:rsid w:val="00BB4A79"/>
    <w:rsid w:val="00BB4D2C"/>
    <w:rsid w:val="00BB52C3"/>
    <w:rsid w:val="00BB5687"/>
    <w:rsid w:val="00BB582D"/>
    <w:rsid w:val="00BB6CFD"/>
    <w:rsid w:val="00BB7E76"/>
    <w:rsid w:val="00BC00EF"/>
    <w:rsid w:val="00BC021F"/>
    <w:rsid w:val="00BC028A"/>
    <w:rsid w:val="00BC0686"/>
    <w:rsid w:val="00BC076E"/>
    <w:rsid w:val="00BC08E1"/>
    <w:rsid w:val="00BC0D01"/>
    <w:rsid w:val="00BC1116"/>
    <w:rsid w:val="00BC294F"/>
    <w:rsid w:val="00BC2A03"/>
    <w:rsid w:val="00BC2AD4"/>
    <w:rsid w:val="00BC3B1B"/>
    <w:rsid w:val="00BC3EF7"/>
    <w:rsid w:val="00BC3F80"/>
    <w:rsid w:val="00BC4212"/>
    <w:rsid w:val="00BC4F60"/>
    <w:rsid w:val="00BC4F81"/>
    <w:rsid w:val="00BC538B"/>
    <w:rsid w:val="00BC552B"/>
    <w:rsid w:val="00BC5F4E"/>
    <w:rsid w:val="00BC6AB6"/>
    <w:rsid w:val="00BD0179"/>
    <w:rsid w:val="00BD05A4"/>
    <w:rsid w:val="00BD070E"/>
    <w:rsid w:val="00BD08F7"/>
    <w:rsid w:val="00BD1694"/>
    <w:rsid w:val="00BD1761"/>
    <w:rsid w:val="00BD238B"/>
    <w:rsid w:val="00BD252F"/>
    <w:rsid w:val="00BD301F"/>
    <w:rsid w:val="00BD40B1"/>
    <w:rsid w:val="00BD44E4"/>
    <w:rsid w:val="00BD4A40"/>
    <w:rsid w:val="00BD4B69"/>
    <w:rsid w:val="00BD5533"/>
    <w:rsid w:val="00BD5618"/>
    <w:rsid w:val="00BD594F"/>
    <w:rsid w:val="00BD5ADD"/>
    <w:rsid w:val="00BD5B30"/>
    <w:rsid w:val="00BD60D1"/>
    <w:rsid w:val="00BD6302"/>
    <w:rsid w:val="00BD67EC"/>
    <w:rsid w:val="00BD6C8B"/>
    <w:rsid w:val="00BD7B19"/>
    <w:rsid w:val="00BD7FB9"/>
    <w:rsid w:val="00BE0854"/>
    <w:rsid w:val="00BE1673"/>
    <w:rsid w:val="00BE338C"/>
    <w:rsid w:val="00BE385E"/>
    <w:rsid w:val="00BE3F0D"/>
    <w:rsid w:val="00BE4EE4"/>
    <w:rsid w:val="00BE4FBE"/>
    <w:rsid w:val="00BE5109"/>
    <w:rsid w:val="00BE5318"/>
    <w:rsid w:val="00BE539D"/>
    <w:rsid w:val="00BE5D31"/>
    <w:rsid w:val="00BE6151"/>
    <w:rsid w:val="00BE61D9"/>
    <w:rsid w:val="00BE6EF1"/>
    <w:rsid w:val="00BE717E"/>
    <w:rsid w:val="00BE73AD"/>
    <w:rsid w:val="00BE7570"/>
    <w:rsid w:val="00BE7AFE"/>
    <w:rsid w:val="00BE7EE8"/>
    <w:rsid w:val="00BF01B7"/>
    <w:rsid w:val="00BF07A6"/>
    <w:rsid w:val="00BF095E"/>
    <w:rsid w:val="00BF14F2"/>
    <w:rsid w:val="00BF192F"/>
    <w:rsid w:val="00BF1B6F"/>
    <w:rsid w:val="00BF2299"/>
    <w:rsid w:val="00BF2482"/>
    <w:rsid w:val="00BF36E0"/>
    <w:rsid w:val="00BF38E1"/>
    <w:rsid w:val="00BF3CBF"/>
    <w:rsid w:val="00BF4A54"/>
    <w:rsid w:val="00BF4B9A"/>
    <w:rsid w:val="00BF5072"/>
    <w:rsid w:val="00BF5257"/>
    <w:rsid w:val="00BF52D2"/>
    <w:rsid w:val="00BF53C2"/>
    <w:rsid w:val="00BF5748"/>
    <w:rsid w:val="00BF5761"/>
    <w:rsid w:val="00BF583A"/>
    <w:rsid w:val="00BF5D21"/>
    <w:rsid w:val="00BF6CBE"/>
    <w:rsid w:val="00BF6DBB"/>
    <w:rsid w:val="00BF6F41"/>
    <w:rsid w:val="00BF71FE"/>
    <w:rsid w:val="00BF73AD"/>
    <w:rsid w:val="00C00DDA"/>
    <w:rsid w:val="00C01047"/>
    <w:rsid w:val="00C01468"/>
    <w:rsid w:val="00C01653"/>
    <w:rsid w:val="00C02475"/>
    <w:rsid w:val="00C02D8B"/>
    <w:rsid w:val="00C03535"/>
    <w:rsid w:val="00C03632"/>
    <w:rsid w:val="00C03D91"/>
    <w:rsid w:val="00C048D3"/>
    <w:rsid w:val="00C04929"/>
    <w:rsid w:val="00C04B2D"/>
    <w:rsid w:val="00C04C7E"/>
    <w:rsid w:val="00C054B7"/>
    <w:rsid w:val="00C06018"/>
    <w:rsid w:val="00C061B7"/>
    <w:rsid w:val="00C06596"/>
    <w:rsid w:val="00C065DD"/>
    <w:rsid w:val="00C06C4D"/>
    <w:rsid w:val="00C06D01"/>
    <w:rsid w:val="00C06DAD"/>
    <w:rsid w:val="00C06FF5"/>
    <w:rsid w:val="00C077B3"/>
    <w:rsid w:val="00C07FB1"/>
    <w:rsid w:val="00C101E2"/>
    <w:rsid w:val="00C112EE"/>
    <w:rsid w:val="00C114B0"/>
    <w:rsid w:val="00C116F9"/>
    <w:rsid w:val="00C125D4"/>
    <w:rsid w:val="00C1362E"/>
    <w:rsid w:val="00C13817"/>
    <w:rsid w:val="00C13BD7"/>
    <w:rsid w:val="00C142E1"/>
    <w:rsid w:val="00C14A53"/>
    <w:rsid w:val="00C1563C"/>
    <w:rsid w:val="00C16631"/>
    <w:rsid w:val="00C166C6"/>
    <w:rsid w:val="00C16DC4"/>
    <w:rsid w:val="00C17486"/>
    <w:rsid w:val="00C20383"/>
    <w:rsid w:val="00C20394"/>
    <w:rsid w:val="00C203F4"/>
    <w:rsid w:val="00C20F03"/>
    <w:rsid w:val="00C21697"/>
    <w:rsid w:val="00C22123"/>
    <w:rsid w:val="00C222AC"/>
    <w:rsid w:val="00C22BEB"/>
    <w:rsid w:val="00C23708"/>
    <w:rsid w:val="00C23932"/>
    <w:rsid w:val="00C23A3A"/>
    <w:rsid w:val="00C241BF"/>
    <w:rsid w:val="00C24435"/>
    <w:rsid w:val="00C2478F"/>
    <w:rsid w:val="00C24B48"/>
    <w:rsid w:val="00C24D94"/>
    <w:rsid w:val="00C24DF7"/>
    <w:rsid w:val="00C25AA7"/>
    <w:rsid w:val="00C26213"/>
    <w:rsid w:val="00C264CD"/>
    <w:rsid w:val="00C269AE"/>
    <w:rsid w:val="00C26A2A"/>
    <w:rsid w:val="00C26B72"/>
    <w:rsid w:val="00C26B88"/>
    <w:rsid w:val="00C26DF5"/>
    <w:rsid w:val="00C27743"/>
    <w:rsid w:val="00C27B05"/>
    <w:rsid w:val="00C27BBD"/>
    <w:rsid w:val="00C314AB"/>
    <w:rsid w:val="00C319AD"/>
    <w:rsid w:val="00C321DC"/>
    <w:rsid w:val="00C326E3"/>
    <w:rsid w:val="00C32871"/>
    <w:rsid w:val="00C33218"/>
    <w:rsid w:val="00C332D1"/>
    <w:rsid w:val="00C33FF5"/>
    <w:rsid w:val="00C34E9F"/>
    <w:rsid w:val="00C34EBC"/>
    <w:rsid w:val="00C3505B"/>
    <w:rsid w:val="00C35210"/>
    <w:rsid w:val="00C35BBE"/>
    <w:rsid w:val="00C35FE1"/>
    <w:rsid w:val="00C36689"/>
    <w:rsid w:val="00C36C60"/>
    <w:rsid w:val="00C371E7"/>
    <w:rsid w:val="00C3759D"/>
    <w:rsid w:val="00C37AD2"/>
    <w:rsid w:val="00C37EFB"/>
    <w:rsid w:val="00C40B7C"/>
    <w:rsid w:val="00C4176F"/>
    <w:rsid w:val="00C41E5D"/>
    <w:rsid w:val="00C429AA"/>
    <w:rsid w:val="00C42F89"/>
    <w:rsid w:val="00C43B99"/>
    <w:rsid w:val="00C43E9A"/>
    <w:rsid w:val="00C459AA"/>
    <w:rsid w:val="00C46162"/>
    <w:rsid w:val="00C46423"/>
    <w:rsid w:val="00C46A5D"/>
    <w:rsid w:val="00C46ACD"/>
    <w:rsid w:val="00C46B82"/>
    <w:rsid w:val="00C46CDA"/>
    <w:rsid w:val="00C46E7A"/>
    <w:rsid w:val="00C47125"/>
    <w:rsid w:val="00C47214"/>
    <w:rsid w:val="00C4760C"/>
    <w:rsid w:val="00C47A38"/>
    <w:rsid w:val="00C47BA8"/>
    <w:rsid w:val="00C47CE0"/>
    <w:rsid w:val="00C50126"/>
    <w:rsid w:val="00C5045B"/>
    <w:rsid w:val="00C5084C"/>
    <w:rsid w:val="00C521C1"/>
    <w:rsid w:val="00C525A1"/>
    <w:rsid w:val="00C52DD5"/>
    <w:rsid w:val="00C5324F"/>
    <w:rsid w:val="00C53ABC"/>
    <w:rsid w:val="00C53CD0"/>
    <w:rsid w:val="00C5418B"/>
    <w:rsid w:val="00C54C52"/>
    <w:rsid w:val="00C54F59"/>
    <w:rsid w:val="00C55BF9"/>
    <w:rsid w:val="00C56158"/>
    <w:rsid w:val="00C562DF"/>
    <w:rsid w:val="00C56933"/>
    <w:rsid w:val="00C56B6F"/>
    <w:rsid w:val="00C5791F"/>
    <w:rsid w:val="00C57CFD"/>
    <w:rsid w:val="00C57D6F"/>
    <w:rsid w:val="00C57DD6"/>
    <w:rsid w:val="00C6006D"/>
    <w:rsid w:val="00C60253"/>
    <w:rsid w:val="00C6094E"/>
    <w:rsid w:val="00C60D69"/>
    <w:rsid w:val="00C62861"/>
    <w:rsid w:val="00C62BF7"/>
    <w:rsid w:val="00C62C53"/>
    <w:rsid w:val="00C63F0B"/>
    <w:rsid w:val="00C649CC"/>
    <w:rsid w:val="00C65AFE"/>
    <w:rsid w:val="00C666E4"/>
    <w:rsid w:val="00C667FE"/>
    <w:rsid w:val="00C66D84"/>
    <w:rsid w:val="00C66E95"/>
    <w:rsid w:val="00C672BF"/>
    <w:rsid w:val="00C67636"/>
    <w:rsid w:val="00C67991"/>
    <w:rsid w:val="00C67BEE"/>
    <w:rsid w:val="00C67E6B"/>
    <w:rsid w:val="00C70AFE"/>
    <w:rsid w:val="00C71027"/>
    <w:rsid w:val="00C71BF9"/>
    <w:rsid w:val="00C72736"/>
    <w:rsid w:val="00C731FE"/>
    <w:rsid w:val="00C74254"/>
    <w:rsid w:val="00C750E3"/>
    <w:rsid w:val="00C75446"/>
    <w:rsid w:val="00C75743"/>
    <w:rsid w:val="00C75854"/>
    <w:rsid w:val="00C75EF8"/>
    <w:rsid w:val="00C7658A"/>
    <w:rsid w:val="00C7708D"/>
    <w:rsid w:val="00C772BA"/>
    <w:rsid w:val="00C777DA"/>
    <w:rsid w:val="00C77940"/>
    <w:rsid w:val="00C802B6"/>
    <w:rsid w:val="00C807F4"/>
    <w:rsid w:val="00C81130"/>
    <w:rsid w:val="00C813F6"/>
    <w:rsid w:val="00C82414"/>
    <w:rsid w:val="00C8266C"/>
    <w:rsid w:val="00C8283A"/>
    <w:rsid w:val="00C82B56"/>
    <w:rsid w:val="00C834BD"/>
    <w:rsid w:val="00C84D44"/>
    <w:rsid w:val="00C861BE"/>
    <w:rsid w:val="00C8698B"/>
    <w:rsid w:val="00C86F2B"/>
    <w:rsid w:val="00C871C7"/>
    <w:rsid w:val="00C87288"/>
    <w:rsid w:val="00C87D52"/>
    <w:rsid w:val="00C9000D"/>
    <w:rsid w:val="00C90B78"/>
    <w:rsid w:val="00C90D4B"/>
    <w:rsid w:val="00C911B3"/>
    <w:rsid w:val="00C91406"/>
    <w:rsid w:val="00C914B7"/>
    <w:rsid w:val="00C91834"/>
    <w:rsid w:val="00C92A38"/>
    <w:rsid w:val="00C931AE"/>
    <w:rsid w:val="00C93951"/>
    <w:rsid w:val="00C939F4"/>
    <w:rsid w:val="00C940E5"/>
    <w:rsid w:val="00C9457E"/>
    <w:rsid w:val="00C94EF9"/>
    <w:rsid w:val="00C950D4"/>
    <w:rsid w:val="00C9517F"/>
    <w:rsid w:val="00C95480"/>
    <w:rsid w:val="00C969EA"/>
    <w:rsid w:val="00C970B0"/>
    <w:rsid w:val="00C97385"/>
    <w:rsid w:val="00CA0654"/>
    <w:rsid w:val="00CA129A"/>
    <w:rsid w:val="00CA14A2"/>
    <w:rsid w:val="00CA1F7C"/>
    <w:rsid w:val="00CA2222"/>
    <w:rsid w:val="00CA2501"/>
    <w:rsid w:val="00CA294F"/>
    <w:rsid w:val="00CA2AC1"/>
    <w:rsid w:val="00CA2DC7"/>
    <w:rsid w:val="00CA2EC4"/>
    <w:rsid w:val="00CA325E"/>
    <w:rsid w:val="00CA37AC"/>
    <w:rsid w:val="00CA37EC"/>
    <w:rsid w:val="00CA3A7D"/>
    <w:rsid w:val="00CA426A"/>
    <w:rsid w:val="00CA4BBF"/>
    <w:rsid w:val="00CA50C2"/>
    <w:rsid w:val="00CA562E"/>
    <w:rsid w:val="00CA5C38"/>
    <w:rsid w:val="00CA5EC5"/>
    <w:rsid w:val="00CA629F"/>
    <w:rsid w:val="00CA68F8"/>
    <w:rsid w:val="00CA70FF"/>
    <w:rsid w:val="00CA73E8"/>
    <w:rsid w:val="00CA78CF"/>
    <w:rsid w:val="00CA79B9"/>
    <w:rsid w:val="00CA79F4"/>
    <w:rsid w:val="00CB03DD"/>
    <w:rsid w:val="00CB06C1"/>
    <w:rsid w:val="00CB079E"/>
    <w:rsid w:val="00CB0AF2"/>
    <w:rsid w:val="00CB130C"/>
    <w:rsid w:val="00CB1A58"/>
    <w:rsid w:val="00CB1D8B"/>
    <w:rsid w:val="00CB23A1"/>
    <w:rsid w:val="00CB253F"/>
    <w:rsid w:val="00CB2B98"/>
    <w:rsid w:val="00CB2EBB"/>
    <w:rsid w:val="00CB2F91"/>
    <w:rsid w:val="00CB364F"/>
    <w:rsid w:val="00CB450F"/>
    <w:rsid w:val="00CB489D"/>
    <w:rsid w:val="00CB52B7"/>
    <w:rsid w:val="00CB5340"/>
    <w:rsid w:val="00CB567A"/>
    <w:rsid w:val="00CB5C0F"/>
    <w:rsid w:val="00CB649B"/>
    <w:rsid w:val="00CB6B34"/>
    <w:rsid w:val="00CB7128"/>
    <w:rsid w:val="00CB7CCD"/>
    <w:rsid w:val="00CB7E52"/>
    <w:rsid w:val="00CC09A0"/>
    <w:rsid w:val="00CC0C29"/>
    <w:rsid w:val="00CC0EE5"/>
    <w:rsid w:val="00CC1462"/>
    <w:rsid w:val="00CC25A9"/>
    <w:rsid w:val="00CC3643"/>
    <w:rsid w:val="00CC4541"/>
    <w:rsid w:val="00CC4644"/>
    <w:rsid w:val="00CC4B74"/>
    <w:rsid w:val="00CC4C59"/>
    <w:rsid w:val="00CC4CAE"/>
    <w:rsid w:val="00CC4CB5"/>
    <w:rsid w:val="00CC5724"/>
    <w:rsid w:val="00CC6140"/>
    <w:rsid w:val="00CC69D7"/>
    <w:rsid w:val="00CC6F5C"/>
    <w:rsid w:val="00CC6F84"/>
    <w:rsid w:val="00CD0626"/>
    <w:rsid w:val="00CD06DF"/>
    <w:rsid w:val="00CD10CF"/>
    <w:rsid w:val="00CD130C"/>
    <w:rsid w:val="00CD1C91"/>
    <w:rsid w:val="00CD2471"/>
    <w:rsid w:val="00CD2C67"/>
    <w:rsid w:val="00CD38F0"/>
    <w:rsid w:val="00CD4866"/>
    <w:rsid w:val="00CD49B0"/>
    <w:rsid w:val="00CD49EE"/>
    <w:rsid w:val="00CD5DDA"/>
    <w:rsid w:val="00CD5E89"/>
    <w:rsid w:val="00CD5F94"/>
    <w:rsid w:val="00CD6109"/>
    <w:rsid w:val="00CD791C"/>
    <w:rsid w:val="00CD7BC5"/>
    <w:rsid w:val="00CE040E"/>
    <w:rsid w:val="00CE0FD5"/>
    <w:rsid w:val="00CE1B46"/>
    <w:rsid w:val="00CE21CD"/>
    <w:rsid w:val="00CE2535"/>
    <w:rsid w:val="00CE25E2"/>
    <w:rsid w:val="00CE26B9"/>
    <w:rsid w:val="00CE2DEE"/>
    <w:rsid w:val="00CE3709"/>
    <w:rsid w:val="00CE386D"/>
    <w:rsid w:val="00CE4419"/>
    <w:rsid w:val="00CE46F4"/>
    <w:rsid w:val="00CE4A7F"/>
    <w:rsid w:val="00CE5B96"/>
    <w:rsid w:val="00CE5BF7"/>
    <w:rsid w:val="00CE630C"/>
    <w:rsid w:val="00CE6FB2"/>
    <w:rsid w:val="00CE717D"/>
    <w:rsid w:val="00CE7875"/>
    <w:rsid w:val="00CE7A1A"/>
    <w:rsid w:val="00CF0E47"/>
    <w:rsid w:val="00CF0FCD"/>
    <w:rsid w:val="00CF1A57"/>
    <w:rsid w:val="00CF1C68"/>
    <w:rsid w:val="00CF1E02"/>
    <w:rsid w:val="00CF1E25"/>
    <w:rsid w:val="00CF1FA5"/>
    <w:rsid w:val="00CF20CA"/>
    <w:rsid w:val="00CF22C1"/>
    <w:rsid w:val="00CF2541"/>
    <w:rsid w:val="00CF3095"/>
    <w:rsid w:val="00CF3E0D"/>
    <w:rsid w:val="00CF4937"/>
    <w:rsid w:val="00CF4F99"/>
    <w:rsid w:val="00CF5345"/>
    <w:rsid w:val="00CF5619"/>
    <w:rsid w:val="00CF58E2"/>
    <w:rsid w:val="00CF7343"/>
    <w:rsid w:val="00CF7508"/>
    <w:rsid w:val="00CF7AFB"/>
    <w:rsid w:val="00D02188"/>
    <w:rsid w:val="00D0281D"/>
    <w:rsid w:val="00D03520"/>
    <w:rsid w:val="00D0362B"/>
    <w:rsid w:val="00D03E9C"/>
    <w:rsid w:val="00D04DBB"/>
    <w:rsid w:val="00D061CF"/>
    <w:rsid w:val="00D06A19"/>
    <w:rsid w:val="00D06DCD"/>
    <w:rsid w:val="00D105B8"/>
    <w:rsid w:val="00D108AF"/>
    <w:rsid w:val="00D11EAD"/>
    <w:rsid w:val="00D11FDA"/>
    <w:rsid w:val="00D12754"/>
    <w:rsid w:val="00D12A68"/>
    <w:rsid w:val="00D12BD7"/>
    <w:rsid w:val="00D135E1"/>
    <w:rsid w:val="00D13B9B"/>
    <w:rsid w:val="00D14194"/>
    <w:rsid w:val="00D14F06"/>
    <w:rsid w:val="00D15664"/>
    <w:rsid w:val="00D15B08"/>
    <w:rsid w:val="00D15C81"/>
    <w:rsid w:val="00D15F61"/>
    <w:rsid w:val="00D16236"/>
    <w:rsid w:val="00D163FC"/>
    <w:rsid w:val="00D16A9F"/>
    <w:rsid w:val="00D17945"/>
    <w:rsid w:val="00D20D58"/>
    <w:rsid w:val="00D218BB"/>
    <w:rsid w:val="00D21EC0"/>
    <w:rsid w:val="00D2275C"/>
    <w:rsid w:val="00D22F4E"/>
    <w:rsid w:val="00D230F6"/>
    <w:rsid w:val="00D236B6"/>
    <w:rsid w:val="00D23C73"/>
    <w:rsid w:val="00D23F45"/>
    <w:rsid w:val="00D245DE"/>
    <w:rsid w:val="00D247D3"/>
    <w:rsid w:val="00D24BCC"/>
    <w:rsid w:val="00D24F86"/>
    <w:rsid w:val="00D25ADF"/>
    <w:rsid w:val="00D26251"/>
    <w:rsid w:val="00D264E0"/>
    <w:rsid w:val="00D26532"/>
    <w:rsid w:val="00D26FF7"/>
    <w:rsid w:val="00D26FFB"/>
    <w:rsid w:val="00D2723F"/>
    <w:rsid w:val="00D2725E"/>
    <w:rsid w:val="00D27AC2"/>
    <w:rsid w:val="00D314C0"/>
    <w:rsid w:val="00D317CC"/>
    <w:rsid w:val="00D3191E"/>
    <w:rsid w:val="00D319CF"/>
    <w:rsid w:val="00D31F04"/>
    <w:rsid w:val="00D33120"/>
    <w:rsid w:val="00D3374C"/>
    <w:rsid w:val="00D33DE9"/>
    <w:rsid w:val="00D342F6"/>
    <w:rsid w:val="00D34708"/>
    <w:rsid w:val="00D35066"/>
    <w:rsid w:val="00D3529D"/>
    <w:rsid w:val="00D35FAF"/>
    <w:rsid w:val="00D36023"/>
    <w:rsid w:val="00D360F8"/>
    <w:rsid w:val="00D362C4"/>
    <w:rsid w:val="00D36479"/>
    <w:rsid w:val="00D3691B"/>
    <w:rsid w:val="00D36AF1"/>
    <w:rsid w:val="00D36CDC"/>
    <w:rsid w:val="00D36FB6"/>
    <w:rsid w:val="00D37168"/>
    <w:rsid w:val="00D37234"/>
    <w:rsid w:val="00D37622"/>
    <w:rsid w:val="00D378A6"/>
    <w:rsid w:val="00D37E8F"/>
    <w:rsid w:val="00D403FB"/>
    <w:rsid w:val="00D4067B"/>
    <w:rsid w:val="00D4070E"/>
    <w:rsid w:val="00D40B31"/>
    <w:rsid w:val="00D4347F"/>
    <w:rsid w:val="00D4399B"/>
    <w:rsid w:val="00D446BA"/>
    <w:rsid w:val="00D452E8"/>
    <w:rsid w:val="00D4536D"/>
    <w:rsid w:val="00D45A41"/>
    <w:rsid w:val="00D45E1D"/>
    <w:rsid w:val="00D46287"/>
    <w:rsid w:val="00D464AC"/>
    <w:rsid w:val="00D466DA"/>
    <w:rsid w:val="00D468B3"/>
    <w:rsid w:val="00D4693B"/>
    <w:rsid w:val="00D46BE6"/>
    <w:rsid w:val="00D46FBF"/>
    <w:rsid w:val="00D46FF7"/>
    <w:rsid w:val="00D472EA"/>
    <w:rsid w:val="00D47F12"/>
    <w:rsid w:val="00D50A54"/>
    <w:rsid w:val="00D50FFB"/>
    <w:rsid w:val="00D512CA"/>
    <w:rsid w:val="00D515C6"/>
    <w:rsid w:val="00D51F99"/>
    <w:rsid w:val="00D52BCE"/>
    <w:rsid w:val="00D52CC6"/>
    <w:rsid w:val="00D52D92"/>
    <w:rsid w:val="00D53710"/>
    <w:rsid w:val="00D53741"/>
    <w:rsid w:val="00D53D38"/>
    <w:rsid w:val="00D5408D"/>
    <w:rsid w:val="00D5461D"/>
    <w:rsid w:val="00D55170"/>
    <w:rsid w:val="00D555C9"/>
    <w:rsid w:val="00D55760"/>
    <w:rsid w:val="00D559A2"/>
    <w:rsid w:val="00D55E32"/>
    <w:rsid w:val="00D571CF"/>
    <w:rsid w:val="00D575C8"/>
    <w:rsid w:val="00D57EAB"/>
    <w:rsid w:val="00D606A4"/>
    <w:rsid w:val="00D619D5"/>
    <w:rsid w:val="00D61FE5"/>
    <w:rsid w:val="00D62059"/>
    <w:rsid w:val="00D623CB"/>
    <w:rsid w:val="00D62C97"/>
    <w:rsid w:val="00D63EB3"/>
    <w:rsid w:val="00D63F84"/>
    <w:rsid w:val="00D64039"/>
    <w:rsid w:val="00D641F2"/>
    <w:rsid w:val="00D641FD"/>
    <w:rsid w:val="00D64297"/>
    <w:rsid w:val="00D64485"/>
    <w:rsid w:val="00D644F5"/>
    <w:rsid w:val="00D647DD"/>
    <w:rsid w:val="00D672C2"/>
    <w:rsid w:val="00D704FF"/>
    <w:rsid w:val="00D723BF"/>
    <w:rsid w:val="00D73792"/>
    <w:rsid w:val="00D738FD"/>
    <w:rsid w:val="00D73979"/>
    <w:rsid w:val="00D7493D"/>
    <w:rsid w:val="00D74AFF"/>
    <w:rsid w:val="00D75180"/>
    <w:rsid w:val="00D7598C"/>
    <w:rsid w:val="00D75EAF"/>
    <w:rsid w:val="00D76162"/>
    <w:rsid w:val="00D776CF"/>
    <w:rsid w:val="00D777FA"/>
    <w:rsid w:val="00D77A91"/>
    <w:rsid w:val="00D77EFB"/>
    <w:rsid w:val="00D80065"/>
    <w:rsid w:val="00D80807"/>
    <w:rsid w:val="00D80990"/>
    <w:rsid w:val="00D80C98"/>
    <w:rsid w:val="00D817D7"/>
    <w:rsid w:val="00D823DD"/>
    <w:rsid w:val="00D8277B"/>
    <w:rsid w:val="00D83DA4"/>
    <w:rsid w:val="00D844AE"/>
    <w:rsid w:val="00D84D5F"/>
    <w:rsid w:val="00D852C2"/>
    <w:rsid w:val="00D85D30"/>
    <w:rsid w:val="00D85E27"/>
    <w:rsid w:val="00D86430"/>
    <w:rsid w:val="00D87EA4"/>
    <w:rsid w:val="00D87EAE"/>
    <w:rsid w:val="00D90CD0"/>
    <w:rsid w:val="00D90D3A"/>
    <w:rsid w:val="00D9164D"/>
    <w:rsid w:val="00D917DA"/>
    <w:rsid w:val="00D91901"/>
    <w:rsid w:val="00D91A38"/>
    <w:rsid w:val="00D92456"/>
    <w:rsid w:val="00D9259D"/>
    <w:rsid w:val="00D932FC"/>
    <w:rsid w:val="00D940CC"/>
    <w:rsid w:val="00D9450D"/>
    <w:rsid w:val="00D95667"/>
    <w:rsid w:val="00D95737"/>
    <w:rsid w:val="00D95825"/>
    <w:rsid w:val="00D95AD6"/>
    <w:rsid w:val="00D963A6"/>
    <w:rsid w:val="00D963F4"/>
    <w:rsid w:val="00D96AE3"/>
    <w:rsid w:val="00D96C48"/>
    <w:rsid w:val="00D9700E"/>
    <w:rsid w:val="00D9713B"/>
    <w:rsid w:val="00D976E9"/>
    <w:rsid w:val="00D97EA7"/>
    <w:rsid w:val="00DA044D"/>
    <w:rsid w:val="00DA14DC"/>
    <w:rsid w:val="00DA2187"/>
    <w:rsid w:val="00DA21FE"/>
    <w:rsid w:val="00DA2C20"/>
    <w:rsid w:val="00DA2F9A"/>
    <w:rsid w:val="00DA2FF2"/>
    <w:rsid w:val="00DA3475"/>
    <w:rsid w:val="00DA35FE"/>
    <w:rsid w:val="00DA36D6"/>
    <w:rsid w:val="00DA3752"/>
    <w:rsid w:val="00DA3989"/>
    <w:rsid w:val="00DA39E1"/>
    <w:rsid w:val="00DA3ACC"/>
    <w:rsid w:val="00DA424A"/>
    <w:rsid w:val="00DA460C"/>
    <w:rsid w:val="00DA4B80"/>
    <w:rsid w:val="00DA4C6C"/>
    <w:rsid w:val="00DA52AE"/>
    <w:rsid w:val="00DA5DD3"/>
    <w:rsid w:val="00DA6A42"/>
    <w:rsid w:val="00DA78BA"/>
    <w:rsid w:val="00DA7AD0"/>
    <w:rsid w:val="00DA7F5E"/>
    <w:rsid w:val="00DB0102"/>
    <w:rsid w:val="00DB0DB9"/>
    <w:rsid w:val="00DB1372"/>
    <w:rsid w:val="00DB1F54"/>
    <w:rsid w:val="00DB20DF"/>
    <w:rsid w:val="00DB22C9"/>
    <w:rsid w:val="00DB2A57"/>
    <w:rsid w:val="00DB376A"/>
    <w:rsid w:val="00DB3B7A"/>
    <w:rsid w:val="00DB3D61"/>
    <w:rsid w:val="00DB4555"/>
    <w:rsid w:val="00DB4860"/>
    <w:rsid w:val="00DB4ABB"/>
    <w:rsid w:val="00DB5215"/>
    <w:rsid w:val="00DB63B0"/>
    <w:rsid w:val="00DB63D3"/>
    <w:rsid w:val="00DB6465"/>
    <w:rsid w:val="00DB6925"/>
    <w:rsid w:val="00DB6AC1"/>
    <w:rsid w:val="00DB6B26"/>
    <w:rsid w:val="00DB6D13"/>
    <w:rsid w:val="00DB7668"/>
    <w:rsid w:val="00DB7D3D"/>
    <w:rsid w:val="00DC165A"/>
    <w:rsid w:val="00DC1749"/>
    <w:rsid w:val="00DC1ACE"/>
    <w:rsid w:val="00DC1E53"/>
    <w:rsid w:val="00DC2881"/>
    <w:rsid w:val="00DC28AD"/>
    <w:rsid w:val="00DC40F7"/>
    <w:rsid w:val="00DC47FB"/>
    <w:rsid w:val="00DC4A55"/>
    <w:rsid w:val="00DC4E06"/>
    <w:rsid w:val="00DC50F8"/>
    <w:rsid w:val="00DC55E2"/>
    <w:rsid w:val="00DC650C"/>
    <w:rsid w:val="00DC6802"/>
    <w:rsid w:val="00DC74D0"/>
    <w:rsid w:val="00DD0738"/>
    <w:rsid w:val="00DD107E"/>
    <w:rsid w:val="00DD1A8F"/>
    <w:rsid w:val="00DD24C3"/>
    <w:rsid w:val="00DD2C96"/>
    <w:rsid w:val="00DD3168"/>
    <w:rsid w:val="00DD3503"/>
    <w:rsid w:val="00DD373F"/>
    <w:rsid w:val="00DD420B"/>
    <w:rsid w:val="00DD4494"/>
    <w:rsid w:val="00DD5A39"/>
    <w:rsid w:val="00DD64FC"/>
    <w:rsid w:val="00DD6843"/>
    <w:rsid w:val="00DD7897"/>
    <w:rsid w:val="00DD7E06"/>
    <w:rsid w:val="00DE047E"/>
    <w:rsid w:val="00DE0AFF"/>
    <w:rsid w:val="00DE17E0"/>
    <w:rsid w:val="00DE1D7F"/>
    <w:rsid w:val="00DE2D7A"/>
    <w:rsid w:val="00DE3229"/>
    <w:rsid w:val="00DE3C68"/>
    <w:rsid w:val="00DE3F2B"/>
    <w:rsid w:val="00DE4DA8"/>
    <w:rsid w:val="00DE5B04"/>
    <w:rsid w:val="00DE6AE1"/>
    <w:rsid w:val="00DE6FC9"/>
    <w:rsid w:val="00DE7483"/>
    <w:rsid w:val="00DE7C03"/>
    <w:rsid w:val="00DE7E25"/>
    <w:rsid w:val="00DF0556"/>
    <w:rsid w:val="00DF07B9"/>
    <w:rsid w:val="00DF12F3"/>
    <w:rsid w:val="00DF16DB"/>
    <w:rsid w:val="00DF1AA8"/>
    <w:rsid w:val="00DF1B3F"/>
    <w:rsid w:val="00DF2584"/>
    <w:rsid w:val="00DF25C3"/>
    <w:rsid w:val="00DF26B6"/>
    <w:rsid w:val="00DF2D69"/>
    <w:rsid w:val="00DF3387"/>
    <w:rsid w:val="00DF46B5"/>
    <w:rsid w:val="00DF4A09"/>
    <w:rsid w:val="00DF632D"/>
    <w:rsid w:val="00DF71DA"/>
    <w:rsid w:val="00DF7479"/>
    <w:rsid w:val="00DF75CB"/>
    <w:rsid w:val="00DF77E3"/>
    <w:rsid w:val="00DF7CB1"/>
    <w:rsid w:val="00E00499"/>
    <w:rsid w:val="00E00753"/>
    <w:rsid w:val="00E007F2"/>
    <w:rsid w:val="00E00EA3"/>
    <w:rsid w:val="00E010B0"/>
    <w:rsid w:val="00E0194D"/>
    <w:rsid w:val="00E0201B"/>
    <w:rsid w:val="00E02D76"/>
    <w:rsid w:val="00E02D93"/>
    <w:rsid w:val="00E035F3"/>
    <w:rsid w:val="00E038D5"/>
    <w:rsid w:val="00E03BFC"/>
    <w:rsid w:val="00E051A3"/>
    <w:rsid w:val="00E05784"/>
    <w:rsid w:val="00E058F9"/>
    <w:rsid w:val="00E05B1A"/>
    <w:rsid w:val="00E05ED4"/>
    <w:rsid w:val="00E06A63"/>
    <w:rsid w:val="00E06B9C"/>
    <w:rsid w:val="00E06DBE"/>
    <w:rsid w:val="00E06E36"/>
    <w:rsid w:val="00E07352"/>
    <w:rsid w:val="00E07B4B"/>
    <w:rsid w:val="00E10439"/>
    <w:rsid w:val="00E1115A"/>
    <w:rsid w:val="00E111EA"/>
    <w:rsid w:val="00E11893"/>
    <w:rsid w:val="00E11E9B"/>
    <w:rsid w:val="00E12D2B"/>
    <w:rsid w:val="00E135B6"/>
    <w:rsid w:val="00E13B89"/>
    <w:rsid w:val="00E14C51"/>
    <w:rsid w:val="00E1546E"/>
    <w:rsid w:val="00E15D0B"/>
    <w:rsid w:val="00E15F4D"/>
    <w:rsid w:val="00E162A8"/>
    <w:rsid w:val="00E168BA"/>
    <w:rsid w:val="00E1761A"/>
    <w:rsid w:val="00E17EAD"/>
    <w:rsid w:val="00E17ECD"/>
    <w:rsid w:val="00E17F07"/>
    <w:rsid w:val="00E20198"/>
    <w:rsid w:val="00E20277"/>
    <w:rsid w:val="00E20293"/>
    <w:rsid w:val="00E2081F"/>
    <w:rsid w:val="00E209FE"/>
    <w:rsid w:val="00E20A5E"/>
    <w:rsid w:val="00E20E3C"/>
    <w:rsid w:val="00E21B5C"/>
    <w:rsid w:val="00E228C0"/>
    <w:rsid w:val="00E2316C"/>
    <w:rsid w:val="00E23845"/>
    <w:rsid w:val="00E23C59"/>
    <w:rsid w:val="00E24168"/>
    <w:rsid w:val="00E246C1"/>
    <w:rsid w:val="00E24B84"/>
    <w:rsid w:val="00E24F60"/>
    <w:rsid w:val="00E252E2"/>
    <w:rsid w:val="00E25675"/>
    <w:rsid w:val="00E259BA"/>
    <w:rsid w:val="00E25F7F"/>
    <w:rsid w:val="00E2616C"/>
    <w:rsid w:val="00E267D2"/>
    <w:rsid w:val="00E26884"/>
    <w:rsid w:val="00E26932"/>
    <w:rsid w:val="00E26A0B"/>
    <w:rsid w:val="00E27120"/>
    <w:rsid w:val="00E27B3B"/>
    <w:rsid w:val="00E30037"/>
    <w:rsid w:val="00E300B4"/>
    <w:rsid w:val="00E305D5"/>
    <w:rsid w:val="00E30D8A"/>
    <w:rsid w:val="00E30FCD"/>
    <w:rsid w:val="00E32242"/>
    <w:rsid w:val="00E3237B"/>
    <w:rsid w:val="00E325C9"/>
    <w:rsid w:val="00E32675"/>
    <w:rsid w:val="00E3382B"/>
    <w:rsid w:val="00E34461"/>
    <w:rsid w:val="00E34789"/>
    <w:rsid w:val="00E348CF"/>
    <w:rsid w:val="00E3497A"/>
    <w:rsid w:val="00E35126"/>
    <w:rsid w:val="00E35977"/>
    <w:rsid w:val="00E35E51"/>
    <w:rsid w:val="00E363F3"/>
    <w:rsid w:val="00E36B59"/>
    <w:rsid w:val="00E375F2"/>
    <w:rsid w:val="00E37AE4"/>
    <w:rsid w:val="00E40478"/>
    <w:rsid w:val="00E40751"/>
    <w:rsid w:val="00E40CFF"/>
    <w:rsid w:val="00E40D02"/>
    <w:rsid w:val="00E41423"/>
    <w:rsid w:val="00E41C7F"/>
    <w:rsid w:val="00E4211A"/>
    <w:rsid w:val="00E423A7"/>
    <w:rsid w:val="00E42D2B"/>
    <w:rsid w:val="00E42E2E"/>
    <w:rsid w:val="00E43193"/>
    <w:rsid w:val="00E43B5A"/>
    <w:rsid w:val="00E43B91"/>
    <w:rsid w:val="00E43C2C"/>
    <w:rsid w:val="00E4419B"/>
    <w:rsid w:val="00E44534"/>
    <w:rsid w:val="00E447E9"/>
    <w:rsid w:val="00E44E9D"/>
    <w:rsid w:val="00E45249"/>
    <w:rsid w:val="00E45608"/>
    <w:rsid w:val="00E4587C"/>
    <w:rsid w:val="00E46840"/>
    <w:rsid w:val="00E47430"/>
    <w:rsid w:val="00E47C75"/>
    <w:rsid w:val="00E47CCB"/>
    <w:rsid w:val="00E47E95"/>
    <w:rsid w:val="00E50545"/>
    <w:rsid w:val="00E50DB2"/>
    <w:rsid w:val="00E514E3"/>
    <w:rsid w:val="00E51FC1"/>
    <w:rsid w:val="00E52470"/>
    <w:rsid w:val="00E52CB5"/>
    <w:rsid w:val="00E535EA"/>
    <w:rsid w:val="00E54504"/>
    <w:rsid w:val="00E555D7"/>
    <w:rsid w:val="00E55B10"/>
    <w:rsid w:val="00E56584"/>
    <w:rsid w:val="00E571D0"/>
    <w:rsid w:val="00E57296"/>
    <w:rsid w:val="00E5742F"/>
    <w:rsid w:val="00E57C41"/>
    <w:rsid w:val="00E57FBE"/>
    <w:rsid w:val="00E60ADE"/>
    <w:rsid w:val="00E61FE6"/>
    <w:rsid w:val="00E620A9"/>
    <w:rsid w:val="00E6276B"/>
    <w:rsid w:val="00E62A7F"/>
    <w:rsid w:val="00E62AB5"/>
    <w:rsid w:val="00E62C87"/>
    <w:rsid w:val="00E64591"/>
    <w:rsid w:val="00E650B7"/>
    <w:rsid w:val="00E65957"/>
    <w:rsid w:val="00E6668D"/>
    <w:rsid w:val="00E675D6"/>
    <w:rsid w:val="00E6782F"/>
    <w:rsid w:val="00E70193"/>
    <w:rsid w:val="00E7066E"/>
    <w:rsid w:val="00E70C52"/>
    <w:rsid w:val="00E7103D"/>
    <w:rsid w:val="00E7125F"/>
    <w:rsid w:val="00E712CF"/>
    <w:rsid w:val="00E71CCF"/>
    <w:rsid w:val="00E723EA"/>
    <w:rsid w:val="00E72F76"/>
    <w:rsid w:val="00E73A13"/>
    <w:rsid w:val="00E73E93"/>
    <w:rsid w:val="00E74129"/>
    <w:rsid w:val="00E745AB"/>
    <w:rsid w:val="00E749B4"/>
    <w:rsid w:val="00E754B6"/>
    <w:rsid w:val="00E75D25"/>
    <w:rsid w:val="00E762E0"/>
    <w:rsid w:val="00E765E7"/>
    <w:rsid w:val="00E767C3"/>
    <w:rsid w:val="00E769C1"/>
    <w:rsid w:val="00E778C6"/>
    <w:rsid w:val="00E77C2E"/>
    <w:rsid w:val="00E77D23"/>
    <w:rsid w:val="00E80108"/>
    <w:rsid w:val="00E803D0"/>
    <w:rsid w:val="00E813C3"/>
    <w:rsid w:val="00E81527"/>
    <w:rsid w:val="00E81882"/>
    <w:rsid w:val="00E8215F"/>
    <w:rsid w:val="00E825EC"/>
    <w:rsid w:val="00E83523"/>
    <w:rsid w:val="00E835C4"/>
    <w:rsid w:val="00E83804"/>
    <w:rsid w:val="00E83EB9"/>
    <w:rsid w:val="00E83F99"/>
    <w:rsid w:val="00E8463F"/>
    <w:rsid w:val="00E84EA5"/>
    <w:rsid w:val="00E855DF"/>
    <w:rsid w:val="00E8563A"/>
    <w:rsid w:val="00E85FB6"/>
    <w:rsid w:val="00E86D03"/>
    <w:rsid w:val="00E875FD"/>
    <w:rsid w:val="00E87C3C"/>
    <w:rsid w:val="00E87DCC"/>
    <w:rsid w:val="00E87E48"/>
    <w:rsid w:val="00E912E5"/>
    <w:rsid w:val="00E91F6B"/>
    <w:rsid w:val="00E9211E"/>
    <w:rsid w:val="00E9261A"/>
    <w:rsid w:val="00E93020"/>
    <w:rsid w:val="00E93839"/>
    <w:rsid w:val="00E939CE"/>
    <w:rsid w:val="00E94216"/>
    <w:rsid w:val="00E945EC"/>
    <w:rsid w:val="00E94ECC"/>
    <w:rsid w:val="00E95346"/>
    <w:rsid w:val="00E95692"/>
    <w:rsid w:val="00E959F0"/>
    <w:rsid w:val="00E9656F"/>
    <w:rsid w:val="00E965EC"/>
    <w:rsid w:val="00E969B0"/>
    <w:rsid w:val="00E96F2D"/>
    <w:rsid w:val="00E976F2"/>
    <w:rsid w:val="00EA10CD"/>
    <w:rsid w:val="00EA15C8"/>
    <w:rsid w:val="00EA1F3C"/>
    <w:rsid w:val="00EA27B2"/>
    <w:rsid w:val="00EA2DC2"/>
    <w:rsid w:val="00EA2FAC"/>
    <w:rsid w:val="00EA2FD5"/>
    <w:rsid w:val="00EA30E8"/>
    <w:rsid w:val="00EA4E26"/>
    <w:rsid w:val="00EA5126"/>
    <w:rsid w:val="00EA5277"/>
    <w:rsid w:val="00EA52E9"/>
    <w:rsid w:val="00EA575D"/>
    <w:rsid w:val="00EA5C99"/>
    <w:rsid w:val="00EA5CAE"/>
    <w:rsid w:val="00EA5DAF"/>
    <w:rsid w:val="00EA69CB"/>
    <w:rsid w:val="00EA7542"/>
    <w:rsid w:val="00EB0553"/>
    <w:rsid w:val="00EB1256"/>
    <w:rsid w:val="00EB1DFC"/>
    <w:rsid w:val="00EB290D"/>
    <w:rsid w:val="00EB2B37"/>
    <w:rsid w:val="00EB2CFA"/>
    <w:rsid w:val="00EB340F"/>
    <w:rsid w:val="00EB450A"/>
    <w:rsid w:val="00EB46B9"/>
    <w:rsid w:val="00EB472D"/>
    <w:rsid w:val="00EB4E4D"/>
    <w:rsid w:val="00EB610A"/>
    <w:rsid w:val="00EB634E"/>
    <w:rsid w:val="00EB6959"/>
    <w:rsid w:val="00EB6FE0"/>
    <w:rsid w:val="00EB71AF"/>
    <w:rsid w:val="00EC0640"/>
    <w:rsid w:val="00EC0A0A"/>
    <w:rsid w:val="00EC14F3"/>
    <w:rsid w:val="00EC1B4A"/>
    <w:rsid w:val="00EC2D13"/>
    <w:rsid w:val="00EC3AE1"/>
    <w:rsid w:val="00EC4A49"/>
    <w:rsid w:val="00EC5E38"/>
    <w:rsid w:val="00EC7AF2"/>
    <w:rsid w:val="00EC7EE8"/>
    <w:rsid w:val="00ED0807"/>
    <w:rsid w:val="00ED0B17"/>
    <w:rsid w:val="00ED0CC7"/>
    <w:rsid w:val="00ED164F"/>
    <w:rsid w:val="00ED1EDD"/>
    <w:rsid w:val="00ED2009"/>
    <w:rsid w:val="00ED275D"/>
    <w:rsid w:val="00ED2C9D"/>
    <w:rsid w:val="00ED2F1E"/>
    <w:rsid w:val="00ED3370"/>
    <w:rsid w:val="00ED34FD"/>
    <w:rsid w:val="00ED4BC7"/>
    <w:rsid w:val="00ED4E14"/>
    <w:rsid w:val="00ED4E38"/>
    <w:rsid w:val="00ED5758"/>
    <w:rsid w:val="00ED606B"/>
    <w:rsid w:val="00ED61C6"/>
    <w:rsid w:val="00ED6246"/>
    <w:rsid w:val="00ED627D"/>
    <w:rsid w:val="00ED7216"/>
    <w:rsid w:val="00ED7422"/>
    <w:rsid w:val="00ED76B8"/>
    <w:rsid w:val="00ED7CB0"/>
    <w:rsid w:val="00EE0B8E"/>
    <w:rsid w:val="00EE1C75"/>
    <w:rsid w:val="00EE24C7"/>
    <w:rsid w:val="00EE2CA8"/>
    <w:rsid w:val="00EE2F30"/>
    <w:rsid w:val="00EE3768"/>
    <w:rsid w:val="00EE3863"/>
    <w:rsid w:val="00EE4656"/>
    <w:rsid w:val="00EE4B46"/>
    <w:rsid w:val="00EE4D03"/>
    <w:rsid w:val="00EE5456"/>
    <w:rsid w:val="00EE5585"/>
    <w:rsid w:val="00EE5749"/>
    <w:rsid w:val="00EE6AE6"/>
    <w:rsid w:val="00EE7147"/>
    <w:rsid w:val="00EE7187"/>
    <w:rsid w:val="00EE7336"/>
    <w:rsid w:val="00EE77C9"/>
    <w:rsid w:val="00EE7EBB"/>
    <w:rsid w:val="00EF01F9"/>
    <w:rsid w:val="00EF0EC8"/>
    <w:rsid w:val="00EF1F27"/>
    <w:rsid w:val="00EF24EB"/>
    <w:rsid w:val="00EF25EC"/>
    <w:rsid w:val="00EF3212"/>
    <w:rsid w:val="00EF3338"/>
    <w:rsid w:val="00EF3472"/>
    <w:rsid w:val="00EF364D"/>
    <w:rsid w:val="00EF3E33"/>
    <w:rsid w:val="00EF3F7A"/>
    <w:rsid w:val="00EF4A74"/>
    <w:rsid w:val="00EF4CA4"/>
    <w:rsid w:val="00EF5939"/>
    <w:rsid w:val="00EF6284"/>
    <w:rsid w:val="00EF6820"/>
    <w:rsid w:val="00EF6C31"/>
    <w:rsid w:val="00EF6FA4"/>
    <w:rsid w:val="00EF750B"/>
    <w:rsid w:val="00EF78FD"/>
    <w:rsid w:val="00F00293"/>
    <w:rsid w:val="00F00DC5"/>
    <w:rsid w:val="00F01697"/>
    <w:rsid w:val="00F01783"/>
    <w:rsid w:val="00F022A8"/>
    <w:rsid w:val="00F033DD"/>
    <w:rsid w:val="00F037E1"/>
    <w:rsid w:val="00F03C96"/>
    <w:rsid w:val="00F03FBA"/>
    <w:rsid w:val="00F05377"/>
    <w:rsid w:val="00F05AF9"/>
    <w:rsid w:val="00F062DE"/>
    <w:rsid w:val="00F06435"/>
    <w:rsid w:val="00F06C29"/>
    <w:rsid w:val="00F10DC5"/>
    <w:rsid w:val="00F10E53"/>
    <w:rsid w:val="00F117E4"/>
    <w:rsid w:val="00F11B55"/>
    <w:rsid w:val="00F11C44"/>
    <w:rsid w:val="00F11D17"/>
    <w:rsid w:val="00F12991"/>
    <w:rsid w:val="00F13019"/>
    <w:rsid w:val="00F135C6"/>
    <w:rsid w:val="00F13ADC"/>
    <w:rsid w:val="00F13F97"/>
    <w:rsid w:val="00F13F9D"/>
    <w:rsid w:val="00F14BFA"/>
    <w:rsid w:val="00F15428"/>
    <w:rsid w:val="00F15483"/>
    <w:rsid w:val="00F1572D"/>
    <w:rsid w:val="00F1578E"/>
    <w:rsid w:val="00F1581C"/>
    <w:rsid w:val="00F15CA1"/>
    <w:rsid w:val="00F15EF4"/>
    <w:rsid w:val="00F1668F"/>
    <w:rsid w:val="00F169C8"/>
    <w:rsid w:val="00F176D0"/>
    <w:rsid w:val="00F17766"/>
    <w:rsid w:val="00F177E5"/>
    <w:rsid w:val="00F178D1"/>
    <w:rsid w:val="00F17A9B"/>
    <w:rsid w:val="00F17E2B"/>
    <w:rsid w:val="00F21419"/>
    <w:rsid w:val="00F22196"/>
    <w:rsid w:val="00F22524"/>
    <w:rsid w:val="00F2256B"/>
    <w:rsid w:val="00F22BE5"/>
    <w:rsid w:val="00F22E17"/>
    <w:rsid w:val="00F22F94"/>
    <w:rsid w:val="00F22FA2"/>
    <w:rsid w:val="00F230ED"/>
    <w:rsid w:val="00F2552F"/>
    <w:rsid w:val="00F25689"/>
    <w:rsid w:val="00F260BF"/>
    <w:rsid w:val="00F26286"/>
    <w:rsid w:val="00F262AB"/>
    <w:rsid w:val="00F263A2"/>
    <w:rsid w:val="00F26654"/>
    <w:rsid w:val="00F26CD2"/>
    <w:rsid w:val="00F27135"/>
    <w:rsid w:val="00F2788B"/>
    <w:rsid w:val="00F278A0"/>
    <w:rsid w:val="00F27EC7"/>
    <w:rsid w:val="00F27F05"/>
    <w:rsid w:val="00F305DC"/>
    <w:rsid w:val="00F30D35"/>
    <w:rsid w:val="00F31399"/>
    <w:rsid w:val="00F3189C"/>
    <w:rsid w:val="00F31EB2"/>
    <w:rsid w:val="00F31ECA"/>
    <w:rsid w:val="00F33423"/>
    <w:rsid w:val="00F34219"/>
    <w:rsid w:val="00F343D2"/>
    <w:rsid w:val="00F34813"/>
    <w:rsid w:val="00F34D16"/>
    <w:rsid w:val="00F34F2B"/>
    <w:rsid w:val="00F35273"/>
    <w:rsid w:val="00F356C7"/>
    <w:rsid w:val="00F3592C"/>
    <w:rsid w:val="00F35A20"/>
    <w:rsid w:val="00F36ECB"/>
    <w:rsid w:val="00F37B17"/>
    <w:rsid w:val="00F37D11"/>
    <w:rsid w:val="00F40E01"/>
    <w:rsid w:val="00F41B3D"/>
    <w:rsid w:val="00F42820"/>
    <w:rsid w:val="00F43B5B"/>
    <w:rsid w:val="00F43E85"/>
    <w:rsid w:val="00F440F9"/>
    <w:rsid w:val="00F4452E"/>
    <w:rsid w:val="00F445BB"/>
    <w:rsid w:val="00F44BF0"/>
    <w:rsid w:val="00F455AA"/>
    <w:rsid w:val="00F458D2"/>
    <w:rsid w:val="00F4639E"/>
    <w:rsid w:val="00F46549"/>
    <w:rsid w:val="00F46DA8"/>
    <w:rsid w:val="00F47127"/>
    <w:rsid w:val="00F4754B"/>
    <w:rsid w:val="00F479AC"/>
    <w:rsid w:val="00F47BF5"/>
    <w:rsid w:val="00F504AB"/>
    <w:rsid w:val="00F5082B"/>
    <w:rsid w:val="00F5082C"/>
    <w:rsid w:val="00F51196"/>
    <w:rsid w:val="00F514CC"/>
    <w:rsid w:val="00F515F4"/>
    <w:rsid w:val="00F51FF2"/>
    <w:rsid w:val="00F527F5"/>
    <w:rsid w:val="00F53342"/>
    <w:rsid w:val="00F53ADC"/>
    <w:rsid w:val="00F53B0B"/>
    <w:rsid w:val="00F544F1"/>
    <w:rsid w:val="00F54AB2"/>
    <w:rsid w:val="00F5515D"/>
    <w:rsid w:val="00F55740"/>
    <w:rsid w:val="00F55774"/>
    <w:rsid w:val="00F579C9"/>
    <w:rsid w:val="00F57F67"/>
    <w:rsid w:val="00F6010E"/>
    <w:rsid w:val="00F60293"/>
    <w:rsid w:val="00F60C0B"/>
    <w:rsid w:val="00F60E74"/>
    <w:rsid w:val="00F611DA"/>
    <w:rsid w:val="00F617F7"/>
    <w:rsid w:val="00F619E0"/>
    <w:rsid w:val="00F621F6"/>
    <w:rsid w:val="00F62596"/>
    <w:rsid w:val="00F627BC"/>
    <w:rsid w:val="00F62875"/>
    <w:rsid w:val="00F63215"/>
    <w:rsid w:val="00F632BE"/>
    <w:rsid w:val="00F635F5"/>
    <w:rsid w:val="00F63C63"/>
    <w:rsid w:val="00F63D8B"/>
    <w:rsid w:val="00F63D8D"/>
    <w:rsid w:val="00F64DD2"/>
    <w:rsid w:val="00F65E5E"/>
    <w:rsid w:val="00F66483"/>
    <w:rsid w:val="00F67241"/>
    <w:rsid w:val="00F674FA"/>
    <w:rsid w:val="00F676D2"/>
    <w:rsid w:val="00F67BCD"/>
    <w:rsid w:val="00F67C0D"/>
    <w:rsid w:val="00F71F4F"/>
    <w:rsid w:val="00F7233F"/>
    <w:rsid w:val="00F72CB0"/>
    <w:rsid w:val="00F73A7A"/>
    <w:rsid w:val="00F73B0C"/>
    <w:rsid w:val="00F74213"/>
    <w:rsid w:val="00F74E6D"/>
    <w:rsid w:val="00F760BD"/>
    <w:rsid w:val="00F762A8"/>
    <w:rsid w:val="00F76627"/>
    <w:rsid w:val="00F7668C"/>
    <w:rsid w:val="00F774A7"/>
    <w:rsid w:val="00F7767A"/>
    <w:rsid w:val="00F77897"/>
    <w:rsid w:val="00F81033"/>
    <w:rsid w:val="00F82828"/>
    <w:rsid w:val="00F832AC"/>
    <w:rsid w:val="00F83530"/>
    <w:rsid w:val="00F8355E"/>
    <w:rsid w:val="00F83774"/>
    <w:rsid w:val="00F83B5D"/>
    <w:rsid w:val="00F843D4"/>
    <w:rsid w:val="00F858F8"/>
    <w:rsid w:val="00F862B7"/>
    <w:rsid w:val="00F86700"/>
    <w:rsid w:val="00F87F7F"/>
    <w:rsid w:val="00F9081D"/>
    <w:rsid w:val="00F90A1D"/>
    <w:rsid w:val="00F910BD"/>
    <w:rsid w:val="00F9199B"/>
    <w:rsid w:val="00F91B27"/>
    <w:rsid w:val="00F91E1F"/>
    <w:rsid w:val="00F92047"/>
    <w:rsid w:val="00F9274B"/>
    <w:rsid w:val="00F9293B"/>
    <w:rsid w:val="00F93D6F"/>
    <w:rsid w:val="00F93D75"/>
    <w:rsid w:val="00F94333"/>
    <w:rsid w:val="00F949BC"/>
    <w:rsid w:val="00F963E6"/>
    <w:rsid w:val="00F96515"/>
    <w:rsid w:val="00F97C1A"/>
    <w:rsid w:val="00FA0146"/>
    <w:rsid w:val="00FA01E5"/>
    <w:rsid w:val="00FA025C"/>
    <w:rsid w:val="00FA0305"/>
    <w:rsid w:val="00FA051D"/>
    <w:rsid w:val="00FA0E04"/>
    <w:rsid w:val="00FA0EB5"/>
    <w:rsid w:val="00FA1212"/>
    <w:rsid w:val="00FA1D22"/>
    <w:rsid w:val="00FA1D96"/>
    <w:rsid w:val="00FA20D5"/>
    <w:rsid w:val="00FA28AC"/>
    <w:rsid w:val="00FA29E2"/>
    <w:rsid w:val="00FA35E3"/>
    <w:rsid w:val="00FA3998"/>
    <w:rsid w:val="00FA4615"/>
    <w:rsid w:val="00FA471F"/>
    <w:rsid w:val="00FA4B9C"/>
    <w:rsid w:val="00FA4B9E"/>
    <w:rsid w:val="00FA4BF9"/>
    <w:rsid w:val="00FA5388"/>
    <w:rsid w:val="00FA66C5"/>
    <w:rsid w:val="00FA6732"/>
    <w:rsid w:val="00FA6796"/>
    <w:rsid w:val="00FA6872"/>
    <w:rsid w:val="00FA6BD3"/>
    <w:rsid w:val="00FA6F7E"/>
    <w:rsid w:val="00FA7AF7"/>
    <w:rsid w:val="00FA7E8F"/>
    <w:rsid w:val="00FB0151"/>
    <w:rsid w:val="00FB03D4"/>
    <w:rsid w:val="00FB06AA"/>
    <w:rsid w:val="00FB0767"/>
    <w:rsid w:val="00FB07EA"/>
    <w:rsid w:val="00FB1269"/>
    <w:rsid w:val="00FB1598"/>
    <w:rsid w:val="00FB1620"/>
    <w:rsid w:val="00FB1BBD"/>
    <w:rsid w:val="00FB2260"/>
    <w:rsid w:val="00FB2934"/>
    <w:rsid w:val="00FB2E6B"/>
    <w:rsid w:val="00FB3603"/>
    <w:rsid w:val="00FB3753"/>
    <w:rsid w:val="00FB3A22"/>
    <w:rsid w:val="00FB3C26"/>
    <w:rsid w:val="00FB3E93"/>
    <w:rsid w:val="00FB40F0"/>
    <w:rsid w:val="00FB490F"/>
    <w:rsid w:val="00FB5226"/>
    <w:rsid w:val="00FB5C4D"/>
    <w:rsid w:val="00FB64E0"/>
    <w:rsid w:val="00FB6550"/>
    <w:rsid w:val="00FB657B"/>
    <w:rsid w:val="00FB7039"/>
    <w:rsid w:val="00FB746D"/>
    <w:rsid w:val="00FB74F1"/>
    <w:rsid w:val="00FB7819"/>
    <w:rsid w:val="00FB7C6C"/>
    <w:rsid w:val="00FB7DAB"/>
    <w:rsid w:val="00FC08CE"/>
    <w:rsid w:val="00FC0EB0"/>
    <w:rsid w:val="00FC1038"/>
    <w:rsid w:val="00FC156B"/>
    <w:rsid w:val="00FC204D"/>
    <w:rsid w:val="00FC236C"/>
    <w:rsid w:val="00FC2E43"/>
    <w:rsid w:val="00FC3027"/>
    <w:rsid w:val="00FC3740"/>
    <w:rsid w:val="00FC3778"/>
    <w:rsid w:val="00FC4216"/>
    <w:rsid w:val="00FC444C"/>
    <w:rsid w:val="00FC5057"/>
    <w:rsid w:val="00FC5115"/>
    <w:rsid w:val="00FC52A9"/>
    <w:rsid w:val="00FC5949"/>
    <w:rsid w:val="00FC678B"/>
    <w:rsid w:val="00FC6F1C"/>
    <w:rsid w:val="00FC755C"/>
    <w:rsid w:val="00FD0006"/>
    <w:rsid w:val="00FD00F4"/>
    <w:rsid w:val="00FD07A2"/>
    <w:rsid w:val="00FD09C7"/>
    <w:rsid w:val="00FD217B"/>
    <w:rsid w:val="00FD3755"/>
    <w:rsid w:val="00FD3B01"/>
    <w:rsid w:val="00FD3BC6"/>
    <w:rsid w:val="00FD3E8E"/>
    <w:rsid w:val="00FD4500"/>
    <w:rsid w:val="00FD4EC9"/>
    <w:rsid w:val="00FD4F38"/>
    <w:rsid w:val="00FD511C"/>
    <w:rsid w:val="00FD5722"/>
    <w:rsid w:val="00FD5C00"/>
    <w:rsid w:val="00FD5ED9"/>
    <w:rsid w:val="00FD7FFC"/>
    <w:rsid w:val="00FE0FC0"/>
    <w:rsid w:val="00FE1681"/>
    <w:rsid w:val="00FE184E"/>
    <w:rsid w:val="00FE3011"/>
    <w:rsid w:val="00FE37F8"/>
    <w:rsid w:val="00FE3AA0"/>
    <w:rsid w:val="00FE3D79"/>
    <w:rsid w:val="00FE4682"/>
    <w:rsid w:val="00FE4E5A"/>
    <w:rsid w:val="00FE50F9"/>
    <w:rsid w:val="00FE538C"/>
    <w:rsid w:val="00FE5E12"/>
    <w:rsid w:val="00FE6E8E"/>
    <w:rsid w:val="00FE75C9"/>
    <w:rsid w:val="00FE76CE"/>
    <w:rsid w:val="00FF1DEF"/>
    <w:rsid w:val="00FF2D5E"/>
    <w:rsid w:val="00FF3129"/>
    <w:rsid w:val="00FF3CF2"/>
    <w:rsid w:val="00FF3E32"/>
    <w:rsid w:val="00FF3E43"/>
    <w:rsid w:val="00FF44FE"/>
    <w:rsid w:val="00FF4F16"/>
    <w:rsid w:val="00FF5357"/>
    <w:rsid w:val="00FF56AA"/>
    <w:rsid w:val="00FF6AF4"/>
    <w:rsid w:val="00FF6BFC"/>
    <w:rsid w:val="00FF78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ED3BD"/>
  <w15:docId w15:val="{99EF1B4F-546E-4B6C-B5E5-003A9243D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FC08CE"/>
    <w:pPr>
      <w:widowControl w:val="0"/>
      <w:spacing w:before="120" w:after="120"/>
      <w:ind w:firstLineChars="200" w:firstLine="200"/>
      <w:contextualSpacing/>
    </w:pPr>
    <w:rPr>
      <w:rFonts w:eastAsia="標楷體"/>
      <w:kern w:val="2"/>
      <w:sz w:val="28"/>
    </w:rPr>
  </w:style>
  <w:style w:type="paragraph" w:styleId="1">
    <w:name w:val="heading 1"/>
    <w:basedOn w:val="a1"/>
    <w:next w:val="a1"/>
    <w:link w:val="10"/>
    <w:qFormat/>
    <w:rsid w:val="00FC08CE"/>
    <w:pPr>
      <w:keepNext/>
      <w:numPr>
        <w:numId w:val="4"/>
      </w:numPr>
      <w:adjustRightInd w:val="0"/>
      <w:ind w:firstLineChars="0" w:firstLine="0"/>
      <w:textAlignment w:val="baseline"/>
      <w:outlineLvl w:val="0"/>
    </w:pPr>
    <w:rPr>
      <w:b/>
      <w:kern w:val="52"/>
      <w:sz w:val="36"/>
    </w:rPr>
  </w:style>
  <w:style w:type="paragraph" w:styleId="2">
    <w:name w:val="heading 2"/>
    <w:basedOn w:val="a1"/>
    <w:next w:val="a1"/>
    <w:link w:val="20"/>
    <w:qFormat/>
    <w:rsid w:val="00466A12"/>
    <w:pPr>
      <w:keepNext/>
      <w:ind w:leftChars="200" w:left="200" w:firstLineChars="0" w:firstLine="0"/>
      <w:outlineLvl w:val="1"/>
    </w:pPr>
    <w:rPr>
      <w:b/>
      <w:bCs/>
      <w:sz w:val="32"/>
      <w:szCs w:val="48"/>
    </w:rPr>
  </w:style>
  <w:style w:type="paragraph" w:styleId="4">
    <w:name w:val="heading 4"/>
    <w:basedOn w:val="a1"/>
    <w:next w:val="a1"/>
    <w:link w:val="40"/>
    <w:qFormat/>
    <w:rsid w:val="004A77CD"/>
    <w:pPr>
      <w:keepNext/>
      <w:ind w:leftChars="400" w:left="400" w:firstLineChars="0" w:firstLine="0"/>
      <w:outlineLvl w:val="3"/>
    </w:pPr>
    <w:rPr>
      <w:szCs w:val="36"/>
    </w:rPr>
  </w:style>
  <w:style w:type="paragraph" w:styleId="5">
    <w:name w:val="heading 5"/>
    <w:basedOn w:val="a1"/>
    <w:next w:val="a1"/>
    <w:link w:val="50"/>
    <w:qFormat/>
    <w:rsid w:val="00F47127"/>
    <w:pPr>
      <w:keepNext/>
      <w:spacing w:line="720" w:lineRule="auto"/>
      <w:ind w:leftChars="200" w:left="200"/>
      <w:outlineLvl w:val="4"/>
    </w:pPr>
    <w:rPr>
      <w:rFonts w:ascii="Arial" w:hAnsi="Arial"/>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Date"/>
    <w:basedOn w:val="a1"/>
    <w:next w:val="a1"/>
    <w:link w:val="a6"/>
    <w:rsid w:val="004075D2"/>
    <w:pPr>
      <w:jc w:val="right"/>
    </w:pPr>
    <w:rPr>
      <w:rFonts w:ascii="標楷體"/>
      <w:sz w:val="36"/>
    </w:rPr>
  </w:style>
  <w:style w:type="paragraph" w:customStyle="1" w:styleId="a7">
    <w:name w:val="目錄"/>
    <w:basedOn w:val="a1"/>
    <w:rsid w:val="004075D2"/>
    <w:pPr>
      <w:adjustRightInd w:val="0"/>
      <w:spacing w:line="480" w:lineRule="auto"/>
      <w:jc w:val="center"/>
      <w:textAlignment w:val="baseline"/>
    </w:pPr>
    <w:rPr>
      <w:spacing w:val="4"/>
      <w:kern w:val="0"/>
      <w:sz w:val="32"/>
    </w:rPr>
  </w:style>
  <w:style w:type="paragraph" w:customStyle="1" w:styleId="a8">
    <w:name w:val="目錄文"/>
    <w:basedOn w:val="a1"/>
    <w:rsid w:val="004075D2"/>
    <w:pPr>
      <w:adjustRightInd w:val="0"/>
      <w:spacing w:line="480" w:lineRule="auto"/>
      <w:jc w:val="both"/>
      <w:textAlignment w:val="baseline"/>
    </w:pPr>
    <w:rPr>
      <w:kern w:val="0"/>
      <w:sz w:val="20"/>
    </w:rPr>
  </w:style>
  <w:style w:type="paragraph" w:styleId="a9">
    <w:name w:val="Body Text"/>
    <w:aliases w:val=" 字元, 字元1, 字元11"/>
    <w:basedOn w:val="a1"/>
    <w:link w:val="aa"/>
    <w:rsid w:val="004075D2"/>
    <w:pPr>
      <w:spacing w:after="240"/>
    </w:pPr>
    <w:rPr>
      <w:rFonts w:ascii="標楷體"/>
      <w:sz w:val="20"/>
    </w:rPr>
  </w:style>
  <w:style w:type="paragraph" w:styleId="3">
    <w:name w:val="Body Text Indent 3"/>
    <w:basedOn w:val="a1"/>
    <w:link w:val="30"/>
    <w:rsid w:val="004075D2"/>
    <w:pPr>
      <w:ind w:leftChars="200" w:left="480"/>
    </w:pPr>
    <w:rPr>
      <w:sz w:val="16"/>
      <w:szCs w:val="16"/>
    </w:rPr>
  </w:style>
  <w:style w:type="paragraph" w:styleId="ab">
    <w:name w:val="Plain Text"/>
    <w:basedOn w:val="a1"/>
    <w:link w:val="ac"/>
    <w:rsid w:val="004075D2"/>
    <w:pPr>
      <w:adjustRightInd w:val="0"/>
      <w:textAlignment w:val="baseline"/>
    </w:pPr>
    <w:rPr>
      <w:rFonts w:ascii="Courier New" w:eastAsia="細明體" w:hAnsi="Courier New"/>
    </w:rPr>
  </w:style>
  <w:style w:type="paragraph" w:styleId="Web">
    <w:name w:val="Normal (Web)"/>
    <w:basedOn w:val="a1"/>
    <w:uiPriority w:val="99"/>
    <w:rsid w:val="004075D2"/>
    <w:pPr>
      <w:widowControl/>
      <w:spacing w:before="100" w:after="100"/>
    </w:pPr>
    <w:rPr>
      <w:rFonts w:ascii="Arial Unicode MS" w:eastAsia="Arial Unicode MS" w:hAnsi="Arial Unicode MS"/>
      <w:color w:val="000000"/>
      <w:kern w:val="0"/>
    </w:rPr>
  </w:style>
  <w:style w:type="paragraph" w:customStyle="1" w:styleId="ad">
    <w:name w:val="中標"/>
    <w:basedOn w:val="a7"/>
    <w:rsid w:val="004075D2"/>
    <w:pPr>
      <w:spacing w:line="360" w:lineRule="auto"/>
    </w:pPr>
    <w:rPr>
      <w:rFonts w:eastAsia="華康粗明體"/>
      <w:sz w:val="28"/>
    </w:rPr>
  </w:style>
  <w:style w:type="paragraph" w:customStyle="1" w:styleId="ae">
    <w:name w:val="格文"/>
    <w:basedOn w:val="a1"/>
    <w:rsid w:val="004075D2"/>
    <w:pPr>
      <w:adjustRightInd w:val="0"/>
      <w:spacing w:line="240" w:lineRule="atLeast"/>
      <w:jc w:val="center"/>
      <w:textAlignment w:val="baseline"/>
    </w:pPr>
    <w:rPr>
      <w:rFonts w:ascii="華康中楷體" w:eastAsia="華康中楷體"/>
      <w:kern w:val="0"/>
    </w:rPr>
  </w:style>
  <w:style w:type="paragraph" w:styleId="af">
    <w:name w:val="footnote text"/>
    <w:basedOn w:val="a1"/>
    <w:link w:val="af0"/>
    <w:semiHidden/>
    <w:rsid w:val="004075D2"/>
    <w:pPr>
      <w:adjustRightInd w:val="0"/>
      <w:spacing w:line="360" w:lineRule="atLeast"/>
      <w:textAlignment w:val="baseline"/>
    </w:pPr>
    <w:rPr>
      <w:kern w:val="0"/>
      <w:sz w:val="20"/>
    </w:rPr>
  </w:style>
  <w:style w:type="paragraph" w:styleId="af1">
    <w:name w:val="Balloon Text"/>
    <w:basedOn w:val="a1"/>
    <w:link w:val="af2"/>
    <w:uiPriority w:val="99"/>
    <w:semiHidden/>
    <w:rsid w:val="004075D2"/>
    <w:rPr>
      <w:rFonts w:ascii="Arial" w:hAnsi="Arial"/>
      <w:sz w:val="18"/>
      <w:szCs w:val="18"/>
    </w:rPr>
  </w:style>
  <w:style w:type="paragraph" w:styleId="af3">
    <w:name w:val="Block Text"/>
    <w:basedOn w:val="a1"/>
    <w:rsid w:val="004075D2"/>
    <w:pPr>
      <w:snapToGrid w:val="0"/>
      <w:spacing w:line="440" w:lineRule="atLeast"/>
      <w:ind w:left="620" w:right="60" w:hanging="580"/>
    </w:pPr>
    <w:rPr>
      <w:rFonts w:ascii="標楷體"/>
      <w:sz w:val="30"/>
    </w:rPr>
  </w:style>
  <w:style w:type="paragraph" w:customStyle="1" w:styleId="t2">
    <w:name w:val="t2"/>
    <w:basedOn w:val="a1"/>
    <w:rsid w:val="004075D2"/>
    <w:pPr>
      <w:adjustRightInd w:val="0"/>
      <w:spacing w:line="360" w:lineRule="atLeast"/>
      <w:ind w:left="1134" w:right="1503"/>
      <w:jc w:val="center"/>
      <w:textAlignment w:val="baseline"/>
    </w:pPr>
    <w:rPr>
      <w:rFonts w:eastAsia="華康粗明體"/>
      <w:kern w:val="0"/>
      <w:sz w:val="32"/>
    </w:rPr>
  </w:style>
  <w:style w:type="paragraph" w:customStyle="1" w:styleId="af4">
    <w:name w:val="一"/>
    <w:basedOn w:val="a1"/>
    <w:rsid w:val="004075D2"/>
    <w:pPr>
      <w:adjustRightInd w:val="0"/>
      <w:spacing w:line="400" w:lineRule="atLeast"/>
      <w:jc w:val="both"/>
      <w:textAlignment w:val="baseline"/>
    </w:pPr>
    <w:rPr>
      <w:kern w:val="28"/>
      <w:sz w:val="36"/>
    </w:rPr>
  </w:style>
  <w:style w:type="paragraph" w:customStyle="1" w:styleId="af5">
    <w:name w:val="（一）１"/>
    <w:basedOn w:val="a1"/>
    <w:rsid w:val="004075D2"/>
    <w:pPr>
      <w:spacing w:line="600" w:lineRule="exact"/>
      <w:ind w:left="2127" w:hanging="284"/>
      <w:jc w:val="both"/>
    </w:pPr>
  </w:style>
  <w:style w:type="paragraph" w:customStyle="1" w:styleId="21">
    <w:name w:val="標題2內文"/>
    <w:basedOn w:val="a1"/>
    <w:rsid w:val="004075D2"/>
    <w:pPr>
      <w:adjustRightInd w:val="0"/>
      <w:ind w:left="851" w:firstLine="482"/>
      <w:textAlignment w:val="baseline"/>
    </w:pPr>
  </w:style>
  <w:style w:type="paragraph" w:customStyle="1" w:styleId="22">
    <w:name w:val="標題2號碼"/>
    <w:basedOn w:val="21"/>
    <w:rsid w:val="004075D2"/>
    <w:pPr>
      <w:ind w:firstLine="0"/>
    </w:pPr>
  </w:style>
  <w:style w:type="paragraph" w:customStyle="1" w:styleId="af6">
    <w:name w:val="標一"/>
    <w:basedOn w:val="1"/>
    <w:rsid w:val="004075D2"/>
    <w:pPr>
      <w:spacing w:before="0" w:after="240" w:line="520" w:lineRule="atLeast"/>
      <w:jc w:val="center"/>
      <w:outlineLvl w:val="9"/>
    </w:pPr>
    <w:rPr>
      <w:rFonts w:ascii="華康粗黑體" w:eastAsia="華康粗黑體"/>
      <w:b w:val="0"/>
    </w:rPr>
  </w:style>
  <w:style w:type="character" w:styleId="af7">
    <w:name w:val="page number"/>
    <w:basedOn w:val="a2"/>
    <w:rsid w:val="004075D2"/>
  </w:style>
  <w:style w:type="paragraph" w:styleId="af8">
    <w:name w:val="footer"/>
    <w:basedOn w:val="a1"/>
    <w:link w:val="af9"/>
    <w:uiPriority w:val="99"/>
    <w:rsid w:val="004075D2"/>
    <w:pPr>
      <w:tabs>
        <w:tab w:val="center" w:pos="4153"/>
        <w:tab w:val="right" w:pos="8306"/>
      </w:tabs>
      <w:adjustRightInd w:val="0"/>
      <w:textAlignment w:val="baseline"/>
    </w:pPr>
    <w:rPr>
      <w:sz w:val="20"/>
    </w:rPr>
  </w:style>
  <w:style w:type="paragraph" w:styleId="afa">
    <w:name w:val="header"/>
    <w:basedOn w:val="a1"/>
    <w:link w:val="afb"/>
    <w:uiPriority w:val="99"/>
    <w:rsid w:val="004075D2"/>
    <w:pPr>
      <w:tabs>
        <w:tab w:val="center" w:pos="4153"/>
        <w:tab w:val="right" w:pos="8306"/>
      </w:tabs>
      <w:adjustRightInd w:val="0"/>
      <w:snapToGrid w:val="0"/>
      <w:spacing w:line="360" w:lineRule="atLeast"/>
      <w:textAlignment w:val="baseline"/>
    </w:pPr>
    <w:rPr>
      <w:kern w:val="0"/>
      <w:sz w:val="20"/>
    </w:rPr>
  </w:style>
  <w:style w:type="paragraph" w:customStyle="1" w:styleId="11">
    <w:name w:val="日期1"/>
    <w:basedOn w:val="a1"/>
    <w:next w:val="a1"/>
    <w:rsid w:val="004075D2"/>
    <w:pPr>
      <w:autoSpaceDE w:val="0"/>
      <w:autoSpaceDN w:val="0"/>
      <w:adjustRightInd w:val="0"/>
      <w:spacing w:after="100" w:line="360" w:lineRule="atLeast"/>
      <w:jc w:val="right"/>
      <w:textAlignment w:val="baseline"/>
    </w:pPr>
    <w:rPr>
      <w:kern w:val="0"/>
      <w:sz w:val="32"/>
    </w:rPr>
  </w:style>
  <w:style w:type="character" w:styleId="afc">
    <w:name w:val="Strong"/>
    <w:basedOn w:val="a2"/>
    <w:qFormat/>
    <w:rsid w:val="004075D2"/>
    <w:rPr>
      <w:b/>
      <w:bCs/>
    </w:rPr>
  </w:style>
  <w:style w:type="paragraph" w:styleId="afd">
    <w:name w:val="Body Text Indent"/>
    <w:basedOn w:val="a1"/>
    <w:link w:val="afe"/>
    <w:rsid w:val="004075D2"/>
    <w:pPr>
      <w:snapToGrid w:val="0"/>
      <w:ind w:firstLineChars="274" w:firstLine="767"/>
    </w:pPr>
    <w:rPr>
      <w:szCs w:val="28"/>
    </w:rPr>
  </w:style>
  <w:style w:type="character" w:styleId="aff">
    <w:name w:val="Hyperlink"/>
    <w:basedOn w:val="a2"/>
    <w:uiPriority w:val="99"/>
    <w:rsid w:val="004075D2"/>
    <w:rPr>
      <w:color w:val="0000FF"/>
      <w:u w:val="single"/>
    </w:rPr>
  </w:style>
  <w:style w:type="character" w:styleId="aff0">
    <w:name w:val="FollowedHyperlink"/>
    <w:basedOn w:val="a2"/>
    <w:rsid w:val="004075D2"/>
    <w:rPr>
      <w:color w:val="800080"/>
      <w:u w:val="single"/>
    </w:rPr>
  </w:style>
  <w:style w:type="paragraph" w:styleId="23">
    <w:name w:val="Body Text Indent 2"/>
    <w:basedOn w:val="a1"/>
    <w:link w:val="24"/>
    <w:rsid w:val="004075D2"/>
    <w:pPr>
      <w:spacing w:line="480" w:lineRule="exact"/>
      <w:ind w:leftChars="76" w:left="899" w:hangingChars="256" w:hanging="717"/>
    </w:pPr>
    <w:rPr>
      <w:rFonts w:ascii="標楷體"/>
      <w:color w:val="FF0000"/>
      <w:szCs w:val="28"/>
    </w:rPr>
  </w:style>
  <w:style w:type="paragraph" w:customStyle="1" w:styleId="xl30">
    <w:name w:val="xl30"/>
    <w:basedOn w:val="a1"/>
    <w:rsid w:val="004075D2"/>
    <w:pPr>
      <w:widowControl/>
      <w:spacing w:before="100" w:beforeAutospacing="1" w:after="100" w:afterAutospacing="1"/>
    </w:pPr>
    <w:rPr>
      <w:rFonts w:ascii="標楷體" w:hAnsi="標楷體" w:cs="Arial Unicode MS" w:hint="eastAsia"/>
      <w:kern w:val="0"/>
      <w:szCs w:val="24"/>
    </w:rPr>
  </w:style>
  <w:style w:type="paragraph" w:styleId="z-">
    <w:name w:val="HTML Top of Form"/>
    <w:basedOn w:val="a1"/>
    <w:next w:val="a1"/>
    <w:link w:val="z-0"/>
    <w:hidden/>
    <w:rsid w:val="004075D2"/>
    <w:pPr>
      <w:widowControl/>
      <w:pBdr>
        <w:bottom w:val="single" w:sz="6" w:space="1" w:color="auto"/>
      </w:pBdr>
      <w:jc w:val="center"/>
    </w:pPr>
    <w:rPr>
      <w:rFonts w:ascii="Arial" w:eastAsia="Arial Unicode MS" w:hAnsi="Arial" w:cs="Arial"/>
      <w:vanish/>
      <w:kern w:val="0"/>
      <w:sz w:val="16"/>
      <w:szCs w:val="16"/>
    </w:rPr>
  </w:style>
  <w:style w:type="paragraph" w:styleId="12">
    <w:name w:val="toc 1"/>
    <w:basedOn w:val="a1"/>
    <w:next w:val="a1"/>
    <w:autoRedefine/>
    <w:uiPriority w:val="39"/>
    <w:rsid w:val="000151C7"/>
    <w:pPr>
      <w:tabs>
        <w:tab w:val="left" w:pos="567"/>
        <w:tab w:val="right" w:leader="dot" w:pos="9169"/>
      </w:tabs>
      <w:spacing w:before="240" w:after="240"/>
      <w:ind w:firstLineChars="0" w:firstLine="0"/>
    </w:pPr>
    <w:rPr>
      <w:rFonts w:ascii="標楷體" w:hAnsi="標楷體"/>
      <w:b/>
      <w:noProof/>
      <w:szCs w:val="28"/>
    </w:rPr>
  </w:style>
  <w:style w:type="paragraph" w:styleId="25">
    <w:name w:val="toc 2"/>
    <w:basedOn w:val="a1"/>
    <w:next w:val="a1"/>
    <w:autoRedefine/>
    <w:uiPriority w:val="39"/>
    <w:rsid w:val="000151C7"/>
    <w:pPr>
      <w:tabs>
        <w:tab w:val="left" w:pos="1200"/>
        <w:tab w:val="right" w:leader="dot" w:pos="9169"/>
      </w:tabs>
      <w:adjustRightInd w:val="0"/>
      <w:snapToGrid w:val="0"/>
      <w:ind w:leftChars="200" w:left="560" w:firstLineChars="0" w:firstLine="0"/>
    </w:pPr>
    <w:rPr>
      <w:noProof/>
      <w:color w:val="000000" w:themeColor="text1"/>
    </w:rPr>
  </w:style>
  <w:style w:type="paragraph" w:styleId="31">
    <w:name w:val="toc 3"/>
    <w:basedOn w:val="a1"/>
    <w:next w:val="a1"/>
    <w:autoRedefine/>
    <w:semiHidden/>
    <w:rsid w:val="004075D2"/>
    <w:pPr>
      <w:ind w:leftChars="400" w:left="960"/>
    </w:pPr>
  </w:style>
  <w:style w:type="paragraph" w:styleId="41">
    <w:name w:val="toc 4"/>
    <w:basedOn w:val="a1"/>
    <w:next w:val="a1"/>
    <w:autoRedefine/>
    <w:semiHidden/>
    <w:rsid w:val="004075D2"/>
    <w:pPr>
      <w:ind w:leftChars="600" w:left="1440"/>
    </w:pPr>
  </w:style>
  <w:style w:type="paragraph" w:styleId="51">
    <w:name w:val="toc 5"/>
    <w:basedOn w:val="a1"/>
    <w:next w:val="a1"/>
    <w:autoRedefine/>
    <w:semiHidden/>
    <w:rsid w:val="004075D2"/>
    <w:pPr>
      <w:ind w:leftChars="800" w:left="1920"/>
    </w:pPr>
  </w:style>
  <w:style w:type="paragraph" w:styleId="6">
    <w:name w:val="toc 6"/>
    <w:basedOn w:val="a1"/>
    <w:next w:val="a1"/>
    <w:autoRedefine/>
    <w:semiHidden/>
    <w:rsid w:val="004075D2"/>
    <w:pPr>
      <w:ind w:leftChars="1000" w:left="2400"/>
    </w:pPr>
  </w:style>
  <w:style w:type="paragraph" w:styleId="7">
    <w:name w:val="toc 7"/>
    <w:basedOn w:val="a1"/>
    <w:next w:val="a1"/>
    <w:autoRedefine/>
    <w:semiHidden/>
    <w:rsid w:val="004075D2"/>
    <w:pPr>
      <w:ind w:leftChars="1200" w:left="2880"/>
    </w:pPr>
  </w:style>
  <w:style w:type="paragraph" w:styleId="8">
    <w:name w:val="toc 8"/>
    <w:basedOn w:val="a1"/>
    <w:next w:val="a1"/>
    <w:autoRedefine/>
    <w:semiHidden/>
    <w:rsid w:val="004075D2"/>
    <w:pPr>
      <w:ind w:leftChars="1400" w:left="3360"/>
    </w:pPr>
  </w:style>
  <w:style w:type="paragraph" w:styleId="9">
    <w:name w:val="toc 9"/>
    <w:basedOn w:val="a1"/>
    <w:next w:val="a1"/>
    <w:autoRedefine/>
    <w:semiHidden/>
    <w:rsid w:val="004075D2"/>
    <w:pPr>
      <w:ind w:leftChars="1600" w:left="3840"/>
    </w:pPr>
  </w:style>
  <w:style w:type="paragraph" w:styleId="26">
    <w:name w:val="Body Text 2"/>
    <w:basedOn w:val="a1"/>
    <w:link w:val="27"/>
    <w:rsid w:val="004075D2"/>
    <w:pPr>
      <w:spacing w:line="480" w:lineRule="exact"/>
    </w:pPr>
    <w:rPr>
      <w:i/>
      <w:iCs/>
      <w:color w:val="FF0000"/>
      <w:u w:val="single"/>
    </w:rPr>
  </w:style>
  <w:style w:type="paragraph" w:styleId="32">
    <w:name w:val="Body Text 3"/>
    <w:basedOn w:val="a1"/>
    <w:link w:val="33"/>
    <w:rsid w:val="004075D2"/>
    <w:rPr>
      <w:color w:val="0000FF"/>
    </w:rPr>
  </w:style>
  <w:style w:type="paragraph" w:customStyle="1" w:styleId="a">
    <w:name w:val="分項段落"/>
    <w:basedOn w:val="a1"/>
    <w:rsid w:val="001064BA"/>
    <w:pPr>
      <w:widowControl/>
      <w:numPr>
        <w:numId w:val="1"/>
      </w:numPr>
      <w:wordWrap w:val="0"/>
      <w:snapToGrid w:val="0"/>
      <w:jc w:val="both"/>
      <w:textAlignment w:val="baseline"/>
    </w:pPr>
    <w:rPr>
      <w:noProof/>
      <w:kern w:val="0"/>
      <w:sz w:val="32"/>
    </w:rPr>
  </w:style>
  <w:style w:type="paragraph" w:customStyle="1" w:styleId="b">
    <w:name w:val="內文b"/>
    <w:basedOn w:val="a1"/>
    <w:rsid w:val="008E5C11"/>
    <w:pPr>
      <w:tabs>
        <w:tab w:val="left" w:pos="500"/>
      </w:tabs>
      <w:autoSpaceDE w:val="0"/>
      <w:autoSpaceDN w:val="0"/>
      <w:adjustRightInd w:val="0"/>
      <w:spacing w:before="180" w:line="240" w:lineRule="atLeast"/>
      <w:ind w:left="284" w:right="454" w:hanging="284"/>
      <w:jc w:val="both"/>
    </w:pPr>
    <w:rPr>
      <w:rFonts w:ascii="標楷體"/>
      <w:color w:val="0000FF"/>
      <w:kern w:val="0"/>
      <w:sz w:val="32"/>
    </w:rPr>
  </w:style>
  <w:style w:type="paragraph" w:customStyle="1" w:styleId="aff1">
    <w:name w:val="表格文字"/>
    <w:rsid w:val="008E5C11"/>
    <w:pPr>
      <w:widowControl w:val="0"/>
      <w:autoSpaceDE w:val="0"/>
      <w:autoSpaceDN w:val="0"/>
      <w:adjustRightInd w:val="0"/>
    </w:pPr>
    <w:rPr>
      <w:rFonts w:ascii="細明體" w:eastAsia="細明體"/>
      <w:color w:val="000000"/>
      <w:sz w:val="24"/>
    </w:rPr>
  </w:style>
  <w:style w:type="table" w:styleId="aff2">
    <w:name w:val="Table Grid"/>
    <w:basedOn w:val="a3"/>
    <w:uiPriority w:val="59"/>
    <w:rsid w:val="007A59D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0"/>
    <w:rsid w:val="00660D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1418"/>
    </w:pPr>
    <w:rPr>
      <w:rFonts w:ascii="Arial Unicode MS" w:eastAsia="Arial Unicode MS" w:hAnsi="Arial Unicode MS"/>
      <w:kern w:val="0"/>
      <w:sz w:val="20"/>
    </w:rPr>
  </w:style>
  <w:style w:type="paragraph" w:styleId="13">
    <w:name w:val="index 1"/>
    <w:basedOn w:val="a1"/>
    <w:next w:val="a1"/>
    <w:autoRedefine/>
    <w:semiHidden/>
    <w:rsid w:val="00F22BE5"/>
    <w:pPr>
      <w:widowControl/>
      <w:tabs>
        <w:tab w:val="left" w:pos="4772"/>
      </w:tabs>
      <w:autoSpaceDE w:val="0"/>
      <w:autoSpaceDN w:val="0"/>
      <w:adjustRightInd w:val="0"/>
      <w:snapToGrid w:val="0"/>
      <w:textAlignment w:val="bottom"/>
    </w:pPr>
    <w:rPr>
      <w:b/>
      <w:color w:val="000000"/>
      <w:spacing w:val="-6"/>
      <w:szCs w:val="24"/>
    </w:rPr>
  </w:style>
  <w:style w:type="paragraph" w:customStyle="1" w:styleId="b1">
    <w:name w:val="b1"/>
    <w:basedOn w:val="a1"/>
    <w:rsid w:val="00F47127"/>
    <w:pPr>
      <w:adjustRightInd w:val="0"/>
      <w:snapToGrid w:val="0"/>
      <w:spacing w:before="180" w:line="360" w:lineRule="atLeast"/>
      <w:ind w:left="1418"/>
      <w:textAlignment w:val="baseline"/>
    </w:pPr>
    <w:rPr>
      <w:kern w:val="0"/>
      <w:sz w:val="20"/>
    </w:rPr>
  </w:style>
  <w:style w:type="paragraph" w:customStyle="1" w:styleId="B4">
    <w:name w:val="B4"/>
    <w:basedOn w:val="a1"/>
    <w:rsid w:val="00F47127"/>
    <w:pPr>
      <w:adjustRightInd w:val="0"/>
      <w:snapToGrid w:val="0"/>
      <w:spacing w:before="60" w:after="60" w:line="360" w:lineRule="atLeast"/>
      <w:ind w:left="1418" w:hanging="397"/>
      <w:textAlignment w:val="baseline"/>
    </w:pPr>
    <w:rPr>
      <w:kern w:val="0"/>
      <w:sz w:val="20"/>
    </w:rPr>
  </w:style>
  <w:style w:type="paragraph" w:customStyle="1" w:styleId="aff3">
    <w:name w:val="表目錄"/>
    <w:basedOn w:val="a1"/>
    <w:rsid w:val="001535C4"/>
    <w:pPr>
      <w:adjustRightInd w:val="0"/>
      <w:spacing w:line="360" w:lineRule="atLeast"/>
      <w:jc w:val="center"/>
      <w:textAlignment w:val="baseline"/>
    </w:pPr>
    <w:rPr>
      <w:rFonts w:ascii="標楷體"/>
      <w:b/>
      <w:bCs/>
      <w:kern w:val="0"/>
    </w:rPr>
  </w:style>
  <w:style w:type="paragraph" w:customStyle="1" w:styleId="xl40">
    <w:name w:val="xl40"/>
    <w:basedOn w:val="a1"/>
    <w:rsid w:val="001535C4"/>
    <w:pPr>
      <w:widowControl/>
      <w:spacing w:before="100" w:beforeAutospacing="1" w:after="100" w:afterAutospacing="1"/>
      <w:jc w:val="center"/>
    </w:pPr>
    <w:rPr>
      <w:rFonts w:ascii="標楷體" w:hAnsi="Arial Unicode MS" w:cs="Arial Unicode MS" w:hint="eastAsia"/>
      <w:kern w:val="0"/>
      <w:szCs w:val="24"/>
    </w:rPr>
  </w:style>
  <w:style w:type="character" w:styleId="aff4">
    <w:name w:val="annotation reference"/>
    <w:basedOn w:val="a2"/>
    <w:semiHidden/>
    <w:rsid w:val="004B5952"/>
    <w:rPr>
      <w:sz w:val="18"/>
      <w:szCs w:val="18"/>
    </w:rPr>
  </w:style>
  <w:style w:type="paragraph" w:styleId="aff5">
    <w:name w:val="annotation text"/>
    <w:basedOn w:val="a1"/>
    <w:link w:val="aff6"/>
    <w:semiHidden/>
    <w:rsid w:val="004B5952"/>
  </w:style>
  <w:style w:type="paragraph" w:styleId="aff7">
    <w:name w:val="annotation subject"/>
    <w:basedOn w:val="aff5"/>
    <w:next w:val="aff5"/>
    <w:link w:val="aff8"/>
    <w:semiHidden/>
    <w:rsid w:val="004B5952"/>
    <w:rPr>
      <w:b/>
      <w:bCs/>
    </w:rPr>
  </w:style>
  <w:style w:type="character" w:styleId="aff9">
    <w:name w:val="footnote reference"/>
    <w:basedOn w:val="a2"/>
    <w:semiHidden/>
    <w:rsid w:val="00F94333"/>
    <w:rPr>
      <w:vertAlign w:val="superscript"/>
    </w:rPr>
  </w:style>
  <w:style w:type="paragraph" w:customStyle="1" w:styleId="sb200sa200sl480slmult0no">
    <w:name w:val="sb200sa200sl480slmult0no"/>
    <w:rsid w:val="001D1736"/>
    <w:pPr>
      <w:widowControl w:val="0"/>
      <w:adjustRightInd w:val="0"/>
      <w:textAlignment w:val="baseline"/>
    </w:pPr>
    <w:rPr>
      <w:rFonts w:ascii="新細明體"/>
      <w:sz w:val="24"/>
    </w:rPr>
  </w:style>
  <w:style w:type="paragraph" w:customStyle="1" w:styleId="affa">
    <w:name w:val="公文(署名)"/>
    <w:basedOn w:val="a1"/>
    <w:rsid w:val="001D133B"/>
    <w:pPr>
      <w:widowControl/>
      <w:jc w:val="center"/>
      <w:textAlignment w:val="baseline"/>
    </w:pPr>
    <w:rPr>
      <w:rFonts w:ascii="標楷體" w:hAnsi="標楷體"/>
      <w:noProof/>
      <w:kern w:val="0"/>
      <w:sz w:val="36"/>
      <w:lang w:bidi="he-IL"/>
    </w:rPr>
  </w:style>
  <w:style w:type="paragraph" w:customStyle="1" w:styleId="affb">
    <w:name w:val="條文一"/>
    <w:basedOn w:val="a1"/>
    <w:rsid w:val="0094078A"/>
    <w:pPr>
      <w:adjustRightInd w:val="0"/>
      <w:ind w:left="512" w:right="57" w:hanging="540"/>
      <w:jc w:val="both"/>
      <w:textAlignment w:val="baseline"/>
    </w:pPr>
    <w:rPr>
      <w:rFonts w:ascii="全真楷書" w:eastAsia="全真楷書"/>
    </w:rPr>
  </w:style>
  <w:style w:type="paragraph" w:styleId="affc">
    <w:name w:val="List"/>
    <w:basedOn w:val="a1"/>
    <w:rsid w:val="0094078A"/>
    <w:pPr>
      <w:ind w:leftChars="200" w:left="100" w:hangingChars="200" w:hanging="200"/>
    </w:pPr>
  </w:style>
  <w:style w:type="paragraph" w:styleId="28">
    <w:name w:val="List 2"/>
    <w:basedOn w:val="a1"/>
    <w:rsid w:val="0094078A"/>
    <w:pPr>
      <w:ind w:leftChars="400" w:left="100" w:hangingChars="200" w:hanging="200"/>
    </w:pPr>
  </w:style>
  <w:style w:type="paragraph" w:styleId="affd">
    <w:name w:val="List Continue"/>
    <w:basedOn w:val="a1"/>
    <w:rsid w:val="0094078A"/>
    <w:pPr>
      <w:ind w:leftChars="200" w:left="480"/>
    </w:pPr>
  </w:style>
  <w:style w:type="paragraph" w:customStyle="1" w:styleId="affe">
    <w:name w:val="２"/>
    <w:basedOn w:val="a1"/>
    <w:rsid w:val="0094078A"/>
    <w:pPr>
      <w:autoSpaceDE w:val="0"/>
      <w:autoSpaceDN w:val="0"/>
      <w:spacing w:line="480" w:lineRule="exact"/>
      <w:ind w:left="1814" w:hanging="567"/>
      <w:jc w:val="both"/>
      <w:textDirection w:val="lrTbV"/>
      <w:textAlignment w:val="center"/>
    </w:pPr>
  </w:style>
  <w:style w:type="paragraph" w:customStyle="1" w:styleId="14">
    <w:name w:val="1"/>
    <w:basedOn w:val="a1"/>
    <w:rsid w:val="0094078A"/>
    <w:pPr>
      <w:autoSpaceDE w:val="0"/>
      <w:autoSpaceDN w:val="0"/>
      <w:adjustRightInd w:val="0"/>
      <w:spacing w:line="500" w:lineRule="exact"/>
      <w:ind w:left="1440" w:hanging="480"/>
      <w:textAlignment w:val="center"/>
    </w:pPr>
    <w:rPr>
      <w:rFonts w:ascii="標楷體"/>
      <w:spacing w:val="10"/>
      <w:kern w:val="0"/>
    </w:rPr>
  </w:style>
  <w:style w:type="paragraph" w:customStyle="1" w:styleId="29">
    <w:name w:val="2"/>
    <w:basedOn w:val="a1"/>
    <w:rsid w:val="0094078A"/>
    <w:pPr>
      <w:adjustRightInd w:val="0"/>
      <w:spacing w:line="360" w:lineRule="atLeast"/>
      <w:ind w:left="512"/>
      <w:textAlignment w:val="baseline"/>
    </w:pPr>
    <w:rPr>
      <w:rFonts w:ascii="標楷體"/>
      <w:kern w:val="0"/>
    </w:rPr>
  </w:style>
  <w:style w:type="paragraph" w:customStyle="1" w:styleId="afff">
    <w:name w:val="１"/>
    <w:basedOn w:val="a1"/>
    <w:rsid w:val="0094078A"/>
    <w:pPr>
      <w:autoSpaceDE w:val="0"/>
      <w:autoSpaceDN w:val="0"/>
      <w:spacing w:line="480" w:lineRule="exact"/>
      <w:ind w:left="1247"/>
      <w:jc w:val="both"/>
      <w:textDirection w:val="lrTbV"/>
      <w:textAlignment w:val="center"/>
    </w:pPr>
  </w:style>
  <w:style w:type="paragraph" w:customStyle="1" w:styleId="afff0">
    <w:name w:val="第十一條內文"/>
    <w:basedOn w:val="a1"/>
    <w:rsid w:val="0094078A"/>
    <w:pPr>
      <w:kinsoku w:val="0"/>
      <w:wordWrap w:val="0"/>
      <w:overflowPunct w:val="0"/>
      <w:autoSpaceDE w:val="0"/>
      <w:autoSpaceDN w:val="0"/>
      <w:adjustRightInd w:val="0"/>
      <w:ind w:left="823"/>
      <w:textDirection w:val="lrTbV"/>
      <w:textAlignment w:val="baseline"/>
    </w:pPr>
    <w:rPr>
      <w:rFonts w:ascii="全真楷書" w:eastAsia="華康楷書體W5"/>
      <w:kern w:val="0"/>
    </w:rPr>
  </w:style>
  <w:style w:type="character" w:customStyle="1" w:styleId="af9">
    <w:name w:val="頁尾 字元"/>
    <w:basedOn w:val="a2"/>
    <w:link w:val="af8"/>
    <w:uiPriority w:val="99"/>
    <w:rsid w:val="00806F79"/>
    <w:rPr>
      <w:kern w:val="2"/>
    </w:rPr>
  </w:style>
  <w:style w:type="character" w:customStyle="1" w:styleId="aa">
    <w:name w:val="本文 字元"/>
    <w:aliases w:val=" 字元 字元, 字元1 字元, 字元11 字元"/>
    <w:basedOn w:val="a2"/>
    <w:link w:val="a9"/>
    <w:rsid w:val="00421406"/>
    <w:rPr>
      <w:rFonts w:ascii="標楷體" w:eastAsia="標楷體"/>
      <w:kern w:val="2"/>
      <w:lang w:val="en-US" w:eastAsia="zh-TW" w:bidi="ar-SA"/>
    </w:rPr>
  </w:style>
  <w:style w:type="character" w:customStyle="1" w:styleId="20">
    <w:name w:val="標題 2 字元"/>
    <w:basedOn w:val="a2"/>
    <w:link w:val="2"/>
    <w:rsid w:val="00466A12"/>
    <w:rPr>
      <w:rFonts w:eastAsia="標楷體"/>
      <w:b/>
      <w:bCs/>
      <w:kern w:val="2"/>
      <w:sz w:val="32"/>
      <w:szCs w:val="48"/>
    </w:rPr>
  </w:style>
  <w:style w:type="paragraph" w:customStyle="1" w:styleId="110">
    <w:name w:val="字元 字元 字元 字元 字元1 字元 字元 字元1 字元 字元 字元"/>
    <w:basedOn w:val="a1"/>
    <w:rsid w:val="00477AD4"/>
    <w:pPr>
      <w:widowControl/>
      <w:spacing w:after="160" w:line="240" w:lineRule="exact"/>
    </w:pPr>
    <w:rPr>
      <w:rFonts w:ascii="Tahoma" w:hAnsi="Tahoma"/>
      <w:kern w:val="0"/>
      <w:sz w:val="20"/>
      <w:lang w:eastAsia="en-US"/>
    </w:rPr>
  </w:style>
  <w:style w:type="character" w:styleId="afff1">
    <w:name w:val="Placeholder Text"/>
    <w:basedOn w:val="a2"/>
    <w:uiPriority w:val="99"/>
    <w:semiHidden/>
    <w:rsid w:val="009F2ACB"/>
    <w:rPr>
      <w:color w:val="808080"/>
    </w:rPr>
  </w:style>
  <w:style w:type="character" w:customStyle="1" w:styleId="15">
    <w:name w:val="樣式1"/>
    <w:basedOn w:val="a2"/>
    <w:uiPriority w:val="1"/>
    <w:rsid w:val="009F2ACB"/>
    <w:rPr>
      <w:rFonts w:eastAsia="標楷體"/>
      <w:sz w:val="20"/>
    </w:rPr>
  </w:style>
  <w:style w:type="character" w:customStyle="1" w:styleId="2a">
    <w:name w:val="樣式2"/>
    <w:basedOn w:val="a2"/>
    <w:uiPriority w:val="1"/>
    <w:rsid w:val="00AF4EBC"/>
    <w:rPr>
      <w:rFonts w:eastAsia="標楷體"/>
      <w:sz w:val="16"/>
    </w:rPr>
  </w:style>
  <w:style w:type="character" w:customStyle="1" w:styleId="34">
    <w:name w:val="樣式3"/>
    <w:basedOn w:val="a2"/>
    <w:uiPriority w:val="1"/>
    <w:rsid w:val="0085461E"/>
    <w:rPr>
      <w:rFonts w:ascii="Times New Roman" w:eastAsia="標楷體" w:hAnsi="Times New Roman" w:cs="標楷體"/>
      <w:color w:val="000000" w:themeColor="text1"/>
      <w:sz w:val="16"/>
      <w:szCs w:val="16"/>
    </w:rPr>
  </w:style>
  <w:style w:type="character" w:customStyle="1" w:styleId="42">
    <w:name w:val="樣式4"/>
    <w:basedOn w:val="a2"/>
    <w:uiPriority w:val="1"/>
    <w:rsid w:val="0085461E"/>
    <w:rPr>
      <w:rFonts w:ascii="Times New Roman" w:eastAsia="標楷體" w:hAnsi="Times New Roman"/>
      <w:sz w:val="20"/>
    </w:rPr>
  </w:style>
  <w:style w:type="character" w:customStyle="1" w:styleId="52">
    <w:name w:val="樣式5"/>
    <w:basedOn w:val="a2"/>
    <w:uiPriority w:val="1"/>
    <w:rsid w:val="00184D21"/>
    <w:rPr>
      <w:rFonts w:eastAsia="標楷體"/>
      <w:sz w:val="24"/>
    </w:rPr>
  </w:style>
  <w:style w:type="paragraph" w:customStyle="1" w:styleId="c">
    <w:name w:val="c"/>
    <w:basedOn w:val="a1"/>
    <w:link w:val="c0"/>
    <w:rsid w:val="00462648"/>
    <w:pPr>
      <w:autoSpaceDE w:val="0"/>
      <w:autoSpaceDN w:val="0"/>
      <w:adjustRightInd w:val="0"/>
      <w:spacing w:afterLines="100" w:line="260" w:lineRule="exact"/>
      <w:jc w:val="both"/>
    </w:pPr>
    <w:rPr>
      <w:color w:val="000000"/>
      <w:kern w:val="0"/>
      <w:sz w:val="22"/>
      <w:szCs w:val="22"/>
    </w:rPr>
  </w:style>
  <w:style w:type="character" w:customStyle="1" w:styleId="c0">
    <w:name w:val="c 字元"/>
    <w:link w:val="c"/>
    <w:rsid w:val="00462648"/>
    <w:rPr>
      <w:color w:val="000000"/>
      <w:sz w:val="22"/>
      <w:szCs w:val="22"/>
    </w:rPr>
  </w:style>
  <w:style w:type="paragraph" w:customStyle="1" w:styleId="F-POINT">
    <w:name w:val="F-POINT"/>
    <w:basedOn w:val="29"/>
    <w:rsid w:val="00462648"/>
    <w:pPr>
      <w:tabs>
        <w:tab w:val="num" w:pos="660"/>
      </w:tabs>
      <w:autoSpaceDE w:val="0"/>
      <w:autoSpaceDN w:val="0"/>
      <w:spacing w:before="40" w:after="40" w:line="200" w:lineRule="exact"/>
      <w:ind w:left="660" w:hanging="480"/>
      <w:jc w:val="both"/>
      <w:textAlignment w:val="auto"/>
    </w:pPr>
    <w:rPr>
      <w:rFonts w:ascii="Times New Roman" w:eastAsia="新細明體"/>
      <w:color w:val="000000"/>
      <w:sz w:val="18"/>
      <w:szCs w:val="18"/>
    </w:rPr>
  </w:style>
  <w:style w:type="paragraph" w:styleId="afff2">
    <w:name w:val="List Paragraph"/>
    <w:basedOn w:val="a1"/>
    <w:link w:val="afff3"/>
    <w:uiPriority w:val="34"/>
    <w:qFormat/>
    <w:rsid w:val="005873A5"/>
    <w:pPr>
      <w:ind w:leftChars="200" w:left="480"/>
    </w:pPr>
  </w:style>
  <w:style w:type="character" w:customStyle="1" w:styleId="afb">
    <w:name w:val="頁首 字元"/>
    <w:link w:val="afa"/>
    <w:uiPriority w:val="99"/>
    <w:rsid w:val="00B6244B"/>
  </w:style>
  <w:style w:type="character" w:customStyle="1" w:styleId="af2">
    <w:name w:val="註解方塊文字 字元"/>
    <w:link w:val="af1"/>
    <w:uiPriority w:val="99"/>
    <w:semiHidden/>
    <w:rsid w:val="00B6244B"/>
    <w:rPr>
      <w:rFonts w:ascii="Arial" w:hAnsi="Arial"/>
      <w:kern w:val="2"/>
      <w:sz w:val="18"/>
      <w:szCs w:val="18"/>
    </w:rPr>
  </w:style>
  <w:style w:type="character" w:customStyle="1" w:styleId="afff3">
    <w:name w:val="清單段落 字元"/>
    <w:link w:val="afff2"/>
    <w:uiPriority w:val="34"/>
    <w:rsid w:val="0049429C"/>
    <w:rPr>
      <w:kern w:val="2"/>
      <w:sz w:val="24"/>
    </w:rPr>
  </w:style>
  <w:style w:type="character" w:customStyle="1" w:styleId="10">
    <w:name w:val="標題 1 字元"/>
    <w:basedOn w:val="a2"/>
    <w:link w:val="1"/>
    <w:rsid w:val="00FC08CE"/>
    <w:rPr>
      <w:rFonts w:eastAsia="標楷體"/>
      <w:b/>
      <w:kern w:val="52"/>
      <w:sz w:val="36"/>
    </w:rPr>
  </w:style>
  <w:style w:type="character" w:customStyle="1" w:styleId="40">
    <w:name w:val="標題 4 字元"/>
    <w:basedOn w:val="a2"/>
    <w:link w:val="4"/>
    <w:rsid w:val="004A77CD"/>
    <w:rPr>
      <w:rFonts w:eastAsia="標楷體"/>
      <w:kern w:val="2"/>
      <w:sz w:val="28"/>
      <w:szCs w:val="36"/>
    </w:rPr>
  </w:style>
  <w:style w:type="character" w:customStyle="1" w:styleId="50">
    <w:name w:val="標題 5 字元"/>
    <w:basedOn w:val="a2"/>
    <w:link w:val="5"/>
    <w:rsid w:val="00172B83"/>
    <w:rPr>
      <w:rFonts w:ascii="Arial" w:hAnsi="Arial"/>
      <w:b/>
      <w:bCs/>
      <w:kern w:val="2"/>
      <w:sz w:val="36"/>
      <w:szCs w:val="36"/>
    </w:rPr>
  </w:style>
  <w:style w:type="character" w:customStyle="1" w:styleId="a6">
    <w:name w:val="日期 字元"/>
    <w:basedOn w:val="a2"/>
    <w:link w:val="a5"/>
    <w:rsid w:val="00172B83"/>
    <w:rPr>
      <w:rFonts w:ascii="標楷體" w:eastAsia="標楷體"/>
      <w:kern w:val="2"/>
      <w:sz w:val="36"/>
    </w:rPr>
  </w:style>
  <w:style w:type="character" w:customStyle="1" w:styleId="30">
    <w:name w:val="本文縮排 3 字元"/>
    <w:basedOn w:val="a2"/>
    <w:link w:val="3"/>
    <w:rsid w:val="00172B83"/>
    <w:rPr>
      <w:kern w:val="2"/>
      <w:sz w:val="16"/>
      <w:szCs w:val="16"/>
    </w:rPr>
  </w:style>
  <w:style w:type="character" w:customStyle="1" w:styleId="ac">
    <w:name w:val="純文字 字元"/>
    <w:basedOn w:val="a2"/>
    <w:link w:val="ab"/>
    <w:rsid w:val="00172B83"/>
    <w:rPr>
      <w:rFonts w:ascii="Courier New" w:eastAsia="細明體" w:hAnsi="Courier New"/>
      <w:kern w:val="2"/>
      <w:sz w:val="24"/>
    </w:rPr>
  </w:style>
  <w:style w:type="character" w:customStyle="1" w:styleId="af0">
    <w:name w:val="註腳文字 字元"/>
    <w:basedOn w:val="a2"/>
    <w:link w:val="af"/>
    <w:semiHidden/>
    <w:rsid w:val="00172B83"/>
  </w:style>
  <w:style w:type="character" w:customStyle="1" w:styleId="afe">
    <w:name w:val="本文縮排 字元"/>
    <w:basedOn w:val="a2"/>
    <w:link w:val="afd"/>
    <w:rsid w:val="00172B83"/>
    <w:rPr>
      <w:rFonts w:eastAsia="標楷體"/>
      <w:kern w:val="2"/>
      <w:sz w:val="28"/>
      <w:szCs w:val="28"/>
    </w:rPr>
  </w:style>
  <w:style w:type="character" w:customStyle="1" w:styleId="24">
    <w:name w:val="本文縮排 2 字元"/>
    <w:basedOn w:val="a2"/>
    <w:link w:val="23"/>
    <w:rsid w:val="00172B83"/>
    <w:rPr>
      <w:rFonts w:ascii="標楷體" w:eastAsia="標楷體"/>
      <w:color w:val="FF0000"/>
      <w:kern w:val="2"/>
      <w:sz w:val="28"/>
      <w:szCs w:val="28"/>
    </w:rPr>
  </w:style>
  <w:style w:type="character" w:customStyle="1" w:styleId="z-0">
    <w:name w:val="z-表單的頂端 字元"/>
    <w:basedOn w:val="a2"/>
    <w:link w:val="z-"/>
    <w:rsid w:val="00172B83"/>
    <w:rPr>
      <w:rFonts w:ascii="Arial" w:eastAsia="Arial Unicode MS" w:hAnsi="Arial" w:cs="Arial"/>
      <w:vanish/>
      <w:sz w:val="16"/>
      <w:szCs w:val="16"/>
    </w:rPr>
  </w:style>
  <w:style w:type="character" w:customStyle="1" w:styleId="27">
    <w:name w:val="本文 2 字元"/>
    <w:basedOn w:val="a2"/>
    <w:link w:val="26"/>
    <w:rsid w:val="00172B83"/>
    <w:rPr>
      <w:rFonts w:eastAsia="標楷體"/>
      <w:i/>
      <w:iCs/>
      <w:color w:val="FF0000"/>
      <w:kern w:val="2"/>
      <w:sz w:val="24"/>
      <w:u w:val="single"/>
    </w:rPr>
  </w:style>
  <w:style w:type="character" w:customStyle="1" w:styleId="33">
    <w:name w:val="本文 3 字元"/>
    <w:basedOn w:val="a2"/>
    <w:link w:val="32"/>
    <w:rsid w:val="00172B83"/>
    <w:rPr>
      <w:color w:val="0000FF"/>
      <w:kern w:val="2"/>
      <w:sz w:val="24"/>
    </w:rPr>
  </w:style>
  <w:style w:type="character" w:customStyle="1" w:styleId="HTML0">
    <w:name w:val="HTML 預設格式 字元"/>
    <w:basedOn w:val="a2"/>
    <w:link w:val="HTML"/>
    <w:rsid w:val="00172B83"/>
    <w:rPr>
      <w:rFonts w:ascii="Arial Unicode MS" w:eastAsia="Arial Unicode MS" w:hAnsi="Arial Unicode MS"/>
    </w:rPr>
  </w:style>
  <w:style w:type="character" w:customStyle="1" w:styleId="aff6">
    <w:name w:val="註解文字 字元"/>
    <w:basedOn w:val="a2"/>
    <w:link w:val="aff5"/>
    <w:semiHidden/>
    <w:rsid w:val="00172B83"/>
    <w:rPr>
      <w:kern w:val="2"/>
      <w:sz w:val="24"/>
    </w:rPr>
  </w:style>
  <w:style w:type="character" w:customStyle="1" w:styleId="aff8">
    <w:name w:val="註解主旨 字元"/>
    <w:basedOn w:val="aff6"/>
    <w:link w:val="aff7"/>
    <w:semiHidden/>
    <w:rsid w:val="00172B83"/>
    <w:rPr>
      <w:b/>
      <w:bCs/>
      <w:kern w:val="2"/>
      <w:sz w:val="24"/>
    </w:rPr>
  </w:style>
  <w:style w:type="paragraph" w:customStyle="1" w:styleId="Default">
    <w:name w:val="Default"/>
    <w:rsid w:val="00C125D4"/>
    <w:pPr>
      <w:widowControl w:val="0"/>
      <w:autoSpaceDE w:val="0"/>
      <w:autoSpaceDN w:val="0"/>
      <w:adjustRightInd w:val="0"/>
    </w:pPr>
    <w:rPr>
      <w:rFonts w:ascii="標楷體" w:eastAsia="標楷體" w:cs="標楷體"/>
      <w:color w:val="000000"/>
      <w:sz w:val="24"/>
      <w:szCs w:val="24"/>
    </w:rPr>
  </w:style>
  <w:style w:type="paragraph" w:customStyle="1" w:styleId="afff4">
    <w:name w:val="文章"/>
    <w:link w:val="afff5"/>
    <w:rsid w:val="00CF7343"/>
    <w:pPr>
      <w:spacing w:beforeLines="50" w:before="50" w:afterLines="50" w:after="50" w:line="560" w:lineRule="exact"/>
      <w:ind w:firstLineChars="200" w:firstLine="200"/>
      <w:jc w:val="both"/>
    </w:pPr>
    <w:rPr>
      <w:rFonts w:eastAsia="標楷體"/>
      <w:spacing w:val="10"/>
      <w:kern w:val="2"/>
      <w:sz w:val="28"/>
      <w:szCs w:val="28"/>
    </w:rPr>
  </w:style>
  <w:style w:type="character" w:customStyle="1" w:styleId="afff5">
    <w:name w:val="文章 字元"/>
    <w:link w:val="afff4"/>
    <w:rsid w:val="00CF7343"/>
    <w:rPr>
      <w:rFonts w:eastAsia="標楷體"/>
      <w:spacing w:val="10"/>
      <w:kern w:val="2"/>
      <w:sz w:val="28"/>
      <w:szCs w:val="28"/>
    </w:rPr>
  </w:style>
  <w:style w:type="paragraph" w:customStyle="1" w:styleId="2b">
    <w:name w:val="內文2"/>
    <w:basedOn w:val="a1"/>
    <w:link w:val="2c"/>
    <w:qFormat/>
    <w:rsid w:val="0076771F"/>
    <w:pPr>
      <w:spacing w:before="100" w:beforeAutospacing="1" w:after="100" w:afterAutospacing="1"/>
      <w:ind w:firstLineChars="0" w:firstLine="0"/>
    </w:pPr>
  </w:style>
  <w:style w:type="paragraph" w:customStyle="1" w:styleId="35">
    <w:name w:val="內文3(無格式)"/>
    <w:basedOn w:val="a1"/>
    <w:link w:val="36"/>
    <w:qFormat/>
    <w:rsid w:val="00B1512F"/>
    <w:pPr>
      <w:widowControl/>
      <w:spacing w:before="0" w:after="0" w:line="240" w:lineRule="exact"/>
      <w:ind w:firstLineChars="0" w:firstLine="0"/>
      <w:contextualSpacing w:val="0"/>
      <w:jc w:val="center"/>
    </w:pPr>
    <w:rPr>
      <w:sz w:val="24"/>
    </w:rPr>
  </w:style>
  <w:style w:type="character" w:customStyle="1" w:styleId="2c">
    <w:name w:val="內文2 字元"/>
    <w:basedOn w:val="a2"/>
    <w:link w:val="2b"/>
    <w:rsid w:val="0076771F"/>
    <w:rPr>
      <w:rFonts w:eastAsia="標楷體"/>
      <w:kern w:val="2"/>
      <w:sz w:val="28"/>
    </w:rPr>
  </w:style>
  <w:style w:type="paragraph" w:styleId="afff6">
    <w:name w:val="Subtitle"/>
    <w:basedOn w:val="a1"/>
    <w:next w:val="a1"/>
    <w:link w:val="afff7"/>
    <w:qFormat/>
    <w:rsid w:val="00B1512F"/>
    <w:pPr>
      <w:spacing w:after="60"/>
      <w:jc w:val="center"/>
      <w:outlineLvl w:val="1"/>
    </w:pPr>
    <w:rPr>
      <w:rFonts w:asciiTheme="minorHAnsi" w:eastAsiaTheme="minorEastAsia" w:hAnsiTheme="minorHAnsi" w:cstheme="minorBidi"/>
      <w:sz w:val="24"/>
      <w:szCs w:val="24"/>
    </w:rPr>
  </w:style>
  <w:style w:type="character" w:customStyle="1" w:styleId="36">
    <w:name w:val="內文3(無格式) 字元"/>
    <w:basedOn w:val="a2"/>
    <w:link w:val="35"/>
    <w:rsid w:val="00B1512F"/>
    <w:rPr>
      <w:rFonts w:eastAsia="標楷體"/>
      <w:kern w:val="2"/>
      <w:sz w:val="24"/>
    </w:rPr>
  </w:style>
  <w:style w:type="character" w:customStyle="1" w:styleId="afff7">
    <w:name w:val="副標題 字元"/>
    <w:basedOn w:val="a2"/>
    <w:link w:val="afff6"/>
    <w:rsid w:val="00B1512F"/>
    <w:rPr>
      <w:rFonts w:asciiTheme="minorHAnsi" w:eastAsiaTheme="minorEastAsia" w:hAnsiTheme="minorHAnsi" w:cstheme="minorBidi"/>
      <w:kern w:val="2"/>
      <w:sz w:val="24"/>
      <w:szCs w:val="24"/>
    </w:rPr>
  </w:style>
  <w:style w:type="paragraph" w:customStyle="1" w:styleId="Textbody">
    <w:name w:val="Text body"/>
    <w:rsid w:val="005F4906"/>
    <w:pPr>
      <w:widowControl w:val="0"/>
      <w:suppressAutoHyphens/>
      <w:autoSpaceDN w:val="0"/>
      <w:textAlignment w:val="baseline"/>
    </w:pPr>
    <w:rPr>
      <w:kern w:val="3"/>
      <w:sz w:val="24"/>
    </w:rPr>
  </w:style>
  <w:style w:type="paragraph" w:customStyle="1" w:styleId="a0">
    <w:name w:val="內文[標號(一)]"/>
    <w:basedOn w:val="Textbody"/>
    <w:rsid w:val="007A6F14"/>
    <w:pPr>
      <w:numPr>
        <w:numId w:val="19"/>
      </w:numPr>
      <w:tabs>
        <w:tab w:val="left" w:pos="8100"/>
        <w:tab w:val="left" w:pos="9279"/>
      </w:tabs>
      <w:spacing w:line="400" w:lineRule="exact"/>
    </w:pPr>
    <w:rPr>
      <w:rFonts w:eastAsia="標楷體"/>
      <w:sz w:val="28"/>
    </w:rPr>
  </w:style>
  <w:style w:type="numbering" w:customStyle="1" w:styleId="LFO2">
    <w:name w:val="LFO2"/>
    <w:basedOn w:val="a4"/>
    <w:rsid w:val="007A6F14"/>
    <w:pPr>
      <w:numPr>
        <w:numId w:val="19"/>
      </w:numPr>
    </w:pPr>
  </w:style>
  <w:style w:type="character" w:styleId="afff8">
    <w:name w:val="Unresolved Mention"/>
    <w:basedOn w:val="a2"/>
    <w:uiPriority w:val="99"/>
    <w:semiHidden/>
    <w:unhideWhenUsed/>
    <w:rsid w:val="00FB1598"/>
    <w:rPr>
      <w:color w:val="605E5C"/>
      <w:shd w:val="clear" w:color="auto" w:fill="E1DFDD"/>
    </w:rPr>
  </w:style>
  <w:style w:type="paragraph" w:styleId="afff9">
    <w:name w:val="Revision"/>
    <w:hidden/>
    <w:uiPriority w:val="99"/>
    <w:semiHidden/>
    <w:rsid w:val="00A51F34"/>
    <w:rPr>
      <w:rFonts w:eastAsia="標楷體"/>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6880">
      <w:bodyDiv w:val="1"/>
      <w:marLeft w:val="0"/>
      <w:marRight w:val="0"/>
      <w:marTop w:val="0"/>
      <w:marBottom w:val="0"/>
      <w:divBdr>
        <w:top w:val="none" w:sz="0" w:space="0" w:color="auto"/>
        <w:left w:val="none" w:sz="0" w:space="0" w:color="auto"/>
        <w:bottom w:val="none" w:sz="0" w:space="0" w:color="auto"/>
        <w:right w:val="none" w:sz="0" w:space="0" w:color="auto"/>
      </w:divBdr>
    </w:div>
    <w:div w:id="12148387">
      <w:bodyDiv w:val="1"/>
      <w:marLeft w:val="0"/>
      <w:marRight w:val="0"/>
      <w:marTop w:val="0"/>
      <w:marBottom w:val="0"/>
      <w:divBdr>
        <w:top w:val="none" w:sz="0" w:space="0" w:color="auto"/>
        <w:left w:val="none" w:sz="0" w:space="0" w:color="auto"/>
        <w:bottom w:val="none" w:sz="0" w:space="0" w:color="auto"/>
        <w:right w:val="none" w:sz="0" w:space="0" w:color="auto"/>
      </w:divBdr>
      <w:divsChild>
        <w:div w:id="1163592944">
          <w:marLeft w:val="0"/>
          <w:marRight w:val="0"/>
          <w:marTop w:val="0"/>
          <w:marBottom w:val="0"/>
          <w:divBdr>
            <w:top w:val="none" w:sz="0" w:space="0" w:color="auto"/>
            <w:left w:val="none" w:sz="0" w:space="0" w:color="auto"/>
            <w:bottom w:val="none" w:sz="0" w:space="0" w:color="auto"/>
            <w:right w:val="none" w:sz="0" w:space="0" w:color="auto"/>
          </w:divBdr>
        </w:div>
      </w:divsChild>
    </w:div>
    <w:div w:id="96798673">
      <w:bodyDiv w:val="1"/>
      <w:marLeft w:val="0"/>
      <w:marRight w:val="0"/>
      <w:marTop w:val="0"/>
      <w:marBottom w:val="0"/>
      <w:divBdr>
        <w:top w:val="none" w:sz="0" w:space="0" w:color="auto"/>
        <w:left w:val="none" w:sz="0" w:space="0" w:color="auto"/>
        <w:bottom w:val="none" w:sz="0" w:space="0" w:color="auto"/>
        <w:right w:val="none" w:sz="0" w:space="0" w:color="auto"/>
      </w:divBdr>
    </w:div>
    <w:div w:id="208346825">
      <w:bodyDiv w:val="1"/>
      <w:marLeft w:val="0"/>
      <w:marRight w:val="0"/>
      <w:marTop w:val="0"/>
      <w:marBottom w:val="0"/>
      <w:divBdr>
        <w:top w:val="none" w:sz="0" w:space="0" w:color="auto"/>
        <w:left w:val="none" w:sz="0" w:space="0" w:color="auto"/>
        <w:bottom w:val="none" w:sz="0" w:space="0" w:color="auto"/>
        <w:right w:val="none" w:sz="0" w:space="0" w:color="auto"/>
      </w:divBdr>
    </w:div>
    <w:div w:id="363941786">
      <w:bodyDiv w:val="1"/>
      <w:marLeft w:val="0"/>
      <w:marRight w:val="0"/>
      <w:marTop w:val="0"/>
      <w:marBottom w:val="0"/>
      <w:divBdr>
        <w:top w:val="none" w:sz="0" w:space="0" w:color="auto"/>
        <w:left w:val="none" w:sz="0" w:space="0" w:color="auto"/>
        <w:bottom w:val="none" w:sz="0" w:space="0" w:color="auto"/>
        <w:right w:val="none" w:sz="0" w:space="0" w:color="auto"/>
      </w:divBdr>
      <w:divsChild>
        <w:div w:id="687096951">
          <w:marLeft w:val="0"/>
          <w:marRight w:val="0"/>
          <w:marTop w:val="0"/>
          <w:marBottom w:val="0"/>
          <w:divBdr>
            <w:top w:val="none" w:sz="0" w:space="0" w:color="auto"/>
            <w:left w:val="none" w:sz="0" w:space="0" w:color="auto"/>
            <w:bottom w:val="none" w:sz="0" w:space="0" w:color="auto"/>
            <w:right w:val="none" w:sz="0" w:space="0" w:color="auto"/>
          </w:divBdr>
        </w:div>
      </w:divsChild>
    </w:div>
    <w:div w:id="508175629">
      <w:bodyDiv w:val="1"/>
      <w:marLeft w:val="0"/>
      <w:marRight w:val="0"/>
      <w:marTop w:val="0"/>
      <w:marBottom w:val="0"/>
      <w:divBdr>
        <w:top w:val="none" w:sz="0" w:space="0" w:color="auto"/>
        <w:left w:val="none" w:sz="0" w:space="0" w:color="auto"/>
        <w:bottom w:val="none" w:sz="0" w:space="0" w:color="auto"/>
        <w:right w:val="none" w:sz="0" w:space="0" w:color="auto"/>
      </w:divBdr>
    </w:div>
    <w:div w:id="537859904">
      <w:bodyDiv w:val="1"/>
      <w:marLeft w:val="0"/>
      <w:marRight w:val="0"/>
      <w:marTop w:val="0"/>
      <w:marBottom w:val="0"/>
      <w:divBdr>
        <w:top w:val="none" w:sz="0" w:space="0" w:color="auto"/>
        <w:left w:val="none" w:sz="0" w:space="0" w:color="auto"/>
        <w:bottom w:val="none" w:sz="0" w:space="0" w:color="auto"/>
        <w:right w:val="none" w:sz="0" w:space="0" w:color="auto"/>
      </w:divBdr>
    </w:div>
    <w:div w:id="620697203">
      <w:bodyDiv w:val="1"/>
      <w:marLeft w:val="0"/>
      <w:marRight w:val="0"/>
      <w:marTop w:val="0"/>
      <w:marBottom w:val="0"/>
      <w:divBdr>
        <w:top w:val="none" w:sz="0" w:space="0" w:color="auto"/>
        <w:left w:val="none" w:sz="0" w:space="0" w:color="auto"/>
        <w:bottom w:val="none" w:sz="0" w:space="0" w:color="auto"/>
        <w:right w:val="none" w:sz="0" w:space="0" w:color="auto"/>
      </w:divBdr>
    </w:div>
    <w:div w:id="735280425">
      <w:bodyDiv w:val="1"/>
      <w:marLeft w:val="0"/>
      <w:marRight w:val="0"/>
      <w:marTop w:val="0"/>
      <w:marBottom w:val="0"/>
      <w:divBdr>
        <w:top w:val="none" w:sz="0" w:space="0" w:color="auto"/>
        <w:left w:val="none" w:sz="0" w:space="0" w:color="auto"/>
        <w:bottom w:val="none" w:sz="0" w:space="0" w:color="auto"/>
        <w:right w:val="none" w:sz="0" w:space="0" w:color="auto"/>
      </w:divBdr>
      <w:divsChild>
        <w:div w:id="1467430774">
          <w:marLeft w:val="317"/>
          <w:marRight w:val="0"/>
          <w:marTop w:val="0"/>
          <w:marBottom w:val="0"/>
          <w:divBdr>
            <w:top w:val="none" w:sz="0" w:space="0" w:color="auto"/>
            <w:left w:val="none" w:sz="0" w:space="0" w:color="auto"/>
            <w:bottom w:val="none" w:sz="0" w:space="0" w:color="auto"/>
            <w:right w:val="none" w:sz="0" w:space="0" w:color="auto"/>
          </w:divBdr>
        </w:div>
        <w:div w:id="853421289">
          <w:marLeft w:val="317"/>
          <w:marRight w:val="0"/>
          <w:marTop w:val="0"/>
          <w:marBottom w:val="0"/>
          <w:divBdr>
            <w:top w:val="none" w:sz="0" w:space="0" w:color="auto"/>
            <w:left w:val="none" w:sz="0" w:space="0" w:color="auto"/>
            <w:bottom w:val="none" w:sz="0" w:space="0" w:color="auto"/>
            <w:right w:val="none" w:sz="0" w:space="0" w:color="auto"/>
          </w:divBdr>
        </w:div>
        <w:div w:id="2057584451">
          <w:marLeft w:val="317"/>
          <w:marRight w:val="0"/>
          <w:marTop w:val="0"/>
          <w:marBottom w:val="0"/>
          <w:divBdr>
            <w:top w:val="none" w:sz="0" w:space="0" w:color="auto"/>
            <w:left w:val="none" w:sz="0" w:space="0" w:color="auto"/>
            <w:bottom w:val="none" w:sz="0" w:space="0" w:color="auto"/>
            <w:right w:val="none" w:sz="0" w:space="0" w:color="auto"/>
          </w:divBdr>
        </w:div>
        <w:div w:id="2063366103">
          <w:marLeft w:val="317"/>
          <w:marRight w:val="0"/>
          <w:marTop w:val="0"/>
          <w:marBottom w:val="0"/>
          <w:divBdr>
            <w:top w:val="none" w:sz="0" w:space="0" w:color="auto"/>
            <w:left w:val="none" w:sz="0" w:space="0" w:color="auto"/>
            <w:bottom w:val="none" w:sz="0" w:space="0" w:color="auto"/>
            <w:right w:val="none" w:sz="0" w:space="0" w:color="auto"/>
          </w:divBdr>
        </w:div>
      </w:divsChild>
    </w:div>
    <w:div w:id="855115583">
      <w:bodyDiv w:val="1"/>
      <w:marLeft w:val="0"/>
      <w:marRight w:val="0"/>
      <w:marTop w:val="0"/>
      <w:marBottom w:val="0"/>
      <w:divBdr>
        <w:top w:val="none" w:sz="0" w:space="0" w:color="auto"/>
        <w:left w:val="none" w:sz="0" w:space="0" w:color="auto"/>
        <w:bottom w:val="none" w:sz="0" w:space="0" w:color="auto"/>
        <w:right w:val="none" w:sz="0" w:space="0" w:color="auto"/>
      </w:divBdr>
      <w:divsChild>
        <w:div w:id="1220047411">
          <w:marLeft w:val="547"/>
          <w:marRight w:val="0"/>
          <w:marTop w:val="0"/>
          <w:marBottom w:val="0"/>
          <w:divBdr>
            <w:top w:val="none" w:sz="0" w:space="0" w:color="auto"/>
            <w:left w:val="none" w:sz="0" w:space="0" w:color="auto"/>
            <w:bottom w:val="none" w:sz="0" w:space="0" w:color="auto"/>
            <w:right w:val="none" w:sz="0" w:space="0" w:color="auto"/>
          </w:divBdr>
        </w:div>
      </w:divsChild>
    </w:div>
    <w:div w:id="870652206">
      <w:bodyDiv w:val="1"/>
      <w:marLeft w:val="0"/>
      <w:marRight w:val="0"/>
      <w:marTop w:val="0"/>
      <w:marBottom w:val="0"/>
      <w:divBdr>
        <w:top w:val="none" w:sz="0" w:space="0" w:color="auto"/>
        <w:left w:val="none" w:sz="0" w:space="0" w:color="auto"/>
        <w:bottom w:val="none" w:sz="0" w:space="0" w:color="auto"/>
        <w:right w:val="none" w:sz="0" w:space="0" w:color="auto"/>
      </w:divBdr>
      <w:divsChild>
        <w:div w:id="1521429695">
          <w:marLeft w:val="0"/>
          <w:marRight w:val="0"/>
          <w:marTop w:val="0"/>
          <w:marBottom w:val="0"/>
          <w:divBdr>
            <w:top w:val="none" w:sz="0" w:space="0" w:color="auto"/>
            <w:left w:val="none" w:sz="0" w:space="0" w:color="auto"/>
            <w:bottom w:val="none" w:sz="0" w:space="0" w:color="auto"/>
            <w:right w:val="none" w:sz="0" w:space="0" w:color="auto"/>
          </w:divBdr>
        </w:div>
      </w:divsChild>
    </w:div>
    <w:div w:id="876890431">
      <w:bodyDiv w:val="1"/>
      <w:marLeft w:val="0"/>
      <w:marRight w:val="0"/>
      <w:marTop w:val="0"/>
      <w:marBottom w:val="0"/>
      <w:divBdr>
        <w:top w:val="none" w:sz="0" w:space="0" w:color="auto"/>
        <w:left w:val="none" w:sz="0" w:space="0" w:color="auto"/>
        <w:bottom w:val="none" w:sz="0" w:space="0" w:color="auto"/>
        <w:right w:val="none" w:sz="0" w:space="0" w:color="auto"/>
      </w:divBdr>
      <w:divsChild>
        <w:div w:id="891234131">
          <w:marLeft w:val="547"/>
          <w:marRight w:val="0"/>
          <w:marTop w:val="0"/>
          <w:marBottom w:val="0"/>
          <w:divBdr>
            <w:top w:val="none" w:sz="0" w:space="0" w:color="auto"/>
            <w:left w:val="none" w:sz="0" w:space="0" w:color="auto"/>
            <w:bottom w:val="none" w:sz="0" w:space="0" w:color="auto"/>
            <w:right w:val="none" w:sz="0" w:space="0" w:color="auto"/>
          </w:divBdr>
        </w:div>
      </w:divsChild>
    </w:div>
    <w:div w:id="888957576">
      <w:bodyDiv w:val="1"/>
      <w:marLeft w:val="0"/>
      <w:marRight w:val="0"/>
      <w:marTop w:val="0"/>
      <w:marBottom w:val="0"/>
      <w:divBdr>
        <w:top w:val="none" w:sz="0" w:space="0" w:color="auto"/>
        <w:left w:val="none" w:sz="0" w:space="0" w:color="auto"/>
        <w:bottom w:val="none" w:sz="0" w:space="0" w:color="auto"/>
        <w:right w:val="none" w:sz="0" w:space="0" w:color="auto"/>
      </w:divBdr>
    </w:div>
    <w:div w:id="891506135">
      <w:bodyDiv w:val="1"/>
      <w:marLeft w:val="0"/>
      <w:marRight w:val="0"/>
      <w:marTop w:val="0"/>
      <w:marBottom w:val="0"/>
      <w:divBdr>
        <w:top w:val="none" w:sz="0" w:space="0" w:color="auto"/>
        <w:left w:val="none" w:sz="0" w:space="0" w:color="auto"/>
        <w:bottom w:val="none" w:sz="0" w:space="0" w:color="auto"/>
        <w:right w:val="none" w:sz="0" w:space="0" w:color="auto"/>
      </w:divBdr>
      <w:divsChild>
        <w:div w:id="2059355735">
          <w:marLeft w:val="446"/>
          <w:marRight w:val="0"/>
          <w:marTop w:val="0"/>
          <w:marBottom w:val="0"/>
          <w:divBdr>
            <w:top w:val="none" w:sz="0" w:space="0" w:color="auto"/>
            <w:left w:val="none" w:sz="0" w:space="0" w:color="auto"/>
            <w:bottom w:val="none" w:sz="0" w:space="0" w:color="auto"/>
            <w:right w:val="none" w:sz="0" w:space="0" w:color="auto"/>
          </w:divBdr>
        </w:div>
        <w:div w:id="1945988893">
          <w:marLeft w:val="446"/>
          <w:marRight w:val="0"/>
          <w:marTop w:val="0"/>
          <w:marBottom w:val="0"/>
          <w:divBdr>
            <w:top w:val="none" w:sz="0" w:space="0" w:color="auto"/>
            <w:left w:val="none" w:sz="0" w:space="0" w:color="auto"/>
            <w:bottom w:val="none" w:sz="0" w:space="0" w:color="auto"/>
            <w:right w:val="none" w:sz="0" w:space="0" w:color="auto"/>
          </w:divBdr>
        </w:div>
        <w:div w:id="1184395030">
          <w:marLeft w:val="446"/>
          <w:marRight w:val="0"/>
          <w:marTop w:val="0"/>
          <w:marBottom w:val="0"/>
          <w:divBdr>
            <w:top w:val="none" w:sz="0" w:space="0" w:color="auto"/>
            <w:left w:val="none" w:sz="0" w:space="0" w:color="auto"/>
            <w:bottom w:val="none" w:sz="0" w:space="0" w:color="auto"/>
            <w:right w:val="none" w:sz="0" w:space="0" w:color="auto"/>
          </w:divBdr>
        </w:div>
      </w:divsChild>
    </w:div>
    <w:div w:id="898051370">
      <w:bodyDiv w:val="1"/>
      <w:marLeft w:val="0"/>
      <w:marRight w:val="0"/>
      <w:marTop w:val="0"/>
      <w:marBottom w:val="0"/>
      <w:divBdr>
        <w:top w:val="none" w:sz="0" w:space="0" w:color="auto"/>
        <w:left w:val="none" w:sz="0" w:space="0" w:color="auto"/>
        <w:bottom w:val="none" w:sz="0" w:space="0" w:color="auto"/>
        <w:right w:val="none" w:sz="0" w:space="0" w:color="auto"/>
      </w:divBdr>
    </w:div>
    <w:div w:id="944534422">
      <w:bodyDiv w:val="1"/>
      <w:marLeft w:val="0"/>
      <w:marRight w:val="0"/>
      <w:marTop w:val="0"/>
      <w:marBottom w:val="0"/>
      <w:divBdr>
        <w:top w:val="none" w:sz="0" w:space="0" w:color="auto"/>
        <w:left w:val="none" w:sz="0" w:space="0" w:color="auto"/>
        <w:bottom w:val="none" w:sz="0" w:space="0" w:color="auto"/>
        <w:right w:val="none" w:sz="0" w:space="0" w:color="auto"/>
      </w:divBdr>
      <w:divsChild>
        <w:div w:id="1904749670">
          <w:marLeft w:val="446"/>
          <w:marRight w:val="0"/>
          <w:marTop w:val="0"/>
          <w:marBottom w:val="0"/>
          <w:divBdr>
            <w:top w:val="none" w:sz="0" w:space="0" w:color="auto"/>
            <w:left w:val="none" w:sz="0" w:space="0" w:color="auto"/>
            <w:bottom w:val="none" w:sz="0" w:space="0" w:color="auto"/>
            <w:right w:val="none" w:sz="0" w:space="0" w:color="auto"/>
          </w:divBdr>
        </w:div>
        <w:div w:id="1474060251">
          <w:marLeft w:val="446"/>
          <w:marRight w:val="0"/>
          <w:marTop w:val="0"/>
          <w:marBottom w:val="0"/>
          <w:divBdr>
            <w:top w:val="none" w:sz="0" w:space="0" w:color="auto"/>
            <w:left w:val="none" w:sz="0" w:space="0" w:color="auto"/>
            <w:bottom w:val="none" w:sz="0" w:space="0" w:color="auto"/>
            <w:right w:val="none" w:sz="0" w:space="0" w:color="auto"/>
          </w:divBdr>
        </w:div>
        <w:div w:id="1026171704">
          <w:marLeft w:val="446"/>
          <w:marRight w:val="0"/>
          <w:marTop w:val="0"/>
          <w:marBottom w:val="0"/>
          <w:divBdr>
            <w:top w:val="none" w:sz="0" w:space="0" w:color="auto"/>
            <w:left w:val="none" w:sz="0" w:space="0" w:color="auto"/>
            <w:bottom w:val="none" w:sz="0" w:space="0" w:color="auto"/>
            <w:right w:val="none" w:sz="0" w:space="0" w:color="auto"/>
          </w:divBdr>
        </w:div>
      </w:divsChild>
    </w:div>
    <w:div w:id="1072461357">
      <w:bodyDiv w:val="1"/>
      <w:marLeft w:val="0"/>
      <w:marRight w:val="0"/>
      <w:marTop w:val="0"/>
      <w:marBottom w:val="0"/>
      <w:divBdr>
        <w:top w:val="none" w:sz="0" w:space="0" w:color="auto"/>
        <w:left w:val="none" w:sz="0" w:space="0" w:color="auto"/>
        <w:bottom w:val="none" w:sz="0" w:space="0" w:color="auto"/>
        <w:right w:val="none" w:sz="0" w:space="0" w:color="auto"/>
      </w:divBdr>
    </w:div>
    <w:div w:id="1143809229">
      <w:bodyDiv w:val="1"/>
      <w:marLeft w:val="0"/>
      <w:marRight w:val="0"/>
      <w:marTop w:val="0"/>
      <w:marBottom w:val="0"/>
      <w:divBdr>
        <w:top w:val="none" w:sz="0" w:space="0" w:color="auto"/>
        <w:left w:val="none" w:sz="0" w:space="0" w:color="auto"/>
        <w:bottom w:val="none" w:sz="0" w:space="0" w:color="auto"/>
        <w:right w:val="none" w:sz="0" w:space="0" w:color="auto"/>
      </w:divBdr>
      <w:divsChild>
        <w:div w:id="107045563">
          <w:marLeft w:val="0"/>
          <w:marRight w:val="0"/>
          <w:marTop w:val="0"/>
          <w:marBottom w:val="0"/>
          <w:divBdr>
            <w:top w:val="none" w:sz="0" w:space="0" w:color="auto"/>
            <w:left w:val="none" w:sz="0" w:space="0" w:color="auto"/>
            <w:bottom w:val="none" w:sz="0" w:space="0" w:color="auto"/>
            <w:right w:val="none" w:sz="0" w:space="0" w:color="auto"/>
          </w:divBdr>
        </w:div>
      </w:divsChild>
    </w:div>
    <w:div w:id="1163206136">
      <w:bodyDiv w:val="1"/>
      <w:marLeft w:val="0"/>
      <w:marRight w:val="0"/>
      <w:marTop w:val="0"/>
      <w:marBottom w:val="0"/>
      <w:divBdr>
        <w:top w:val="none" w:sz="0" w:space="0" w:color="auto"/>
        <w:left w:val="none" w:sz="0" w:space="0" w:color="auto"/>
        <w:bottom w:val="none" w:sz="0" w:space="0" w:color="auto"/>
        <w:right w:val="none" w:sz="0" w:space="0" w:color="auto"/>
      </w:divBdr>
    </w:div>
    <w:div w:id="1169176165">
      <w:bodyDiv w:val="1"/>
      <w:marLeft w:val="0"/>
      <w:marRight w:val="0"/>
      <w:marTop w:val="0"/>
      <w:marBottom w:val="0"/>
      <w:divBdr>
        <w:top w:val="none" w:sz="0" w:space="0" w:color="auto"/>
        <w:left w:val="none" w:sz="0" w:space="0" w:color="auto"/>
        <w:bottom w:val="none" w:sz="0" w:space="0" w:color="auto"/>
        <w:right w:val="none" w:sz="0" w:space="0" w:color="auto"/>
      </w:divBdr>
      <w:divsChild>
        <w:div w:id="2108764625">
          <w:marLeft w:val="0"/>
          <w:marRight w:val="0"/>
          <w:marTop w:val="0"/>
          <w:marBottom w:val="0"/>
          <w:divBdr>
            <w:top w:val="none" w:sz="0" w:space="0" w:color="auto"/>
            <w:left w:val="none" w:sz="0" w:space="0" w:color="auto"/>
            <w:bottom w:val="none" w:sz="0" w:space="0" w:color="auto"/>
            <w:right w:val="none" w:sz="0" w:space="0" w:color="auto"/>
          </w:divBdr>
          <w:divsChild>
            <w:div w:id="1704867947">
              <w:marLeft w:val="0"/>
              <w:marRight w:val="0"/>
              <w:marTop w:val="0"/>
              <w:marBottom w:val="0"/>
              <w:divBdr>
                <w:top w:val="none" w:sz="0" w:space="0" w:color="auto"/>
                <w:left w:val="none" w:sz="0" w:space="0" w:color="auto"/>
                <w:bottom w:val="none" w:sz="0" w:space="0" w:color="auto"/>
                <w:right w:val="none" w:sz="0" w:space="0" w:color="auto"/>
              </w:divBdr>
            </w:div>
            <w:div w:id="200608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26012">
      <w:bodyDiv w:val="1"/>
      <w:marLeft w:val="0"/>
      <w:marRight w:val="0"/>
      <w:marTop w:val="0"/>
      <w:marBottom w:val="0"/>
      <w:divBdr>
        <w:top w:val="none" w:sz="0" w:space="0" w:color="auto"/>
        <w:left w:val="none" w:sz="0" w:space="0" w:color="auto"/>
        <w:bottom w:val="none" w:sz="0" w:space="0" w:color="auto"/>
        <w:right w:val="none" w:sz="0" w:space="0" w:color="auto"/>
      </w:divBdr>
      <w:divsChild>
        <w:div w:id="641471542">
          <w:marLeft w:val="0"/>
          <w:marRight w:val="0"/>
          <w:marTop w:val="0"/>
          <w:marBottom w:val="0"/>
          <w:divBdr>
            <w:top w:val="none" w:sz="0" w:space="0" w:color="auto"/>
            <w:left w:val="none" w:sz="0" w:space="0" w:color="auto"/>
            <w:bottom w:val="none" w:sz="0" w:space="0" w:color="auto"/>
            <w:right w:val="none" w:sz="0" w:space="0" w:color="auto"/>
          </w:divBdr>
        </w:div>
      </w:divsChild>
    </w:div>
    <w:div w:id="1588268476">
      <w:bodyDiv w:val="1"/>
      <w:marLeft w:val="0"/>
      <w:marRight w:val="0"/>
      <w:marTop w:val="0"/>
      <w:marBottom w:val="0"/>
      <w:divBdr>
        <w:top w:val="none" w:sz="0" w:space="0" w:color="auto"/>
        <w:left w:val="none" w:sz="0" w:space="0" w:color="auto"/>
        <w:bottom w:val="none" w:sz="0" w:space="0" w:color="auto"/>
        <w:right w:val="none" w:sz="0" w:space="0" w:color="auto"/>
      </w:divBdr>
      <w:divsChild>
        <w:div w:id="568924104">
          <w:marLeft w:val="547"/>
          <w:marRight w:val="0"/>
          <w:marTop w:val="0"/>
          <w:marBottom w:val="0"/>
          <w:divBdr>
            <w:top w:val="none" w:sz="0" w:space="0" w:color="auto"/>
            <w:left w:val="none" w:sz="0" w:space="0" w:color="auto"/>
            <w:bottom w:val="none" w:sz="0" w:space="0" w:color="auto"/>
            <w:right w:val="none" w:sz="0" w:space="0" w:color="auto"/>
          </w:divBdr>
        </w:div>
      </w:divsChild>
    </w:div>
    <w:div w:id="1661350635">
      <w:bodyDiv w:val="1"/>
      <w:marLeft w:val="0"/>
      <w:marRight w:val="0"/>
      <w:marTop w:val="0"/>
      <w:marBottom w:val="0"/>
      <w:divBdr>
        <w:top w:val="none" w:sz="0" w:space="0" w:color="auto"/>
        <w:left w:val="none" w:sz="0" w:space="0" w:color="auto"/>
        <w:bottom w:val="none" w:sz="0" w:space="0" w:color="auto"/>
        <w:right w:val="none" w:sz="0" w:space="0" w:color="auto"/>
      </w:divBdr>
      <w:divsChild>
        <w:div w:id="157967833">
          <w:marLeft w:val="0"/>
          <w:marRight w:val="0"/>
          <w:marTop w:val="0"/>
          <w:marBottom w:val="0"/>
          <w:divBdr>
            <w:top w:val="none" w:sz="0" w:space="0" w:color="auto"/>
            <w:left w:val="none" w:sz="0" w:space="0" w:color="auto"/>
            <w:bottom w:val="none" w:sz="0" w:space="0" w:color="auto"/>
            <w:right w:val="none" w:sz="0" w:space="0" w:color="auto"/>
          </w:divBdr>
        </w:div>
      </w:divsChild>
    </w:div>
    <w:div w:id="1664551627">
      <w:bodyDiv w:val="1"/>
      <w:marLeft w:val="0"/>
      <w:marRight w:val="0"/>
      <w:marTop w:val="0"/>
      <w:marBottom w:val="0"/>
      <w:divBdr>
        <w:top w:val="none" w:sz="0" w:space="0" w:color="auto"/>
        <w:left w:val="none" w:sz="0" w:space="0" w:color="auto"/>
        <w:bottom w:val="none" w:sz="0" w:space="0" w:color="auto"/>
        <w:right w:val="none" w:sz="0" w:space="0" w:color="auto"/>
      </w:divBdr>
      <w:divsChild>
        <w:div w:id="1924679918">
          <w:marLeft w:val="0"/>
          <w:marRight w:val="0"/>
          <w:marTop w:val="0"/>
          <w:marBottom w:val="0"/>
          <w:divBdr>
            <w:top w:val="none" w:sz="0" w:space="0" w:color="auto"/>
            <w:left w:val="none" w:sz="0" w:space="0" w:color="auto"/>
            <w:bottom w:val="none" w:sz="0" w:space="0" w:color="auto"/>
            <w:right w:val="none" w:sz="0" w:space="0" w:color="auto"/>
          </w:divBdr>
        </w:div>
      </w:divsChild>
    </w:div>
    <w:div w:id="1774596492">
      <w:bodyDiv w:val="1"/>
      <w:marLeft w:val="0"/>
      <w:marRight w:val="0"/>
      <w:marTop w:val="0"/>
      <w:marBottom w:val="0"/>
      <w:divBdr>
        <w:top w:val="none" w:sz="0" w:space="0" w:color="auto"/>
        <w:left w:val="none" w:sz="0" w:space="0" w:color="auto"/>
        <w:bottom w:val="none" w:sz="0" w:space="0" w:color="auto"/>
        <w:right w:val="none" w:sz="0" w:space="0" w:color="auto"/>
      </w:divBdr>
      <w:divsChild>
        <w:div w:id="387656083">
          <w:marLeft w:val="446"/>
          <w:marRight w:val="0"/>
          <w:marTop w:val="0"/>
          <w:marBottom w:val="0"/>
          <w:divBdr>
            <w:top w:val="none" w:sz="0" w:space="0" w:color="auto"/>
            <w:left w:val="none" w:sz="0" w:space="0" w:color="auto"/>
            <w:bottom w:val="none" w:sz="0" w:space="0" w:color="auto"/>
            <w:right w:val="none" w:sz="0" w:space="0" w:color="auto"/>
          </w:divBdr>
        </w:div>
        <w:div w:id="1756630850">
          <w:marLeft w:val="446"/>
          <w:marRight w:val="0"/>
          <w:marTop w:val="0"/>
          <w:marBottom w:val="0"/>
          <w:divBdr>
            <w:top w:val="none" w:sz="0" w:space="0" w:color="auto"/>
            <w:left w:val="none" w:sz="0" w:space="0" w:color="auto"/>
            <w:bottom w:val="none" w:sz="0" w:space="0" w:color="auto"/>
            <w:right w:val="none" w:sz="0" w:space="0" w:color="auto"/>
          </w:divBdr>
        </w:div>
        <w:div w:id="684793901">
          <w:marLeft w:val="446"/>
          <w:marRight w:val="0"/>
          <w:marTop w:val="0"/>
          <w:marBottom w:val="0"/>
          <w:divBdr>
            <w:top w:val="none" w:sz="0" w:space="0" w:color="auto"/>
            <w:left w:val="none" w:sz="0" w:space="0" w:color="auto"/>
            <w:bottom w:val="none" w:sz="0" w:space="0" w:color="auto"/>
            <w:right w:val="none" w:sz="0" w:space="0" w:color="auto"/>
          </w:divBdr>
        </w:div>
        <w:div w:id="1590892822">
          <w:marLeft w:val="446"/>
          <w:marRight w:val="0"/>
          <w:marTop w:val="0"/>
          <w:marBottom w:val="0"/>
          <w:divBdr>
            <w:top w:val="none" w:sz="0" w:space="0" w:color="auto"/>
            <w:left w:val="none" w:sz="0" w:space="0" w:color="auto"/>
            <w:bottom w:val="none" w:sz="0" w:space="0" w:color="auto"/>
            <w:right w:val="none" w:sz="0" w:space="0" w:color="auto"/>
          </w:divBdr>
        </w:div>
      </w:divsChild>
    </w:div>
    <w:div w:id="1792163431">
      <w:bodyDiv w:val="1"/>
      <w:marLeft w:val="0"/>
      <w:marRight w:val="0"/>
      <w:marTop w:val="0"/>
      <w:marBottom w:val="0"/>
      <w:divBdr>
        <w:top w:val="none" w:sz="0" w:space="0" w:color="auto"/>
        <w:left w:val="none" w:sz="0" w:space="0" w:color="auto"/>
        <w:bottom w:val="none" w:sz="0" w:space="0" w:color="auto"/>
        <w:right w:val="none" w:sz="0" w:space="0" w:color="auto"/>
      </w:divBdr>
    </w:div>
    <w:div w:id="1922447939">
      <w:bodyDiv w:val="1"/>
      <w:marLeft w:val="0"/>
      <w:marRight w:val="0"/>
      <w:marTop w:val="0"/>
      <w:marBottom w:val="0"/>
      <w:divBdr>
        <w:top w:val="none" w:sz="0" w:space="0" w:color="auto"/>
        <w:left w:val="none" w:sz="0" w:space="0" w:color="auto"/>
        <w:bottom w:val="none" w:sz="0" w:space="0" w:color="auto"/>
        <w:right w:val="none" w:sz="0" w:space="0" w:color="auto"/>
      </w:divBdr>
      <w:divsChild>
        <w:div w:id="1318923503">
          <w:marLeft w:val="0"/>
          <w:marRight w:val="0"/>
          <w:marTop w:val="0"/>
          <w:marBottom w:val="0"/>
          <w:divBdr>
            <w:top w:val="none" w:sz="0" w:space="0" w:color="auto"/>
            <w:left w:val="none" w:sz="0" w:space="0" w:color="auto"/>
            <w:bottom w:val="none" w:sz="0" w:space="0" w:color="auto"/>
            <w:right w:val="none" w:sz="0" w:space="0" w:color="auto"/>
          </w:divBdr>
        </w:div>
      </w:divsChild>
    </w:div>
    <w:div w:id="1968536799">
      <w:bodyDiv w:val="1"/>
      <w:marLeft w:val="0"/>
      <w:marRight w:val="0"/>
      <w:marTop w:val="0"/>
      <w:marBottom w:val="0"/>
      <w:divBdr>
        <w:top w:val="none" w:sz="0" w:space="0" w:color="auto"/>
        <w:left w:val="none" w:sz="0" w:space="0" w:color="auto"/>
        <w:bottom w:val="none" w:sz="0" w:space="0" w:color="auto"/>
        <w:right w:val="none" w:sz="0" w:space="0" w:color="auto"/>
      </w:divBdr>
      <w:divsChild>
        <w:div w:id="450242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6.w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5.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footer" Target="footer6.xml"/><Relationship Id="rId10" Type="http://schemas.openxmlformats.org/officeDocument/2006/relationships/footer" Target="footer1.xml"/><Relationship Id="rId19" Type="http://schemas.openxmlformats.org/officeDocument/2006/relationships/image" Target="media/image4.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7.wmf"/><Relationship Id="rId27" Type="http://schemas.openxmlformats.org/officeDocument/2006/relationships/image" Target="media/image12.png"/><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8C207644FF405382518F081759DBF6"/>
        <w:category>
          <w:name w:val="一般"/>
          <w:gallery w:val="placeholder"/>
        </w:category>
        <w:types>
          <w:type w:val="bbPlcHdr"/>
        </w:types>
        <w:behaviors>
          <w:behavior w:val="content"/>
        </w:behaviors>
        <w:guid w:val="{AB6D8C27-B022-4F55-9C6F-65D31AEB84D7}"/>
      </w:docPartPr>
      <w:docPartBody>
        <w:p w:rsidR="008249F3" w:rsidRDefault="00481063" w:rsidP="00481063">
          <w:r w:rsidRPr="00514594">
            <w:rPr>
              <w:rStyle w:val="a3"/>
              <w:rFonts w:hint="eastAsia"/>
            </w:rPr>
            <w:t>按一下這裡以輸入文字。</w:t>
          </w:r>
        </w:p>
      </w:docPartBody>
    </w:docPart>
    <w:docPart>
      <w:docPartPr>
        <w:name w:val="650F7848213A4FF18ADFEF406367A642"/>
        <w:category>
          <w:name w:val="一般"/>
          <w:gallery w:val="placeholder"/>
        </w:category>
        <w:types>
          <w:type w:val="bbPlcHdr"/>
        </w:types>
        <w:behaviors>
          <w:behavior w:val="content"/>
        </w:behaviors>
        <w:guid w:val="{C5869CBE-3C99-4C56-922B-C99A84A015C6}"/>
      </w:docPartPr>
      <w:docPartBody>
        <w:p w:rsidR="008249F3" w:rsidRDefault="00481063" w:rsidP="00481063">
          <w:r w:rsidRPr="00514594">
            <w:rPr>
              <w:rStyle w:val="a3"/>
              <w:rFonts w:hint="eastAsia"/>
            </w:rPr>
            <w:t>選擇一個項目。</w:t>
          </w:r>
        </w:p>
      </w:docPartBody>
    </w:docPart>
    <w:docPart>
      <w:docPartPr>
        <w:name w:val="C66AFB2FF3C143E28A9711FC8499989D"/>
        <w:category>
          <w:name w:val="一般"/>
          <w:gallery w:val="placeholder"/>
        </w:category>
        <w:types>
          <w:type w:val="bbPlcHdr"/>
        </w:types>
        <w:behaviors>
          <w:behavior w:val="content"/>
        </w:behaviors>
        <w:guid w:val="{237C4E06-B824-4447-8C0B-2945FF7DB4F6}"/>
      </w:docPartPr>
      <w:docPartBody>
        <w:p w:rsidR="008249F3" w:rsidRDefault="00481063" w:rsidP="00481063">
          <w:r w:rsidRPr="00514594">
            <w:rPr>
              <w:rStyle w:val="a3"/>
              <w:rFonts w:hint="eastAsia"/>
            </w:rPr>
            <w:t>選擇一個項目。</w:t>
          </w:r>
        </w:p>
      </w:docPartBody>
    </w:docPart>
    <w:docPart>
      <w:docPartPr>
        <w:name w:val="72FF8A0341D84B73A57E1742DEE9D5C8"/>
        <w:category>
          <w:name w:val="一般"/>
          <w:gallery w:val="placeholder"/>
        </w:category>
        <w:types>
          <w:type w:val="bbPlcHdr"/>
        </w:types>
        <w:behaviors>
          <w:behavior w:val="content"/>
        </w:behaviors>
        <w:guid w:val="{1A2DEDC6-DE9C-42F5-97E4-E1DDF31BFEE0}"/>
      </w:docPartPr>
      <w:docPartBody>
        <w:p w:rsidR="008249F3" w:rsidRDefault="00481063" w:rsidP="00481063">
          <w:r w:rsidRPr="00514594">
            <w:rPr>
              <w:rStyle w:val="a3"/>
              <w:rFonts w:hint="eastAsia"/>
            </w:rPr>
            <w:t>選擇一個項目。</w:t>
          </w:r>
        </w:p>
      </w:docPartBody>
    </w:docPart>
    <w:docPart>
      <w:docPartPr>
        <w:name w:val="8CD9D68DFBBD4F93BEC651F7DBD2B636"/>
        <w:category>
          <w:name w:val="一般"/>
          <w:gallery w:val="placeholder"/>
        </w:category>
        <w:types>
          <w:type w:val="bbPlcHdr"/>
        </w:types>
        <w:behaviors>
          <w:behavior w:val="content"/>
        </w:behaviors>
        <w:guid w:val="{EB82B97E-CB5C-4186-A583-DC8AE6413155}"/>
      </w:docPartPr>
      <w:docPartBody>
        <w:p w:rsidR="008249F3" w:rsidRDefault="00481063" w:rsidP="00481063">
          <w:r w:rsidRPr="00514594">
            <w:rPr>
              <w:rStyle w:val="a3"/>
              <w:rFonts w:hint="eastAsia"/>
            </w:rPr>
            <w:t>按一下這裡以輸入文字。</w:t>
          </w:r>
        </w:p>
      </w:docPartBody>
    </w:docPart>
    <w:docPart>
      <w:docPartPr>
        <w:name w:val="C353F199DE6A4E5499E7BF976267BA5C"/>
        <w:category>
          <w:name w:val="一般"/>
          <w:gallery w:val="placeholder"/>
        </w:category>
        <w:types>
          <w:type w:val="bbPlcHdr"/>
        </w:types>
        <w:behaviors>
          <w:behavior w:val="content"/>
        </w:behaviors>
        <w:guid w:val="{877C8D8F-06A2-4BE2-AFAB-A8C2141B9BA1}"/>
      </w:docPartPr>
      <w:docPartBody>
        <w:p w:rsidR="008249F3" w:rsidRDefault="00481063" w:rsidP="00481063">
          <w:r w:rsidRPr="00514594">
            <w:rPr>
              <w:rStyle w:val="a3"/>
              <w:rFonts w:hint="eastAsia"/>
            </w:rPr>
            <w:t>按一下這裡以輸入文字。</w:t>
          </w:r>
        </w:p>
      </w:docPartBody>
    </w:docPart>
    <w:docPart>
      <w:docPartPr>
        <w:name w:val="AF283BCCCC8E4D23B4B02C74029C7853"/>
        <w:category>
          <w:name w:val="一般"/>
          <w:gallery w:val="placeholder"/>
        </w:category>
        <w:types>
          <w:type w:val="bbPlcHdr"/>
        </w:types>
        <w:behaviors>
          <w:behavior w:val="content"/>
        </w:behaviors>
        <w:guid w:val="{78123559-6709-4B1A-93FB-B3E06F4BEE31}"/>
      </w:docPartPr>
      <w:docPartBody>
        <w:p w:rsidR="008249F3" w:rsidRDefault="00481063" w:rsidP="00481063">
          <w:r w:rsidRPr="00514594">
            <w:rPr>
              <w:rStyle w:val="a3"/>
              <w:rFonts w:hint="eastAsia"/>
            </w:rPr>
            <w:t>選擇一個項目。</w:t>
          </w:r>
        </w:p>
      </w:docPartBody>
    </w:docPart>
    <w:docPart>
      <w:docPartPr>
        <w:name w:val="90BE9302A23348999D35115A7C3047FA"/>
        <w:category>
          <w:name w:val="一般"/>
          <w:gallery w:val="placeholder"/>
        </w:category>
        <w:types>
          <w:type w:val="bbPlcHdr"/>
        </w:types>
        <w:behaviors>
          <w:behavior w:val="content"/>
        </w:behaviors>
        <w:guid w:val="{ABE63936-5E26-4D06-B3A4-1E69A688BD7C}"/>
      </w:docPartPr>
      <w:docPartBody>
        <w:p w:rsidR="008249F3" w:rsidRDefault="00481063" w:rsidP="00481063">
          <w:r w:rsidRPr="00514594">
            <w:rPr>
              <w:rStyle w:val="a3"/>
              <w:rFonts w:hint="eastAsia"/>
            </w:rPr>
            <w:t>選擇一個項目。</w:t>
          </w:r>
        </w:p>
      </w:docPartBody>
    </w:docPart>
    <w:docPart>
      <w:docPartPr>
        <w:name w:val="8BAD87A8818942F7862B464F5CA0BF18"/>
        <w:category>
          <w:name w:val="一般"/>
          <w:gallery w:val="placeholder"/>
        </w:category>
        <w:types>
          <w:type w:val="bbPlcHdr"/>
        </w:types>
        <w:behaviors>
          <w:behavior w:val="content"/>
        </w:behaviors>
        <w:guid w:val="{D7757B6E-C348-4457-B24E-4C39829F8DF3}"/>
      </w:docPartPr>
      <w:docPartBody>
        <w:p w:rsidR="008249F3" w:rsidRDefault="00481063" w:rsidP="00481063">
          <w:r w:rsidRPr="00514594">
            <w:rPr>
              <w:rStyle w:val="a3"/>
              <w:rFonts w:hint="eastAsia"/>
            </w:rPr>
            <w:t>按一下這裡以輸入文字。</w:t>
          </w:r>
        </w:p>
      </w:docPartBody>
    </w:docPart>
    <w:docPart>
      <w:docPartPr>
        <w:name w:val="5AE7704C2B4D43FEB8EB99288C9035CA"/>
        <w:category>
          <w:name w:val="一般"/>
          <w:gallery w:val="placeholder"/>
        </w:category>
        <w:types>
          <w:type w:val="bbPlcHdr"/>
        </w:types>
        <w:behaviors>
          <w:behavior w:val="content"/>
        </w:behaviors>
        <w:guid w:val="{888B0BF1-775D-4B19-92F2-41C3D5CC4F0F}"/>
      </w:docPartPr>
      <w:docPartBody>
        <w:p w:rsidR="008249F3" w:rsidRDefault="00481063" w:rsidP="00481063">
          <w:r w:rsidRPr="00514594">
            <w:rPr>
              <w:rStyle w:val="a3"/>
              <w:rFonts w:hint="eastAsia"/>
            </w:rPr>
            <w:t>按一下這裡以輸入日期。</w:t>
          </w:r>
        </w:p>
      </w:docPartBody>
    </w:docPart>
    <w:docPart>
      <w:docPartPr>
        <w:name w:val="EDF4A66C86A44673B483077A037B9313"/>
        <w:category>
          <w:name w:val="一般"/>
          <w:gallery w:val="placeholder"/>
        </w:category>
        <w:types>
          <w:type w:val="bbPlcHdr"/>
        </w:types>
        <w:behaviors>
          <w:behavior w:val="content"/>
        </w:behaviors>
        <w:guid w:val="{742560C6-5785-4DB8-8647-22C1678233C8}"/>
      </w:docPartPr>
      <w:docPartBody>
        <w:p w:rsidR="008249F3" w:rsidRDefault="00481063" w:rsidP="00481063">
          <w:r w:rsidRPr="00514594">
            <w:rPr>
              <w:rStyle w:val="a3"/>
              <w:rFonts w:hint="eastAsia"/>
            </w:rPr>
            <w:t>按一下這裡以輸入日期。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華康粗明體">
    <w:panose1 w:val="02020709000000000000"/>
    <w:charset w:val="88"/>
    <w:family w:val="modern"/>
    <w:pitch w:val="fixed"/>
    <w:sig w:usb0="80000001" w:usb1="28091800" w:usb2="00000016" w:usb3="00000000" w:csb0="00100000" w:csb1="00000000"/>
  </w:font>
  <w:font w:name="華康中楷體">
    <w:altName w:val="新細明體"/>
    <w:charset w:val="88"/>
    <w:family w:val="modern"/>
    <w:pitch w:val="fixed"/>
    <w:sig w:usb0="00000001" w:usb1="08080000" w:usb2="00000010" w:usb3="00000000" w:csb0="00100000" w:csb1="00000000"/>
  </w:font>
  <w:font w:name="華康粗黑體">
    <w:altName w:val="細明體"/>
    <w:charset w:val="88"/>
    <w:family w:val="modern"/>
    <w:pitch w:val="fixed"/>
    <w:sig w:usb0="00000000" w:usb1="28091800" w:usb2="00000016" w:usb3="00000000" w:csb0="00100000" w:csb1="00000000"/>
  </w:font>
  <w:font w:name="全真楷書">
    <w:altName w:val="微軟正黑體"/>
    <w:charset w:val="88"/>
    <w:family w:val="modern"/>
    <w:pitch w:val="fixed"/>
    <w:sig w:usb0="00000001" w:usb1="08080000" w:usb2="00000010" w:usb3="00000000" w:csb0="00100000" w:csb1="00000000"/>
  </w:font>
  <w:font w:name="華康楷書體W5">
    <w:panose1 w:val="03000509000000000000"/>
    <w:charset w:val="88"/>
    <w:family w:val="script"/>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063"/>
    <w:rsid w:val="000260A5"/>
    <w:rsid w:val="001B49BA"/>
    <w:rsid w:val="003919D1"/>
    <w:rsid w:val="0043118F"/>
    <w:rsid w:val="00481063"/>
    <w:rsid w:val="004B09EE"/>
    <w:rsid w:val="00520ED4"/>
    <w:rsid w:val="0053297C"/>
    <w:rsid w:val="00590564"/>
    <w:rsid w:val="0059065E"/>
    <w:rsid w:val="005E6FF8"/>
    <w:rsid w:val="00645401"/>
    <w:rsid w:val="0069506C"/>
    <w:rsid w:val="006954B0"/>
    <w:rsid w:val="006A0A6F"/>
    <w:rsid w:val="00752EA0"/>
    <w:rsid w:val="008249F3"/>
    <w:rsid w:val="008B68B6"/>
    <w:rsid w:val="00912D23"/>
    <w:rsid w:val="00944639"/>
    <w:rsid w:val="00950DC7"/>
    <w:rsid w:val="009A6DE7"/>
    <w:rsid w:val="009A7AF2"/>
    <w:rsid w:val="00AA6335"/>
    <w:rsid w:val="00AB1B70"/>
    <w:rsid w:val="00B140FA"/>
    <w:rsid w:val="00B41C08"/>
    <w:rsid w:val="00B52DED"/>
    <w:rsid w:val="00BE4EE4"/>
    <w:rsid w:val="00CA2222"/>
    <w:rsid w:val="00D8562C"/>
    <w:rsid w:val="00DE5B04"/>
    <w:rsid w:val="00F13019"/>
    <w:rsid w:val="00F17A9B"/>
    <w:rsid w:val="00F85C28"/>
    <w:rsid w:val="00FB6CE9"/>
    <w:rsid w:val="00FD00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8106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B6A3D4-E0FF-4852-B014-0DC08AF37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29</Pages>
  <Words>7317</Words>
  <Characters>7757</Characters>
  <Application>Microsoft Office Word</Application>
  <DocSecurity>0</DocSecurity>
  <Lines>1939</Lines>
  <Paragraphs>1674</Paragraphs>
  <ScaleCrop>false</ScaleCrop>
  <Company>CPC</Company>
  <LinksUpToDate>false</LinksUpToDate>
  <CharactersWithSpaces>13400</CharactersWithSpaces>
  <SharedDoc>false</SharedDoc>
  <HLinks>
    <vt:vector size="168" baseType="variant">
      <vt:variant>
        <vt:i4>7602301</vt:i4>
      </vt:variant>
      <vt:variant>
        <vt:i4>180</vt:i4>
      </vt:variant>
      <vt:variant>
        <vt:i4>0</vt:i4>
      </vt:variant>
      <vt:variant>
        <vt:i4>5</vt:i4>
      </vt:variant>
      <vt:variant>
        <vt:lpwstr>http://www.moeasmea.gov.tw/ct.asp?xItem=672&amp;ctNode=214</vt:lpwstr>
      </vt:variant>
      <vt:variant>
        <vt:lpwstr/>
      </vt:variant>
      <vt:variant>
        <vt:i4>8323199</vt:i4>
      </vt:variant>
      <vt:variant>
        <vt:i4>153</vt:i4>
      </vt:variant>
      <vt:variant>
        <vt:i4>0</vt:i4>
      </vt:variant>
      <vt:variant>
        <vt:i4>5</vt:i4>
      </vt:variant>
      <vt:variant>
        <vt:lpwstr>http://nqa.cpc.tw/</vt:lpwstr>
      </vt:variant>
      <vt:variant>
        <vt:lpwstr/>
      </vt:variant>
      <vt:variant>
        <vt:i4>5570612</vt:i4>
      </vt:variant>
      <vt:variant>
        <vt:i4>150</vt:i4>
      </vt:variant>
      <vt:variant>
        <vt:i4>0</vt:i4>
      </vt:variant>
      <vt:variant>
        <vt:i4>5</vt:i4>
      </vt:variant>
      <vt:variant>
        <vt:lpwstr>mailto:2604@cpc.org.tw</vt:lpwstr>
      </vt:variant>
      <vt:variant>
        <vt:lpwstr/>
      </vt:variant>
      <vt:variant>
        <vt:i4>7733311</vt:i4>
      </vt:variant>
      <vt:variant>
        <vt:i4>147</vt:i4>
      </vt:variant>
      <vt:variant>
        <vt:i4>0</vt:i4>
      </vt:variant>
      <vt:variant>
        <vt:i4>5</vt:i4>
      </vt:variant>
      <vt:variant>
        <vt:lpwstr>http://assist.nat.gov.tw/wSite/mp?mp=2</vt:lpwstr>
      </vt:variant>
      <vt:variant>
        <vt:lpwstr/>
      </vt:variant>
      <vt:variant>
        <vt:i4>1245235</vt:i4>
      </vt:variant>
      <vt:variant>
        <vt:i4>140</vt:i4>
      </vt:variant>
      <vt:variant>
        <vt:i4>0</vt:i4>
      </vt:variant>
      <vt:variant>
        <vt:i4>5</vt:i4>
      </vt:variant>
      <vt:variant>
        <vt:lpwstr/>
      </vt:variant>
      <vt:variant>
        <vt:lpwstr>_Toc381954416</vt:lpwstr>
      </vt:variant>
      <vt:variant>
        <vt:i4>1245235</vt:i4>
      </vt:variant>
      <vt:variant>
        <vt:i4>134</vt:i4>
      </vt:variant>
      <vt:variant>
        <vt:i4>0</vt:i4>
      </vt:variant>
      <vt:variant>
        <vt:i4>5</vt:i4>
      </vt:variant>
      <vt:variant>
        <vt:lpwstr/>
      </vt:variant>
      <vt:variant>
        <vt:lpwstr>_Toc381954415</vt:lpwstr>
      </vt:variant>
      <vt:variant>
        <vt:i4>1245235</vt:i4>
      </vt:variant>
      <vt:variant>
        <vt:i4>128</vt:i4>
      </vt:variant>
      <vt:variant>
        <vt:i4>0</vt:i4>
      </vt:variant>
      <vt:variant>
        <vt:i4>5</vt:i4>
      </vt:variant>
      <vt:variant>
        <vt:lpwstr/>
      </vt:variant>
      <vt:variant>
        <vt:lpwstr>_Toc381954414</vt:lpwstr>
      </vt:variant>
      <vt:variant>
        <vt:i4>1245235</vt:i4>
      </vt:variant>
      <vt:variant>
        <vt:i4>122</vt:i4>
      </vt:variant>
      <vt:variant>
        <vt:i4>0</vt:i4>
      </vt:variant>
      <vt:variant>
        <vt:i4>5</vt:i4>
      </vt:variant>
      <vt:variant>
        <vt:lpwstr/>
      </vt:variant>
      <vt:variant>
        <vt:lpwstr>_Toc381954413</vt:lpwstr>
      </vt:variant>
      <vt:variant>
        <vt:i4>1245235</vt:i4>
      </vt:variant>
      <vt:variant>
        <vt:i4>116</vt:i4>
      </vt:variant>
      <vt:variant>
        <vt:i4>0</vt:i4>
      </vt:variant>
      <vt:variant>
        <vt:i4>5</vt:i4>
      </vt:variant>
      <vt:variant>
        <vt:lpwstr/>
      </vt:variant>
      <vt:variant>
        <vt:lpwstr>_Toc381954412</vt:lpwstr>
      </vt:variant>
      <vt:variant>
        <vt:i4>1245235</vt:i4>
      </vt:variant>
      <vt:variant>
        <vt:i4>110</vt:i4>
      </vt:variant>
      <vt:variant>
        <vt:i4>0</vt:i4>
      </vt:variant>
      <vt:variant>
        <vt:i4>5</vt:i4>
      </vt:variant>
      <vt:variant>
        <vt:lpwstr/>
      </vt:variant>
      <vt:variant>
        <vt:lpwstr>_Toc381954411</vt:lpwstr>
      </vt:variant>
      <vt:variant>
        <vt:i4>1245235</vt:i4>
      </vt:variant>
      <vt:variant>
        <vt:i4>104</vt:i4>
      </vt:variant>
      <vt:variant>
        <vt:i4>0</vt:i4>
      </vt:variant>
      <vt:variant>
        <vt:i4>5</vt:i4>
      </vt:variant>
      <vt:variant>
        <vt:lpwstr/>
      </vt:variant>
      <vt:variant>
        <vt:lpwstr>_Toc381954410</vt:lpwstr>
      </vt:variant>
      <vt:variant>
        <vt:i4>1179699</vt:i4>
      </vt:variant>
      <vt:variant>
        <vt:i4>98</vt:i4>
      </vt:variant>
      <vt:variant>
        <vt:i4>0</vt:i4>
      </vt:variant>
      <vt:variant>
        <vt:i4>5</vt:i4>
      </vt:variant>
      <vt:variant>
        <vt:lpwstr/>
      </vt:variant>
      <vt:variant>
        <vt:lpwstr>_Toc381954409</vt:lpwstr>
      </vt:variant>
      <vt:variant>
        <vt:i4>1179699</vt:i4>
      </vt:variant>
      <vt:variant>
        <vt:i4>92</vt:i4>
      </vt:variant>
      <vt:variant>
        <vt:i4>0</vt:i4>
      </vt:variant>
      <vt:variant>
        <vt:i4>5</vt:i4>
      </vt:variant>
      <vt:variant>
        <vt:lpwstr/>
      </vt:variant>
      <vt:variant>
        <vt:lpwstr>_Toc381954408</vt:lpwstr>
      </vt:variant>
      <vt:variant>
        <vt:i4>1179699</vt:i4>
      </vt:variant>
      <vt:variant>
        <vt:i4>86</vt:i4>
      </vt:variant>
      <vt:variant>
        <vt:i4>0</vt:i4>
      </vt:variant>
      <vt:variant>
        <vt:i4>5</vt:i4>
      </vt:variant>
      <vt:variant>
        <vt:lpwstr/>
      </vt:variant>
      <vt:variant>
        <vt:lpwstr>_Toc381954407</vt:lpwstr>
      </vt:variant>
      <vt:variant>
        <vt:i4>1179699</vt:i4>
      </vt:variant>
      <vt:variant>
        <vt:i4>80</vt:i4>
      </vt:variant>
      <vt:variant>
        <vt:i4>0</vt:i4>
      </vt:variant>
      <vt:variant>
        <vt:i4>5</vt:i4>
      </vt:variant>
      <vt:variant>
        <vt:lpwstr/>
      </vt:variant>
      <vt:variant>
        <vt:lpwstr>_Toc381954406</vt:lpwstr>
      </vt:variant>
      <vt:variant>
        <vt:i4>1179699</vt:i4>
      </vt:variant>
      <vt:variant>
        <vt:i4>74</vt:i4>
      </vt:variant>
      <vt:variant>
        <vt:i4>0</vt:i4>
      </vt:variant>
      <vt:variant>
        <vt:i4>5</vt:i4>
      </vt:variant>
      <vt:variant>
        <vt:lpwstr/>
      </vt:variant>
      <vt:variant>
        <vt:lpwstr>_Toc381954405</vt:lpwstr>
      </vt:variant>
      <vt:variant>
        <vt:i4>1179699</vt:i4>
      </vt:variant>
      <vt:variant>
        <vt:i4>68</vt:i4>
      </vt:variant>
      <vt:variant>
        <vt:i4>0</vt:i4>
      </vt:variant>
      <vt:variant>
        <vt:i4>5</vt:i4>
      </vt:variant>
      <vt:variant>
        <vt:lpwstr/>
      </vt:variant>
      <vt:variant>
        <vt:lpwstr>_Toc381954404</vt:lpwstr>
      </vt:variant>
      <vt:variant>
        <vt:i4>1179699</vt:i4>
      </vt:variant>
      <vt:variant>
        <vt:i4>62</vt:i4>
      </vt:variant>
      <vt:variant>
        <vt:i4>0</vt:i4>
      </vt:variant>
      <vt:variant>
        <vt:i4>5</vt:i4>
      </vt:variant>
      <vt:variant>
        <vt:lpwstr/>
      </vt:variant>
      <vt:variant>
        <vt:lpwstr>_Toc381954403</vt:lpwstr>
      </vt:variant>
      <vt:variant>
        <vt:i4>1179699</vt:i4>
      </vt:variant>
      <vt:variant>
        <vt:i4>56</vt:i4>
      </vt:variant>
      <vt:variant>
        <vt:i4>0</vt:i4>
      </vt:variant>
      <vt:variant>
        <vt:i4>5</vt:i4>
      </vt:variant>
      <vt:variant>
        <vt:lpwstr/>
      </vt:variant>
      <vt:variant>
        <vt:lpwstr>_Toc381954402</vt:lpwstr>
      </vt:variant>
      <vt:variant>
        <vt:i4>1179699</vt:i4>
      </vt:variant>
      <vt:variant>
        <vt:i4>50</vt:i4>
      </vt:variant>
      <vt:variant>
        <vt:i4>0</vt:i4>
      </vt:variant>
      <vt:variant>
        <vt:i4>5</vt:i4>
      </vt:variant>
      <vt:variant>
        <vt:lpwstr/>
      </vt:variant>
      <vt:variant>
        <vt:lpwstr>_Toc381954401</vt:lpwstr>
      </vt:variant>
      <vt:variant>
        <vt:i4>1179699</vt:i4>
      </vt:variant>
      <vt:variant>
        <vt:i4>44</vt:i4>
      </vt:variant>
      <vt:variant>
        <vt:i4>0</vt:i4>
      </vt:variant>
      <vt:variant>
        <vt:i4>5</vt:i4>
      </vt:variant>
      <vt:variant>
        <vt:lpwstr/>
      </vt:variant>
      <vt:variant>
        <vt:lpwstr>_Toc381954400</vt:lpwstr>
      </vt:variant>
      <vt:variant>
        <vt:i4>1769524</vt:i4>
      </vt:variant>
      <vt:variant>
        <vt:i4>38</vt:i4>
      </vt:variant>
      <vt:variant>
        <vt:i4>0</vt:i4>
      </vt:variant>
      <vt:variant>
        <vt:i4>5</vt:i4>
      </vt:variant>
      <vt:variant>
        <vt:lpwstr/>
      </vt:variant>
      <vt:variant>
        <vt:lpwstr>_Toc381954399</vt:lpwstr>
      </vt:variant>
      <vt:variant>
        <vt:i4>1769524</vt:i4>
      </vt:variant>
      <vt:variant>
        <vt:i4>32</vt:i4>
      </vt:variant>
      <vt:variant>
        <vt:i4>0</vt:i4>
      </vt:variant>
      <vt:variant>
        <vt:i4>5</vt:i4>
      </vt:variant>
      <vt:variant>
        <vt:lpwstr/>
      </vt:variant>
      <vt:variant>
        <vt:lpwstr>_Toc381954398</vt:lpwstr>
      </vt:variant>
      <vt:variant>
        <vt:i4>1769524</vt:i4>
      </vt:variant>
      <vt:variant>
        <vt:i4>26</vt:i4>
      </vt:variant>
      <vt:variant>
        <vt:i4>0</vt:i4>
      </vt:variant>
      <vt:variant>
        <vt:i4>5</vt:i4>
      </vt:variant>
      <vt:variant>
        <vt:lpwstr/>
      </vt:variant>
      <vt:variant>
        <vt:lpwstr>_Toc381954397</vt:lpwstr>
      </vt:variant>
      <vt:variant>
        <vt:i4>1769524</vt:i4>
      </vt:variant>
      <vt:variant>
        <vt:i4>20</vt:i4>
      </vt:variant>
      <vt:variant>
        <vt:i4>0</vt:i4>
      </vt:variant>
      <vt:variant>
        <vt:i4>5</vt:i4>
      </vt:variant>
      <vt:variant>
        <vt:lpwstr/>
      </vt:variant>
      <vt:variant>
        <vt:lpwstr>_Toc381954396</vt:lpwstr>
      </vt:variant>
      <vt:variant>
        <vt:i4>1769524</vt:i4>
      </vt:variant>
      <vt:variant>
        <vt:i4>14</vt:i4>
      </vt:variant>
      <vt:variant>
        <vt:i4>0</vt:i4>
      </vt:variant>
      <vt:variant>
        <vt:i4>5</vt:i4>
      </vt:variant>
      <vt:variant>
        <vt:lpwstr/>
      </vt:variant>
      <vt:variant>
        <vt:lpwstr>_Toc381954395</vt:lpwstr>
      </vt:variant>
      <vt:variant>
        <vt:i4>1769524</vt:i4>
      </vt:variant>
      <vt:variant>
        <vt:i4>8</vt:i4>
      </vt:variant>
      <vt:variant>
        <vt:i4>0</vt:i4>
      </vt:variant>
      <vt:variant>
        <vt:i4>5</vt:i4>
      </vt:variant>
      <vt:variant>
        <vt:lpwstr/>
      </vt:variant>
      <vt:variant>
        <vt:lpwstr>_Toc381954394</vt:lpwstr>
      </vt:variant>
      <vt:variant>
        <vt:i4>8323199</vt:i4>
      </vt:variant>
      <vt:variant>
        <vt:i4>3</vt:i4>
      </vt:variant>
      <vt:variant>
        <vt:i4>0</vt:i4>
      </vt:variant>
      <vt:variant>
        <vt:i4>5</vt:i4>
      </vt:variant>
      <vt:variant>
        <vt:lpwstr>http://nqa.cpc.tw/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工業局</dc:creator>
  <cp:lastModifiedBy>03554藍詠</cp:lastModifiedBy>
  <cp:revision>12</cp:revision>
  <cp:lastPrinted>2026-03-02T02:35:00Z</cp:lastPrinted>
  <dcterms:created xsi:type="dcterms:W3CDTF">2026-02-05T03:51:00Z</dcterms:created>
  <dcterms:modified xsi:type="dcterms:W3CDTF">2026-03-02T02:53:00Z</dcterms:modified>
</cp:coreProperties>
</file>