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CDADD" w14:textId="77777777" w:rsidR="00D36431" w:rsidRPr="00FD626B" w:rsidRDefault="00D36431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sz w:val="32"/>
          <w:szCs w:val="32"/>
        </w:rPr>
      </w:pPr>
      <w:bookmarkStart w:id="0" w:name="_Hlk190183020"/>
      <w:bookmarkEnd w:id="0"/>
    </w:p>
    <w:p w14:paraId="2E150E67" w14:textId="77777777" w:rsidR="007A0439" w:rsidRPr="00FD626B" w:rsidRDefault="007A0439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sz w:val="32"/>
          <w:szCs w:val="32"/>
        </w:rPr>
      </w:pPr>
    </w:p>
    <w:p w14:paraId="78D64F25" w14:textId="77777777" w:rsidR="007A0439" w:rsidRPr="00FD626B" w:rsidRDefault="007A0439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sz w:val="32"/>
          <w:szCs w:val="32"/>
        </w:rPr>
      </w:pPr>
    </w:p>
    <w:p w14:paraId="50A73474" w14:textId="77777777" w:rsidR="00D36431" w:rsidRPr="00913DB2" w:rsidRDefault="00702194" w:rsidP="009A6CB9">
      <w:pPr>
        <w:pStyle w:val="Textbody"/>
        <w:jc w:val="center"/>
        <w:rPr>
          <w:rFonts w:eastAsia="標楷體"/>
          <w:b/>
          <w:color w:val="000000" w:themeColor="text1"/>
          <w:sz w:val="56"/>
          <w:szCs w:val="56"/>
        </w:rPr>
      </w:pPr>
      <w:r w:rsidRPr="00913DB2">
        <w:rPr>
          <w:rFonts w:eastAsia="標楷體"/>
          <w:b/>
          <w:color w:val="000000" w:themeColor="text1"/>
          <w:sz w:val="56"/>
          <w:szCs w:val="56"/>
        </w:rPr>
        <w:t>台灣</w:t>
      </w:r>
      <w:proofErr w:type="gramStart"/>
      <w:r w:rsidRPr="00913DB2">
        <w:rPr>
          <w:rFonts w:eastAsia="標楷體"/>
          <w:b/>
          <w:color w:val="000000" w:themeColor="text1"/>
          <w:sz w:val="56"/>
          <w:szCs w:val="56"/>
        </w:rPr>
        <w:t>品牌耀飛計畫</w:t>
      </w:r>
      <w:proofErr w:type="gramEnd"/>
    </w:p>
    <w:p w14:paraId="39942347" w14:textId="77777777" w:rsidR="00D36431" w:rsidRPr="00913DB2" w:rsidRDefault="00D36431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031A2C2B" w14:textId="77777777" w:rsidR="007A0439" w:rsidRPr="00913DB2" w:rsidRDefault="007A0439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1E1D2B24" w14:textId="77777777" w:rsidR="007A0439" w:rsidRPr="00913DB2" w:rsidRDefault="007A0439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600CBC6D" w14:textId="77777777" w:rsidR="007A0439" w:rsidRPr="00913DB2" w:rsidRDefault="007A0439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63A582DA" w14:textId="77777777" w:rsidR="00B50186" w:rsidRPr="00913DB2" w:rsidRDefault="00B50186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  <w:bookmarkStart w:id="1" w:name="_Hlk536014818"/>
    </w:p>
    <w:p w14:paraId="5F99DC8E" w14:textId="77777777" w:rsidR="00D36431" w:rsidRPr="00913DB2" w:rsidRDefault="00702194" w:rsidP="009A6CB9">
      <w:pPr>
        <w:pStyle w:val="Textbody"/>
        <w:spacing w:line="800" w:lineRule="exact"/>
        <w:jc w:val="center"/>
        <w:rPr>
          <w:rFonts w:eastAsia="標楷體"/>
          <w:color w:val="000000" w:themeColor="text1"/>
        </w:rPr>
      </w:pPr>
      <w:proofErr w:type="gramStart"/>
      <w:r w:rsidRPr="00913DB2">
        <w:rPr>
          <w:rFonts w:eastAsia="標楷體"/>
          <w:b/>
          <w:color w:val="000000" w:themeColor="text1"/>
          <w:sz w:val="48"/>
          <w:szCs w:val="48"/>
        </w:rPr>
        <w:t>11</w:t>
      </w:r>
      <w:r w:rsidR="00DA2404" w:rsidRPr="00913DB2">
        <w:rPr>
          <w:rFonts w:eastAsia="標楷體" w:hint="eastAsia"/>
          <w:b/>
          <w:color w:val="000000" w:themeColor="text1"/>
          <w:sz w:val="48"/>
          <w:szCs w:val="48"/>
        </w:rPr>
        <w:t>4</w:t>
      </w:r>
      <w:proofErr w:type="gramEnd"/>
      <w:r w:rsidRPr="00913DB2">
        <w:rPr>
          <w:rFonts w:eastAsia="標楷體"/>
          <w:b/>
          <w:color w:val="000000" w:themeColor="text1"/>
          <w:sz w:val="48"/>
          <w:szCs w:val="48"/>
        </w:rPr>
        <w:t>年</w:t>
      </w:r>
      <w:r w:rsidR="00F2014F" w:rsidRPr="00913DB2">
        <w:rPr>
          <w:rFonts w:eastAsia="標楷體" w:hint="eastAsia"/>
          <w:b/>
          <w:color w:val="000000" w:themeColor="text1"/>
          <w:sz w:val="48"/>
          <w:szCs w:val="48"/>
        </w:rPr>
        <w:t>度</w:t>
      </w:r>
      <w:r w:rsidRPr="00913DB2">
        <w:rPr>
          <w:rFonts w:eastAsia="標楷體"/>
          <w:b/>
          <w:color w:val="000000" w:themeColor="text1"/>
          <w:sz w:val="48"/>
          <w:szCs w:val="48"/>
        </w:rPr>
        <w:t>台灣</w:t>
      </w:r>
      <w:proofErr w:type="gramStart"/>
      <w:r w:rsidRPr="00913DB2">
        <w:rPr>
          <w:rFonts w:eastAsia="標楷體"/>
          <w:b/>
          <w:color w:val="000000" w:themeColor="text1"/>
          <w:sz w:val="48"/>
          <w:szCs w:val="48"/>
        </w:rPr>
        <w:t>品牌耀飛計畫</w:t>
      </w:r>
      <w:proofErr w:type="gramEnd"/>
    </w:p>
    <w:p w14:paraId="2CAF1AFD" w14:textId="3679707E" w:rsidR="00D36431" w:rsidRPr="00913DB2" w:rsidRDefault="00195DA3" w:rsidP="009A6CB9">
      <w:pPr>
        <w:pStyle w:val="Textbody"/>
        <w:spacing w:line="800" w:lineRule="exact"/>
        <w:jc w:val="center"/>
        <w:rPr>
          <w:rFonts w:eastAsia="標楷體"/>
          <w:color w:val="000000" w:themeColor="text1"/>
        </w:rPr>
      </w:pPr>
      <w:bookmarkStart w:id="2" w:name="_Hlk193376648"/>
      <w:bookmarkEnd w:id="1"/>
      <w:r w:rsidRPr="00913DB2">
        <w:rPr>
          <w:rFonts w:eastAsia="標楷體" w:hint="eastAsia"/>
          <w:b/>
          <w:color w:val="000000" w:themeColor="text1"/>
          <w:sz w:val="48"/>
          <w:szCs w:val="48"/>
        </w:rPr>
        <w:t>品牌管理顧問團隊徵選須知</w:t>
      </w:r>
      <w:bookmarkEnd w:id="2"/>
      <w:r w:rsidR="00702194" w:rsidRPr="00913DB2">
        <w:rPr>
          <w:rFonts w:eastAsia="標楷體"/>
          <w:b/>
          <w:color w:val="000000" w:themeColor="text1"/>
          <w:sz w:val="48"/>
          <w:szCs w:val="48"/>
        </w:rPr>
        <w:t xml:space="preserve"> </w:t>
      </w:r>
    </w:p>
    <w:p w14:paraId="54AB28DC" w14:textId="77777777" w:rsidR="00D36431" w:rsidRPr="00913DB2" w:rsidRDefault="00D36431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454B6EAA" w14:textId="77777777" w:rsidR="00D36431" w:rsidRPr="00913DB2" w:rsidRDefault="00D36431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79E15B6D" w14:textId="77777777" w:rsidR="00D36431" w:rsidRPr="00913DB2" w:rsidRDefault="00D36431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557D6579" w14:textId="77777777" w:rsidR="007A0439" w:rsidRPr="00913DB2" w:rsidRDefault="007A0439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46AABCFB" w14:textId="77777777" w:rsidR="007A0439" w:rsidRPr="00913DB2" w:rsidRDefault="007A0439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1F20C3D9" w14:textId="77777777" w:rsidR="00D36431" w:rsidRPr="00913DB2" w:rsidRDefault="00D36431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47062D6E" w14:textId="77777777" w:rsidR="00D36431" w:rsidRPr="00913DB2" w:rsidRDefault="00702194" w:rsidP="009A6CB9">
      <w:pPr>
        <w:pStyle w:val="Textbody"/>
        <w:tabs>
          <w:tab w:val="left" w:pos="3780"/>
        </w:tabs>
        <w:spacing w:beforeLines="5" w:before="76" w:line="400" w:lineRule="exact"/>
        <w:ind w:left="958"/>
        <w:rPr>
          <w:rFonts w:eastAsia="標楷體"/>
          <w:b/>
          <w:color w:val="000000" w:themeColor="text1"/>
          <w:sz w:val="32"/>
          <w:szCs w:val="32"/>
        </w:rPr>
      </w:pPr>
      <w:r w:rsidRPr="00913DB2">
        <w:rPr>
          <w:rFonts w:eastAsia="標楷體"/>
          <w:b/>
          <w:color w:val="000000" w:themeColor="text1"/>
          <w:sz w:val="32"/>
          <w:szCs w:val="32"/>
        </w:rPr>
        <w:t>主辦單位：經濟部</w:t>
      </w:r>
      <w:r w:rsidR="00EF4D15" w:rsidRPr="00913DB2">
        <w:rPr>
          <w:rFonts w:eastAsia="標楷體" w:hint="eastAsia"/>
          <w:b/>
          <w:color w:val="000000" w:themeColor="text1"/>
          <w:sz w:val="32"/>
          <w:szCs w:val="32"/>
        </w:rPr>
        <w:t>產業發展署</w:t>
      </w:r>
    </w:p>
    <w:p w14:paraId="5309A762" w14:textId="77777777" w:rsidR="00D36431" w:rsidRPr="00913DB2" w:rsidRDefault="00702194" w:rsidP="009A6CB9">
      <w:pPr>
        <w:pStyle w:val="Textbody"/>
        <w:tabs>
          <w:tab w:val="left" w:pos="3780"/>
        </w:tabs>
        <w:spacing w:beforeLines="5" w:before="76" w:line="400" w:lineRule="exact"/>
        <w:ind w:left="958"/>
        <w:rPr>
          <w:rFonts w:eastAsia="標楷體"/>
          <w:color w:val="000000" w:themeColor="text1"/>
          <w:sz w:val="32"/>
          <w:szCs w:val="32"/>
        </w:rPr>
      </w:pPr>
      <w:r w:rsidRPr="00913DB2">
        <w:rPr>
          <w:rFonts w:eastAsia="標楷體"/>
          <w:b/>
          <w:color w:val="000000" w:themeColor="text1"/>
          <w:sz w:val="32"/>
          <w:szCs w:val="32"/>
        </w:rPr>
        <w:t>執行單位：</w:t>
      </w:r>
      <w:r w:rsidRPr="00913DB2">
        <w:rPr>
          <w:rFonts w:eastAsia="標楷體"/>
          <w:b/>
          <w:bCs/>
          <w:color w:val="000000" w:themeColor="text1"/>
          <w:sz w:val="32"/>
          <w:szCs w:val="32"/>
        </w:rPr>
        <w:t>財團法人台灣經濟研究院</w:t>
      </w:r>
    </w:p>
    <w:p w14:paraId="34672CF3" w14:textId="037D20AF" w:rsidR="00D36431" w:rsidRPr="00913DB2" w:rsidRDefault="00702194" w:rsidP="009A6CB9">
      <w:pPr>
        <w:pStyle w:val="Textbody"/>
        <w:tabs>
          <w:tab w:val="left" w:pos="3780"/>
        </w:tabs>
        <w:spacing w:beforeLines="5" w:before="76" w:line="400" w:lineRule="exact"/>
        <w:ind w:left="958"/>
        <w:rPr>
          <w:rFonts w:eastAsia="標楷體"/>
          <w:color w:val="000000" w:themeColor="text1"/>
          <w:sz w:val="32"/>
          <w:szCs w:val="32"/>
        </w:rPr>
      </w:pPr>
      <w:r w:rsidRPr="00913DB2">
        <w:rPr>
          <w:rFonts w:eastAsia="標楷體"/>
          <w:b/>
          <w:bCs/>
          <w:color w:val="000000" w:themeColor="text1"/>
          <w:sz w:val="32"/>
          <w:szCs w:val="32"/>
        </w:rPr>
        <w:t>聯絡地址</w:t>
      </w:r>
      <w:r w:rsidRPr="00913DB2">
        <w:rPr>
          <w:rFonts w:eastAsia="標楷體"/>
          <w:b/>
          <w:color w:val="000000" w:themeColor="text1"/>
          <w:sz w:val="32"/>
          <w:szCs w:val="32"/>
        </w:rPr>
        <w:t>：台北市</w:t>
      </w:r>
      <w:r w:rsidR="00C558FD" w:rsidRPr="00913DB2">
        <w:rPr>
          <w:rFonts w:eastAsia="標楷體" w:hint="eastAsia"/>
          <w:b/>
          <w:color w:val="000000" w:themeColor="text1"/>
          <w:sz w:val="32"/>
          <w:szCs w:val="32"/>
        </w:rPr>
        <w:t>中山區德惠街</w:t>
      </w:r>
      <w:r w:rsidR="00C558FD" w:rsidRPr="00913DB2">
        <w:rPr>
          <w:rFonts w:eastAsia="標楷體" w:hint="eastAsia"/>
          <w:b/>
          <w:color w:val="000000" w:themeColor="text1"/>
          <w:sz w:val="32"/>
          <w:szCs w:val="32"/>
        </w:rPr>
        <w:t>16-8</w:t>
      </w:r>
      <w:r w:rsidR="00C558FD" w:rsidRPr="00913DB2">
        <w:rPr>
          <w:rFonts w:eastAsia="標楷體" w:hint="eastAsia"/>
          <w:b/>
          <w:color w:val="000000" w:themeColor="text1"/>
          <w:sz w:val="32"/>
          <w:szCs w:val="32"/>
        </w:rPr>
        <w:t>號</w:t>
      </w:r>
      <w:r w:rsidR="00D3634B" w:rsidRPr="00913DB2">
        <w:rPr>
          <w:rFonts w:eastAsia="標楷體" w:hint="eastAsia"/>
          <w:b/>
          <w:color w:val="000000" w:themeColor="text1"/>
          <w:sz w:val="32"/>
          <w:szCs w:val="32"/>
        </w:rPr>
        <w:t>4</w:t>
      </w:r>
      <w:r w:rsidR="00D3634B" w:rsidRPr="00913DB2">
        <w:rPr>
          <w:rFonts w:eastAsia="標楷體" w:hint="eastAsia"/>
          <w:b/>
          <w:color w:val="000000" w:themeColor="text1"/>
          <w:sz w:val="32"/>
          <w:szCs w:val="32"/>
        </w:rPr>
        <w:t>樓</w:t>
      </w:r>
    </w:p>
    <w:p w14:paraId="753431A7" w14:textId="7AC26E99" w:rsidR="00D36431" w:rsidRPr="00913DB2" w:rsidRDefault="00702194" w:rsidP="009A6CB9">
      <w:pPr>
        <w:pStyle w:val="Textbody"/>
        <w:tabs>
          <w:tab w:val="left" w:pos="3780"/>
        </w:tabs>
        <w:spacing w:beforeLines="5" w:before="76" w:line="400" w:lineRule="exact"/>
        <w:ind w:left="958"/>
        <w:rPr>
          <w:rFonts w:eastAsia="標楷體"/>
          <w:b/>
          <w:color w:val="000000" w:themeColor="text1"/>
          <w:sz w:val="32"/>
          <w:szCs w:val="32"/>
        </w:rPr>
      </w:pPr>
      <w:r w:rsidRPr="00913DB2">
        <w:rPr>
          <w:rFonts w:eastAsia="標楷體"/>
          <w:b/>
          <w:color w:val="000000" w:themeColor="text1"/>
          <w:sz w:val="32"/>
          <w:szCs w:val="32"/>
        </w:rPr>
        <w:t>連絡電話：</w:t>
      </w:r>
      <w:r w:rsidRPr="00913DB2">
        <w:rPr>
          <w:rFonts w:eastAsia="標楷體"/>
          <w:b/>
          <w:color w:val="000000" w:themeColor="text1"/>
          <w:sz w:val="32"/>
          <w:szCs w:val="32"/>
        </w:rPr>
        <w:t>02-8978-3855</w:t>
      </w:r>
      <w:r w:rsidR="00D52217" w:rsidRPr="00913DB2">
        <w:rPr>
          <w:rFonts w:eastAsia="標楷體" w:hint="eastAsia"/>
          <w:b/>
          <w:color w:val="000000" w:themeColor="text1"/>
          <w:sz w:val="32"/>
          <w:szCs w:val="32"/>
        </w:rPr>
        <w:t xml:space="preserve"> </w:t>
      </w:r>
      <w:r w:rsidRPr="00913DB2">
        <w:rPr>
          <w:rFonts w:eastAsia="標楷體"/>
          <w:b/>
          <w:color w:val="000000" w:themeColor="text1"/>
          <w:sz w:val="32"/>
          <w:szCs w:val="32"/>
        </w:rPr>
        <w:t>#30</w:t>
      </w:r>
      <w:r w:rsidR="00195DA3" w:rsidRPr="00913DB2">
        <w:rPr>
          <w:rFonts w:eastAsia="標楷體" w:hint="eastAsia"/>
          <w:b/>
          <w:color w:val="000000" w:themeColor="text1"/>
          <w:sz w:val="32"/>
          <w:szCs w:val="32"/>
        </w:rPr>
        <w:t>2</w:t>
      </w:r>
      <w:r w:rsidRPr="00913DB2">
        <w:rPr>
          <w:rFonts w:eastAsia="標楷體"/>
          <w:b/>
          <w:color w:val="000000" w:themeColor="text1"/>
          <w:sz w:val="32"/>
          <w:szCs w:val="32"/>
        </w:rPr>
        <w:t xml:space="preserve"> </w:t>
      </w:r>
      <w:r w:rsidR="00195DA3" w:rsidRPr="00913DB2">
        <w:rPr>
          <w:rFonts w:eastAsia="標楷體" w:hint="eastAsia"/>
          <w:b/>
          <w:color w:val="000000" w:themeColor="text1"/>
          <w:sz w:val="32"/>
          <w:szCs w:val="32"/>
        </w:rPr>
        <w:t>官</w:t>
      </w:r>
      <w:r w:rsidRPr="00913DB2">
        <w:rPr>
          <w:rFonts w:eastAsia="標楷體"/>
          <w:b/>
          <w:color w:val="000000" w:themeColor="text1"/>
          <w:sz w:val="32"/>
          <w:szCs w:val="32"/>
        </w:rPr>
        <w:t>小姐</w:t>
      </w:r>
      <w:r w:rsidR="00AE47C3" w:rsidRPr="00913DB2">
        <w:rPr>
          <w:rFonts w:eastAsia="標楷體" w:hint="eastAsia"/>
          <w:b/>
          <w:color w:val="000000" w:themeColor="text1"/>
          <w:sz w:val="32"/>
          <w:szCs w:val="32"/>
        </w:rPr>
        <w:t>、</w:t>
      </w:r>
      <w:r w:rsidR="00AE47C3" w:rsidRPr="00913DB2">
        <w:rPr>
          <w:rFonts w:eastAsia="標楷體" w:hint="eastAsia"/>
          <w:b/>
          <w:color w:val="000000" w:themeColor="text1"/>
          <w:sz w:val="32"/>
          <w:szCs w:val="32"/>
        </w:rPr>
        <w:t>#30</w:t>
      </w:r>
      <w:r w:rsidR="00195DA3" w:rsidRPr="00913DB2">
        <w:rPr>
          <w:rFonts w:eastAsia="標楷體" w:hint="eastAsia"/>
          <w:b/>
          <w:color w:val="000000" w:themeColor="text1"/>
          <w:sz w:val="32"/>
          <w:szCs w:val="32"/>
        </w:rPr>
        <w:t>7</w:t>
      </w:r>
      <w:r w:rsidR="00AE47C3" w:rsidRPr="00913DB2">
        <w:rPr>
          <w:rFonts w:eastAsia="標楷體" w:hint="eastAsia"/>
          <w:b/>
          <w:color w:val="000000" w:themeColor="text1"/>
          <w:sz w:val="32"/>
          <w:szCs w:val="32"/>
        </w:rPr>
        <w:t xml:space="preserve"> </w:t>
      </w:r>
      <w:r w:rsidR="00AE47C3" w:rsidRPr="00913DB2">
        <w:rPr>
          <w:rFonts w:eastAsia="標楷體" w:hint="eastAsia"/>
          <w:b/>
          <w:color w:val="000000" w:themeColor="text1"/>
          <w:sz w:val="32"/>
          <w:szCs w:val="32"/>
        </w:rPr>
        <w:t>林小姐</w:t>
      </w:r>
    </w:p>
    <w:p w14:paraId="6E61C987" w14:textId="77777777" w:rsidR="00D36431" w:rsidRPr="00913DB2" w:rsidRDefault="00702194" w:rsidP="009A6CB9">
      <w:pPr>
        <w:pStyle w:val="Textbody"/>
        <w:tabs>
          <w:tab w:val="left" w:pos="3780"/>
        </w:tabs>
        <w:spacing w:beforeLines="5" w:before="76" w:line="400" w:lineRule="exact"/>
        <w:ind w:left="958"/>
        <w:rPr>
          <w:rFonts w:eastAsia="標楷體"/>
          <w:b/>
          <w:color w:val="000000" w:themeColor="text1"/>
          <w:sz w:val="32"/>
          <w:szCs w:val="32"/>
        </w:rPr>
      </w:pPr>
      <w:r w:rsidRPr="00913DB2">
        <w:rPr>
          <w:rFonts w:eastAsia="標楷體"/>
          <w:b/>
          <w:color w:val="000000" w:themeColor="text1"/>
          <w:sz w:val="32"/>
          <w:szCs w:val="32"/>
        </w:rPr>
        <w:t>傳真號碼：</w:t>
      </w:r>
      <w:r w:rsidRPr="00913DB2">
        <w:rPr>
          <w:rFonts w:eastAsia="標楷體"/>
          <w:b/>
          <w:color w:val="000000" w:themeColor="text1"/>
          <w:sz w:val="32"/>
          <w:szCs w:val="32"/>
        </w:rPr>
        <w:t>02-2325-9015</w:t>
      </w:r>
    </w:p>
    <w:p w14:paraId="387D359B" w14:textId="77777777" w:rsidR="00D36431" w:rsidRPr="00913DB2" w:rsidRDefault="00702194" w:rsidP="009A6CB9">
      <w:pPr>
        <w:pStyle w:val="Textbody"/>
        <w:tabs>
          <w:tab w:val="left" w:pos="3780"/>
        </w:tabs>
        <w:spacing w:beforeLines="5" w:before="76" w:line="400" w:lineRule="exact"/>
        <w:ind w:left="958"/>
        <w:rPr>
          <w:rFonts w:eastAsia="標楷體"/>
          <w:b/>
          <w:color w:val="000000" w:themeColor="text1"/>
          <w:sz w:val="32"/>
          <w:szCs w:val="32"/>
        </w:rPr>
      </w:pPr>
      <w:r w:rsidRPr="00913DB2">
        <w:rPr>
          <w:rFonts w:eastAsia="標楷體"/>
          <w:b/>
          <w:color w:val="000000" w:themeColor="text1"/>
          <w:sz w:val="32"/>
          <w:szCs w:val="32"/>
        </w:rPr>
        <w:t>網址：</w:t>
      </w:r>
      <w:hyperlink r:id="rId8" w:history="1">
        <w:r w:rsidR="00D35AD8" w:rsidRPr="00913DB2">
          <w:rPr>
            <w:rStyle w:val="af"/>
            <w:rFonts w:eastAsia="標楷體" w:hint="eastAsia"/>
            <w:b/>
            <w:color w:val="000000" w:themeColor="text1"/>
            <w:sz w:val="32"/>
            <w:szCs w:val="32"/>
          </w:rPr>
          <w:t>https://keid.nat.gov.tw/branding-taiwan/</w:t>
        </w:r>
      </w:hyperlink>
    </w:p>
    <w:p w14:paraId="367E5500" w14:textId="77777777" w:rsidR="00D36431" w:rsidRPr="00913DB2" w:rsidRDefault="00D36431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278FA4BD" w14:textId="77777777" w:rsidR="00FC2122" w:rsidRPr="00913DB2" w:rsidRDefault="00FC2122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4CAFA1EE" w14:textId="77777777" w:rsidR="00FC2122" w:rsidRPr="00913DB2" w:rsidRDefault="00FC2122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08E3F4F1" w14:textId="4CC00248" w:rsidR="00FC2122" w:rsidRPr="00913DB2" w:rsidRDefault="00702194" w:rsidP="009A6CB9">
      <w:pPr>
        <w:pStyle w:val="Textbody"/>
        <w:spacing w:line="0" w:lineRule="atLeast"/>
        <w:ind w:leftChars="400" w:left="800" w:rightChars="400" w:right="800"/>
        <w:jc w:val="distribute"/>
        <w:rPr>
          <w:rFonts w:eastAsia="標楷體"/>
          <w:b/>
          <w:bCs/>
          <w:color w:val="000000" w:themeColor="text1"/>
          <w:sz w:val="36"/>
          <w:szCs w:val="36"/>
        </w:rPr>
      </w:pPr>
      <w:r w:rsidRPr="00913DB2">
        <w:rPr>
          <w:rFonts w:eastAsia="標楷體"/>
          <w:b/>
          <w:bCs/>
          <w:color w:val="000000" w:themeColor="text1"/>
          <w:sz w:val="36"/>
          <w:szCs w:val="36"/>
        </w:rPr>
        <w:t>中華民國</w:t>
      </w:r>
      <w:r w:rsidR="00AE47C3" w:rsidRPr="00913DB2">
        <w:rPr>
          <w:rFonts w:eastAsia="標楷體" w:hint="eastAsia"/>
          <w:b/>
          <w:bCs/>
          <w:color w:val="000000" w:themeColor="text1"/>
          <w:sz w:val="36"/>
          <w:szCs w:val="36"/>
        </w:rPr>
        <w:t xml:space="preserve"> </w:t>
      </w:r>
      <w:r w:rsidRPr="00913DB2">
        <w:rPr>
          <w:rFonts w:eastAsia="標楷體"/>
          <w:b/>
          <w:bCs/>
          <w:color w:val="000000" w:themeColor="text1"/>
          <w:sz w:val="36"/>
          <w:szCs w:val="36"/>
        </w:rPr>
        <w:t>11</w:t>
      </w:r>
      <w:r w:rsidR="00DA2404" w:rsidRPr="00913DB2">
        <w:rPr>
          <w:rFonts w:eastAsia="標楷體" w:hint="eastAsia"/>
          <w:b/>
          <w:bCs/>
          <w:color w:val="000000" w:themeColor="text1"/>
          <w:sz w:val="36"/>
          <w:szCs w:val="36"/>
        </w:rPr>
        <w:t>4</w:t>
      </w:r>
      <w:r w:rsidR="00AE47C3" w:rsidRPr="00913DB2">
        <w:rPr>
          <w:rFonts w:eastAsia="標楷體"/>
          <w:b/>
          <w:bCs/>
          <w:color w:val="000000" w:themeColor="text1"/>
          <w:sz w:val="36"/>
          <w:szCs w:val="36"/>
        </w:rPr>
        <w:t xml:space="preserve"> </w:t>
      </w:r>
      <w:r w:rsidRPr="00913DB2">
        <w:rPr>
          <w:rFonts w:eastAsia="標楷體"/>
          <w:b/>
          <w:bCs/>
          <w:color w:val="000000" w:themeColor="text1"/>
          <w:sz w:val="36"/>
          <w:szCs w:val="36"/>
        </w:rPr>
        <w:t>年</w:t>
      </w:r>
      <w:bookmarkStart w:id="3" w:name="_Hlk31817794"/>
      <w:r w:rsidR="00AE47C3" w:rsidRPr="00913DB2">
        <w:rPr>
          <w:rFonts w:eastAsia="標楷體" w:hint="eastAsia"/>
          <w:b/>
          <w:bCs/>
          <w:color w:val="000000" w:themeColor="text1"/>
          <w:sz w:val="36"/>
          <w:szCs w:val="36"/>
        </w:rPr>
        <w:t xml:space="preserve"> </w:t>
      </w:r>
      <w:r w:rsidR="00195DA3" w:rsidRPr="00913DB2">
        <w:rPr>
          <w:rFonts w:eastAsia="標楷體" w:hint="eastAsia"/>
          <w:b/>
          <w:bCs/>
          <w:color w:val="000000" w:themeColor="text1"/>
          <w:sz w:val="36"/>
          <w:szCs w:val="36"/>
        </w:rPr>
        <w:t>3</w:t>
      </w:r>
      <w:r w:rsidR="00AE47C3" w:rsidRPr="00913DB2">
        <w:rPr>
          <w:rFonts w:eastAsia="標楷體"/>
          <w:b/>
          <w:bCs/>
          <w:color w:val="000000" w:themeColor="text1"/>
          <w:sz w:val="36"/>
          <w:szCs w:val="36"/>
        </w:rPr>
        <w:t xml:space="preserve"> </w:t>
      </w:r>
      <w:r w:rsidRPr="00913DB2">
        <w:rPr>
          <w:rFonts w:eastAsia="標楷體"/>
          <w:b/>
          <w:bCs/>
          <w:color w:val="000000" w:themeColor="text1"/>
          <w:sz w:val="36"/>
          <w:szCs w:val="36"/>
        </w:rPr>
        <w:t>月</w:t>
      </w:r>
      <w:bookmarkEnd w:id="3"/>
      <w:r w:rsidR="00FC2122" w:rsidRPr="00913DB2">
        <w:rPr>
          <w:rFonts w:eastAsia="標楷體"/>
          <w:b/>
          <w:bCs/>
          <w:color w:val="000000" w:themeColor="text1"/>
          <w:sz w:val="36"/>
          <w:szCs w:val="36"/>
        </w:rPr>
        <w:br w:type="page"/>
      </w:r>
    </w:p>
    <w:p w14:paraId="2C386DFC" w14:textId="77777777" w:rsidR="00D402CD" w:rsidRPr="00913DB2" w:rsidRDefault="00D402CD" w:rsidP="009A6CB9">
      <w:pPr>
        <w:pStyle w:val="Textbody"/>
        <w:spacing w:line="0" w:lineRule="atLeast"/>
        <w:ind w:leftChars="400" w:left="800" w:rightChars="400" w:right="800"/>
        <w:jc w:val="center"/>
        <w:rPr>
          <w:rFonts w:eastAsia="標楷體"/>
          <w:b/>
          <w:color w:val="000000" w:themeColor="text1"/>
          <w:sz w:val="40"/>
          <w:szCs w:val="40"/>
        </w:rPr>
        <w:sectPr w:rsidR="00D402CD" w:rsidRPr="00913DB2" w:rsidSect="006D5F6E">
          <w:headerReference w:type="default" r:id="rId9"/>
          <w:footerReference w:type="default" r:id="rId10"/>
          <w:headerReference w:type="first" r:id="rId11"/>
          <w:pgSz w:w="11907" w:h="16840"/>
          <w:pgMar w:top="720" w:right="720" w:bottom="720" w:left="720" w:header="567" w:footer="397" w:gutter="0"/>
          <w:pgNumType w:start="1"/>
          <w:cols w:space="720"/>
          <w:docGrid w:type="lines" w:linePitch="1528"/>
        </w:sectPr>
      </w:pPr>
    </w:p>
    <w:p w14:paraId="588B1A00" w14:textId="77777777" w:rsidR="006C4250" w:rsidRPr="00913DB2" w:rsidRDefault="00700B47" w:rsidP="009A6CB9">
      <w:pPr>
        <w:pStyle w:val="Textbody"/>
        <w:spacing w:before="120" w:line="0" w:lineRule="atLeast"/>
        <w:ind w:leftChars="400" w:left="800" w:rightChars="400" w:right="800"/>
        <w:jc w:val="center"/>
        <w:rPr>
          <w:noProof/>
          <w:color w:val="000000" w:themeColor="text1"/>
        </w:rPr>
      </w:pPr>
      <w:r w:rsidRPr="00913DB2">
        <w:rPr>
          <w:rFonts w:eastAsia="標楷體"/>
          <w:b/>
          <w:color w:val="000000" w:themeColor="text1"/>
          <w:sz w:val="40"/>
          <w:szCs w:val="40"/>
        </w:rPr>
        <w:lastRenderedPageBreak/>
        <w:t>目</w:t>
      </w:r>
      <w:r w:rsidRPr="00913DB2">
        <w:rPr>
          <w:rFonts w:eastAsia="標楷體"/>
          <w:b/>
          <w:color w:val="000000" w:themeColor="text1"/>
          <w:sz w:val="40"/>
          <w:szCs w:val="40"/>
        </w:rPr>
        <w:t xml:space="preserve">  </w:t>
      </w:r>
      <w:r w:rsidRPr="00913DB2">
        <w:rPr>
          <w:rFonts w:eastAsia="標楷體"/>
          <w:b/>
          <w:color w:val="000000" w:themeColor="text1"/>
          <w:sz w:val="40"/>
          <w:szCs w:val="40"/>
        </w:rPr>
        <w:t>錄</w:t>
      </w:r>
      <w:r w:rsidRPr="00913DB2">
        <w:rPr>
          <w:rFonts w:eastAsia="標楷體"/>
          <w:color w:val="000000" w:themeColor="text1"/>
        </w:rPr>
        <w:fldChar w:fldCharType="begin"/>
      </w:r>
      <w:r w:rsidRPr="00913DB2">
        <w:rPr>
          <w:rFonts w:eastAsia="標楷體"/>
          <w:color w:val="000000" w:themeColor="text1"/>
        </w:rPr>
        <w:instrText xml:space="preserve"> TOC \o "1-3" \h \z \u </w:instrText>
      </w:r>
      <w:r w:rsidRPr="00913DB2">
        <w:rPr>
          <w:rFonts w:eastAsia="標楷體"/>
          <w:color w:val="000000" w:themeColor="text1"/>
        </w:rPr>
        <w:fldChar w:fldCharType="separate"/>
      </w:r>
    </w:p>
    <w:p w14:paraId="6B7152BB" w14:textId="06899582" w:rsidR="006C4250" w:rsidRPr="00913DB2" w:rsidRDefault="006C4250">
      <w:pPr>
        <w:pStyle w:val="10"/>
        <w:rPr>
          <w:rFonts w:asciiTheme="minorHAnsi" w:eastAsiaTheme="minorEastAsia" w:hAnsiTheme="minorHAnsi" w:cstheme="minorBidi"/>
          <w:b w:val="0"/>
          <w:noProof/>
          <w:color w:val="000000" w:themeColor="text1"/>
          <w:kern w:val="2"/>
          <w:sz w:val="24"/>
          <w14:ligatures w14:val="standardContextual"/>
        </w:rPr>
      </w:pPr>
      <w:hyperlink w:anchor="_Toc193357694" w:history="1">
        <w:r w:rsidRPr="00913DB2">
          <w:rPr>
            <w:rStyle w:val="af"/>
            <w:rFonts w:ascii="標楷體" w:hAnsi="標楷體" w:hint="eastAsia"/>
            <w:noProof/>
            <w:color w:val="000000" w:themeColor="text1"/>
          </w:rPr>
          <w:t>壹、</w:t>
        </w:r>
        <w:r w:rsidRPr="00913DB2">
          <w:rPr>
            <w:rFonts w:asciiTheme="minorHAnsi" w:eastAsiaTheme="minorEastAsia" w:hAnsiTheme="minorHAnsi" w:cstheme="minorBidi"/>
            <w:b w:val="0"/>
            <w:noProof/>
            <w:color w:val="000000" w:themeColor="text1"/>
            <w:kern w:val="2"/>
            <w:sz w:val="24"/>
            <w14:ligatures w14:val="standardContextual"/>
          </w:rPr>
          <w:tab/>
        </w:r>
        <w:r w:rsidRPr="00913DB2">
          <w:rPr>
            <w:rStyle w:val="af"/>
            <w:rFonts w:hint="eastAsia"/>
            <w:noProof/>
            <w:color w:val="000000" w:themeColor="text1"/>
          </w:rPr>
          <w:t>計畫說明</w:t>
        </w:r>
        <w:r w:rsidRPr="00913DB2">
          <w:rPr>
            <w:noProof/>
            <w:webHidden/>
            <w:color w:val="000000" w:themeColor="text1"/>
          </w:rPr>
          <w:tab/>
        </w:r>
        <w:r w:rsidRPr="00913DB2">
          <w:rPr>
            <w:noProof/>
            <w:webHidden/>
            <w:color w:val="000000" w:themeColor="text1"/>
          </w:rPr>
          <w:fldChar w:fldCharType="begin"/>
        </w:r>
        <w:r w:rsidRPr="00913DB2">
          <w:rPr>
            <w:noProof/>
            <w:webHidden/>
            <w:color w:val="000000" w:themeColor="text1"/>
          </w:rPr>
          <w:instrText xml:space="preserve"> PAGEREF _Toc193357694 \h </w:instrText>
        </w:r>
        <w:r w:rsidRPr="00913DB2">
          <w:rPr>
            <w:noProof/>
            <w:webHidden/>
            <w:color w:val="000000" w:themeColor="text1"/>
          </w:rPr>
        </w:r>
        <w:r w:rsidRPr="00913DB2">
          <w:rPr>
            <w:noProof/>
            <w:webHidden/>
            <w:color w:val="000000" w:themeColor="text1"/>
          </w:rPr>
          <w:fldChar w:fldCharType="separate"/>
        </w:r>
        <w:r w:rsidR="004A52EA" w:rsidRPr="00913DB2">
          <w:rPr>
            <w:noProof/>
            <w:webHidden/>
            <w:color w:val="000000" w:themeColor="text1"/>
          </w:rPr>
          <w:t>1</w:t>
        </w:r>
        <w:r w:rsidRPr="00913DB2">
          <w:rPr>
            <w:noProof/>
            <w:webHidden/>
            <w:color w:val="000000" w:themeColor="text1"/>
          </w:rPr>
          <w:fldChar w:fldCharType="end"/>
        </w:r>
      </w:hyperlink>
    </w:p>
    <w:p w14:paraId="757FBCE0" w14:textId="2B6F0D38" w:rsidR="006C4250" w:rsidRPr="00913DB2" w:rsidRDefault="006C4250">
      <w:pPr>
        <w:pStyle w:val="21"/>
        <w:rPr>
          <w:rFonts w:asciiTheme="minorHAnsi" w:eastAsiaTheme="minorEastAsia" w:hAnsiTheme="minorHAnsi" w:cstheme="minorBidi"/>
          <w:noProof/>
          <w:color w:val="000000" w:themeColor="text1"/>
          <w:kern w:val="2"/>
          <w:sz w:val="24"/>
          <w:szCs w:val="24"/>
          <w14:ligatures w14:val="standardContextual"/>
        </w:rPr>
      </w:pPr>
      <w:hyperlink w:anchor="_Toc193357695" w:history="1">
        <w:r w:rsidRPr="00913DB2">
          <w:rPr>
            <w:rStyle w:val="af"/>
            <w:rFonts w:hint="eastAsia"/>
            <w:noProof/>
            <w:color w:val="000000" w:themeColor="text1"/>
          </w:rPr>
          <w:t>一、</w:t>
        </w:r>
        <w:r w:rsidRPr="00913DB2">
          <w:rPr>
            <w:rFonts w:asciiTheme="minorHAnsi" w:eastAsiaTheme="minorEastAsia" w:hAnsiTheme="minorHAnsi" w:cstheme="minorBidi"/>
            <w:noProof/>
            <w:color w:val="000000" w:themeColor="text1"/>
            <w:kern w:val="2"/>
            <w:sz w:val="24"/>
            <w:szCs w:val="24"/>
            <w14:ligatures w14:val="standardContextual"/>
          </w:rPr>
          <w:tab/>
        </w:r>
        <w:r w:rsidRPr="00913DB2">
          <w:rPr>
            <w:rStyle w:val="af"/>
            <w:rFonts w:hint="eastAsia"/>
            <w:noProof/>
            <w:color w:val="000000" w:themeColor="text1"/>
          </w:rPr>
          <w:t>目的</w:t>
        </w:r>
        <w:r w:rsidRPr="00913DB2">
          <w:rPr>
            <w:noProof/>
            <w:webHidden/>
            <w:color w:val="000000" w:themeColor="text1"/>
          </w:rPr>
          <w:tab/>
        </w:r>
        <w:r w:rsidRPr="00913DB2">
          <w:rPr>
            <w:noProof/>
            <w:webHidden/>
            <w:color w:val="000000" w:themeColor="text1"/>
          </w:rPr>
          <w:fldChar w:fldCharType="begin"/>
        </w:r>
        <w:r w:rsidRPr="00913DB2">
          <w:rPr>
            <w:noProof/>
            <w:webHidden/>
            <w:color w:val="000000" w:themeColor="text1"/>
          </w:rPr>
          <w:instrText xml:space="preserve"> PAGEREF _Toc193357695 \h </w:instrText>
        </w:r>
        <w:r w:rsidRPr="00913DB2">
          <w:rPr>
            <w:noProof/>
            <w:webHidden/>
            <w:color w:val="000000" w:themeColor="text1"/>
          </w:rPr>
        </w:r>
        <w:r w:rsidRPr="00913DB2">
          <w:rPr>
            <w:noProof/>
            <w:webHidden/>
            <w:color w:val="000000" w:themeColor="text1"/>
          </w:rPr>
          <w:fldChar w:fldCharType="separate"/>
        </w:r>
        <w:r w:rsidR="004A52EA" w:rsidRPr="00913DB2">
          <w:rPr>
            <w:noProof/>
            <w:webHidden/>
            <w:color w:val="000000" w:themeColor="text1"/>
          </w:rPr>
          <w:t>1</w:t>
        </w:r>
        <w:r w:rsidRPr="00913DB2">
          <w:rPr>
            <w:noProof/>
            <w:webHidden/>
            <w:color w:val="000000" w:themeColor="text1"/>
          </w:rPr>
          <w:fldChar w:fldCharType="end"/>
        </w:r>
      </w:hyperlink>
    </w:p>
    <w:p w14:paraId="407DE1C6" w14:textId="5F5FBF0F" w:rsidR="006C4250" w:rsidRPr="00913DB2" w:rsidRDefault="006C4250">
      <w:pPr>
        <w:pStyle w:val="21"/>
        <w:rPr>
          <w:rFonts w:asciiTheme="minorHAnsi" w:eastAsiaTheme="minorEastAsia" w:hAnsiTheme="minorHAnsi" w:cstheme="minorBidi"/>
          <w:noProof/>
          <w:color w:val="000000" w:themeColor="text1"/>
          <w:kern w:val="2"/>
          <w:sz w:val="24"/>
          <w:szCs w:val="24"/>
          <w14:ligatures w14:val="standardContextual"/>
        </w:rPr>
      </w:pPr>
      <w:hyperlink w:anchor="_Toc193357696" w:history="1">
        <w:r w:rsidRPr="00913DB2">
          <w:rPr>
            <w:rStyle w:val="af"/>
            <w:rFonts w:hint="eastAsia"/>
            <w:noProof/>
            <w:color w:val="000000" w:themeColor="text1"/>
          </w:rPr>
          <w:t>二、</w:t>
        </w:r>
        <w:r w:rsidRPr="00913DB2">
          <w:rPr>
            <w:rFonts w:asciiTheme="minorHAnsi" w:eastAsiaTheme="minorEastAsia" w:hAnsiTheme="minorHAnsi" w:cstheme="minorBidi"/>
            <w:noProof/>
            <w:color w:val="000000" w:themeColor="text1"/>
            <w:kern w:val="2"/>
            <w:sz w:val="24"/>
            <w:szCs w:val="24"/>
            <w14:ligatures w14:val="standardContextual"/>
          </w:rPr>
          <w:tab/>
        </w:r>
        <w:r w:rsidRPr="00913DB2">
          <w:rPr>
            <w:rStyle w:val="af"/>
            <w:rFonts w:hint="eastAsia"/>
            <w:noProof/>
            <w:color w:val="000000" w:themeColor="text1"/>
          </w:rPr>
          <w:t>辦理單位</w:t>
        </w:r>
        <w:r w:rsidRPr="00913DB2">
          <w:rPr>
            <w:noProof/>
            <w:webHidden/>
            <w:color w:val="000000" w:themeColor="text1"/>
          </w:rPr>
          <w:tab/>
        </w:r>
        <w:r w:rsidRPr="00913DB2">
          <w:rPr>
            <w:noProof/>
            <w:webHidden/>
            <w:color w:val="000000" w:themeColor="text1"/>
          </w:rPr>
          <w:fldChar w:fldCharType="begin"/>
        </w:r>
        <w:r w:rsidRPr="00913DB2">
          <w:rPr>
            <w:noProof/>
            <w:webHidden/>
            <w:color w:val="000000" w:themeColor="text1"/>
          </w:rPr>
          <w:instrText xml:space="preserve"> PAGEREF _Toc193357696 \h </w:instrText>
        </w:r>
        <w:r w:rsidRPr="00913DB2">
          <w:rPr>
            <w:noProof/>
            <w:webHidden/>
            <w:color w:val="000000" w:themeColor="text1"/>
          </w:rPr>
        </w:r>
        <w:r w:rsidRPr="00913DB2">
          <w:rPr>
            <w:noProof/>
            <w:webHidden/>
            <w:color w:val="000000" w:themeColor="text1"/>
          </w:rPr>
          <w:fldChar w:fldCharType="separate"/>
        </w:r>
        <w:r w:rsidR="004A52EA" w:rsidRPr="00913DB2">
          <w:rPr>
            <w:noProof/>
            <w:webHidden/>
            <w:color w:val="000000" w:themeColor="text1"/>
          </w:rPr>
          <w:t>1</w:t>
        </w:r>
        <w:r w:rsidRPr="00913DB2">
          <w:rPr>
            <w:noProof/>
            <w:webHidden/>
            <w:color w:val="000000" w:themeColor="text1"/>
          </w:rPr>
          <w:fldChar w:fldCharType="end"/>
        </w:r>
      </w:hyperlink>
    </w:p>
    <w:p w14:paraId="384B4145" w14:textId="442E89E1" w:rsidR="006C4250" w:rsidRPr="00913DB2" w:rsidRDefault="006C4250">
      <w:pPr>
        <w:pStyle w:val="21"/>
        <w:rPr>
          <w:rFonts w:asciiTheme="minorHAnsi" w:eastAsiaTheme="minorEastAsia" w:hAnsiTheme="minorHAnsi" w:cstheme="minorBidi"/>
          <w:noProof/>
          <w:color w:val="000000" w:themeColor="text1"/>
          <w:kern w:val="2"/>
          <w:sz w:val="24"/>
          <w:szCs w:val="24"/>
          <w14:ligatures w14:val="standardContextual"/>
        </w:rPr>
      </w:pPr>
      <w:hyperlink w:anchor="_Toc193357697" w:history="1">
        <w:r w:rsidRPr="00913DB2">
          <w:rPr>
            <w:rStyle w:val="af"/>
            <w:rFonts w:hint="eastAsia"/>
            <w:noProof/>
            <w:color w:val="000000" w:themeColor="text1"/>
          </w:rPr>
          <w:t>三、</w:t>
        </w:r>
        <w:r w:rsidRPr="00913DB2">
          <w:rPr>
            <w:rFonts w:asciiTheme="minorHAnsi" w:eastAsiaTheme="minorEastAsia" w:hAnsiTheme="minorHAnsi" w:cstheme="minorBidi"/>
            <w:noProof/>
            <w:color w:val="000000" w:themeColor="text1"/>
            <w:kern w:val="2"/>
            <w:sz w:val="24"/>
            <w:szCs w:val="24"/>
            <w14:ligatures w14:val="standardContextual"/>
          </w:rPr>
          <w:tab/>
        </w:r>
        <w:r w:rsidRPr="00913DB2">
          <w:rPr>
            <w:rStyle w:val="af"/>
            <w:rFonts w:hint="eastAsia"/>
            <w:noProof/>
            <w:color w:val="000000" w:themeColor="text1"/>
          </w:rPr>
          <w:t>申請資格</w:t>
        </w:r>
        <w:r w:rsidRPr="00913DB2">
          <w:rPr>
            <w:noProof/>
            <w:webHidden/>
            <w:color w:val="000000" w:themeColor="text1"/>
          </w:rPr>
          <w:tab/>
        </w:r>
        <w:r w:rsidRPr="00913DB2">
          <w:rPr>
            <w:noProof/>
            <w:webHidden/>
            <w:color w:val="000000" w:themeColor="text1"/>
          </w:rPr>
          <w:fldChar w:fldCharType="begin"/>
        </w:r>
        <w:r w:rsidRPr="00913DB2">
          <w:rPr>
            <w:noProof/>
            <w:webHidden/>
            <w:color w:val="000000" w:themeColor="text1"/>
          </w:rPr>
          <w:instrText xml:space="preserve"> PAGEREF _Toc193357697 \h </w:instrText>
        </w:r>
        <w:r w:rsidRPr="00913DB2">
          <w:rPr>
            <w:noProof/>
            <w:webHidden/>
            <w:color w:val="000000" w:themeColor="text1"/>
          </w:rPr>
        </w:r>
        <w:r w:rsidRPr="00913DB2">
          <w:rPr>
            <w:noProof/>
            <w:webHidden/>
            <w:color w:val="000000" w:themeColor="text1"/>
          </w:rPr>
          <w:fldChar w:fldCharType="separate"/>
        </w:r>
        <w:r w:rsidR="004A52EA" w:rsidRPr="00913DB2">
          <w:rPr>
            <w:noProof/>
            <w:webHidden/>
            <w:color w:val="000000" w:themeColor="text1"/>
          </w:rPr>
          <w:t>1</w:t>
        </w:r>
        <w:r w:rsidRPr="00913DB2">
          <w:rPr>
            <w:noProof/>
            <w:webHidden/>
            <w:color w:val="000000" w:themeColor="text1"/>
          </w:rPr>
          <w:fldChar w:fldCharType="end"/>
        </w:r>
      </w:hyperlink>
    </w:p>
    <w:p w14:paraId="3A13D3D3" w14:textId="7C9BDBF4" w:rsidR="006C4250" w:rsidRPr="00913DB2" w:rsidRDefault="006C4250">
      <w:pPr>
        <w:pStyle w:val="21"/>
        <w:rPr>
          <w:rFonts w:asciiTheme="minorHAnsi" w:eastAsiaTheme="minorEastAsia" w:hAnsiTheme="minorHAnsi" w:cstheme="minorBidi"/>
          <w:noProof/>
          <w:color w:val="000000" w:themeColor="text1"/>
          <w:kern w:val="2"/>
          <w:sz w:val="24"/>
          <w:szCs w:val="24"/>
          <w14:ligatures w14:val="standardContextual"/>
        </w:rPr>
      </w:pPr>
      <w:hyperlink w:anchor="_Toc193357698" w:history="1">
        <w:r w:rsidRPr="00913DB2">
          <w:rPr>
            <w:rStyle w:val="af"/>
            <w:rFonts w:hint="eastAsia"/>
            <w:noProof/>
            <w:color w:val="000000" w:themeColor="text1"/>
          </w:rPr>
          <w:t>四、</w:t>
        </w:r>
        <w:r w:rsidRPr="00913DB2">
          <w:rPr>
            <w:rFonts w:asciiTheme="minorHAnsi" w:eastAsiaTheme="minorEastAsia" w:hAnsiTheme="minorHAnsi" w:cstheme="minorBidi"/>
            <w:noProof/>
            <w:color w:val="000000" w:themeColor="text1"/>
            <w:kern w:val="2"/>
            <w:sz w:val="24"/>
            <w:szCs w:val="24"/>
            <w14:ligatures w14:val="standardContextual"/>
          </w:rPr>
          <w:tab/>
        </w:r>
        <w:r w:rsidRPr="00913DB2">
          <w:rPr>
            <w:rStyle w:val="af"/>
            <w:rFonts w:hint="eastAsia"/>
            <w:noProof/>
            <w:color w:val="000000" w:themeColor="text1"/>
          </w:rPr>
          <w:t>申請方式</w:t>
        </w:r>
        <w:r w:rsidRPr="00913DB2">
          <w:rPr>
            <w:noProof/>
            <w:webHidden/>
            <w:color w:val="000000" w:themeColor="text1"/>
          </w:rPr>
          <w:tab/>
        </w:r>
        <w:r w:rsidRPr="00913DB2">
          <w:rPr>
            <w:noProof/>
            <w:webHidden/>
            <w:color w:val="000000" w:themeColor="text1"/>
          </w:rPr>
          <w:fldChar w:fldCharType="begin"/>
        </w:r>
        <w:r w:rsidRPr="00913DB2">
          <w:rPr>
            <w:noProof/>
            <w:webHidden/>
            <w:color w:val="000000" w:themeColor="text1"/>
          </w:rPr>
          <w:instrText xml:space="preserve"> PAGEREF _Toc193357698 \h </w:instrText>
        </w:r>
        <w:r w:rsidRPr="00913DB2">
          <w:rPr>
            <w:noProof/>
            <w:webHidden/>
            <w:color w:val="000000" w:themeColor="text1"/>
          </w:rPr>
        </w:r>
        <w:r w:rsidRPr="00913DB2">
          <w:rPr>
            <w:noProof/>
            <w:webHidden/>
            <w:color w:val="000000" w:themeColor="text1"/>
          </w:rPr>
          <w:fldChar w:fldCharType="separate"/>
        </w:r>
        <w:r w:rsidR="004A52EA" w:rsidRPr="00913DB2">
          <w:rPr>
            <w:noProof/>
            <w:webHidden/>
            <w:color w:val="000000" w:themeColor="text1"/>
          </w:rPr>
          <w:t>1</w:t>
        </w:r>
        <w:r w:rsidRPr="00913DB2">
          <w:rPr>
            <w:noProof/>
            <w:webHidden/>
            <w:color w:val="000000" w:themeColor="text1"/>
          </w:rPr>
          <w:fldChar w:fldCharType="end"/>
        </w:r>
      </w:hyperlink>
    </w:p>
    <w:p w14:paraId="25B224BD" w14:textId="25909CB7" w:rsidR="006C4250" w:rsidRPr="00913DB2" w:rsidRDefault="006C4250">
      <w:pPr>
        <w:pStyle w:val="21"/>
        <w:rPr>
          <w:rFonts w:asciiTheme="minorHAnsi" w:eastAsiaTheme="minorEastAsia" w:hAnsiTheme="minorHAnsi" w:cstheme="minorBidi"/>
          <w:noProof/>
          <w:color w:val="000000" w:themeColor="text1"/>
          <w:kern w:val="2"/>
          <w:sz w:val="24"/>
          <w:szCs w:val="24"/>
          <w14:ligatures w14:val="standardContextual"/>
        </w:rPr>
      </w:pPr>
      <w:hyperlink w:anchor="_Toc193357699" w:history="1">
        <w:r w:rsidRPr="00913DB2">
          <w:rPr>
            <w:rStyle w:val="af"/>
            <w:rFonts w:hint="eastAsia"/>
            <w:noProof/>
            <w:color w:val="000000" w:themeColor="text1"/>
          </w:rPr>
          <w:t>五、</w:t>
        </w:r>
        <w:r w:rsidRPr="00913DB2">
          <w:rPr>
            <w:rFonts w:asciiTheme="minorHAnsi" w:eastAsiaTheme="minorEastAsia" w:hAnsiTheme="minorHAnsi" w:cstheme="minorBidi"/>
            <w:noProof/>
            <w:color w:val="000000" w:themeColor="text1"/>
            <w:kern w:val="2"/>
            <w:sz w:val="24"/>
            <w:szCs w:val="24"/>
            <w14:ligatures w14:val="standardContextual"/>
          </w:rPr>
          <w:tab/>
        </w:r>
        <w:r w:rsidRPr="00913DB2">
          <w:rPr>
            <w:rStyle w:val="af"/>
            <w:rFonts w:hint="eastAsia"/>
            <w:noProof/>
            <w:color w:val="000000" w:themeColor="text1"/>
          </w:rPr>
          <w:t>審查作業</w:t>
        </w:r>
        <w:r w:rsidRPr="00913DB2">
          <w:rPr>
            <w:noProof/>
            <w:webHidden/>
            <w:color w:val="000000" w:themeColor="text1"/>
          </w:rPr>
          <w:tab/>
        </w:r>
        <w:r w:rsidRPr="00913DB2">
          <w:rPr>
            <w:noProof/>
            <w:webHidden/>
            <w:color w:val="000000" w:themeColor="text1"/>
          </w:rPr>
          <w:fldChar w:fldCharType="begin"/>
        </w:r>
        <w:r w:rsidRPr="00913DB2">
          <w:rPr>
            <w:noProof/>
            <w:webHidden/>
            <w:color w:val="000000" w:themeColor="text1"/>
          </w:rPr>
          <w:instrText xml:space="preserve"> PAGEREF _Toc193357699 \h </w:instrText>
        </w:r>
        <w:r w:rsidRPr="00913DB2">
          <w:rPr>
            <w:noProof/>
            <w:webHidden/>
            <w:color w:val="000000" w:themeColor="text1"/>
          </w:rPr>
        </w:r>
        <w:r w:rsidRPr="00913DB2">
          <w:rPr>
            <w:noProof/>
            <w:webHidden/>
            <w:color w:val="000000" w:themeColor="text1"/>
          </w:rPr>
          <w:fldChar w:fldCharType="separate"/>
        </w:r>
        <w:r w:rsidR="004A52EA" w:rsidRPr="00913DB2">
          <w:rPr>
            <w:noProof/>
            <w:webHidden/>
            <w:color w:val="000000" w:themeColor="text1"/>
          </w:rPr>
          <w:t>2</w:t>
        </w:r>
        <w:r w:rsidRPr="00913DB2">
          <w:rPr>
            <w:noProof/>
            <w:webHidden/>
            <w:color w:val="000000" w:themeColor="text1"/>
          </w:rPr>
          <w:fldChar w:fldCharType="end"/>
        </w:r>
      </w:hyperlink>
    </w:p>
    <w:p w14:paraId="3E382D65" w14:textId="15D59EFF" w:rsidR="006C4250" w:rsidRPr="00913DB2" w:rsidRDefault="006C4250">
      <w:pPr>
        <w:pStyle w:val="10"/>
        <w:rPr>
          <w:rFonts w:asciiTheme="minorHAnsi" w:eastAsiaTheme="minorEastAsia" w:hAnsiTheme="minorHAnsi" w:cstheme="minorBidi"/>
          <w:b w:val="0"/>
          <w:noProof/>
          <w:color w:val="000000" w:themeColor="text1"/>
          <w:kern w:val="2"/>
          <w:sz w:val="24"/>
          <w14:ligatures w14:val="standardContextual"/>
        </w:rPr>
      </w:pPr>
      <w:hyperlink w:anchor="_Toc193357700" w:history="1">
        <w:r w:rsidRPr="00913DB2">
          <w:rPr>
            <w:rStyle w:val="af"/>
            <w:rFonts w:ascii="標楷體" w:hAnsi="標楷體" w:hint="eastAsia"/>
            <w:noProof/>
            <w:color w:val="000000" w:themeColor="text1"/>
          </w:rPr>
          <w:t>貳、</w:t>
        </w:r>
        <w:r w:rsidRPr="00913DB2">
          <w:rPr>
            <w:rFonts w:asciiTheme="minorHAnsi" w:eastAsiaTheme="minorEastAsia" w:hAnsiTheme="minorHAnsi" w:cstheme="minorBidi"/>
            <w:b w:val="0"/>
            <w:noProof/>
            <w:color w:val="000000" w:themeColor="text1"/>
            <w:kern w:val="2"/>
            <w:sz w:val="24"/>
            <w14:ligatures w14:val="standardContextual"/>
          </w:rPr>
          <w:tab/>
        </w:r>
        <w:r w:rsidRPr="00913DB2">
          <w:rPr>
            <w:rStyle w:val="af"/>
            <w:rFonts w:hint="eastAsia"/>
            <w:noProof/>
            <w:color w:val="000000" w:themeColor="text1"/>
          </w:rPr>
          <w:t>權利義務及注意事項</w:t>
        </w:r>
        <w:r w:rsidRPr="00913DB2">
          <w:rPr>
            <w:noProof/>
            <w:webHidden/>
            <w:color w:val="000000" w:themeColor="text1"/>
          </w:rPr>
          <w:tab/>
        </w:r>
        <w:r w:rsidRPr="00913DB2">
          <w:rPr>
            <w:noProof/>
            <w:webHidden/>
            <w:color w:val="000000" w:themeColor="text1"/>
          </w:rPr>
          <w:fldChar w:fldCharType="begin"/>
        </w:r>
        <w:r w:rsidRPr="00913DB2">
          <w:rPr>
            <w:noProof/>
            <w:webHidden/>
            <w:color w:val="000000" w:themeColor="text1"/>
          </w:rPr>
          <w:instrText xml:space="preserve"> PAGEREF _Toc193357700 \h </w:instrText>
        </w:r>
        <w:r w:rsidRPr="00913DB2">
          <w:rPr>
            <w:noProof/>
            <w:webHidden/>
            <w:color w:val="000000" w:themeColor="text1"/>
          </w:rPr>
        </w:r>
        <w:r w:rsidRPr="00913DB2">
          <w:rPr>
            <w:noProof/>
            <w:webHidden/>
            <w:color w:val="000000" w:themeColor="text1"/>
          </w:rPr>
          <w:fldChar w:fldCharType="separate"/>
        </w:r>
        <w:r w:rsidR="004A52EA" w:rsidRPr="00913DB2">
          <w:rPr>
            <w:noProof/>
            <w:webHidden/>
            <w:color w:val="000000" w:themeColor="text1"/>
          </w:rPr>
          <w:t>3</w:t>
        </w:r>
        <w:r w:rsidRPr="00913DB2">
          <w:rPr>
            <w:noProof/>
            <w:webHidden/>
            <w:color w:val="000000" w:themeColor="text1"/>
          </w:rPr>
          <w:fldChar w:fldCharType="end"/>
        </w:r>
      </w:hyperlink>
    </w:p>
    <w:p w14:paraId="0C324127" w14:textId="4A295D7F" w:rsidR="006C4250" w:rsidRPr="00913DB2" w:rsidRDefault="006C4250">
      <w:pPr>
        <w:pStyle w:val="10"/>
        <w:rPr>
          <w:rFonts w:asciiTheme="minorHAnsi" w:eastAsiaTheme="minorEastAsia" w:hAnsiTheme="minorHAnsi" w:cstheme="minorBidi"/>
          <w:b w:val="0"/>
          <w:noProof/>
          <w:color w:val="000000" w:themeColor="text1"/>
          <w:kern w:val="2"/>
          <w:sz w:val="24"/>
          <w14:ligatures w14:val="standardContextual"/>
        </w:rPr>
      </w:pPr>
      <w:hyperlink w:anchor="_Toc193357701" w:history="1">
        <w:r w:rsidRPr="00913DB2">
          <w:rPr>
            <w:rStyle w:val="af"/>
            <w:rFonts w:hint="eastAsia"/>
            <w:noProof/>
            <w:color w:val="000000" w:themeColor="text1"/>
          </w:rPr>
          <w:t>附圖、管顧團隊徵選流程圖</w:t>
        </w:r>
        <w:r w:rsidRPr="00913DB2">
          <w:rPr>
            <w:noProof/>
            <w:webHidden/>
            <w:color w:val="000000" w:themeColor="text1"/>
          </w:rPr>
          <w:tab/>
        </w:r>
        <w:r w:rsidRPr="00913DB2">
          <w:rPr>
            <w:noProof/>
            <w:webHidden/>
            <w:color w:val="000000" w:themeColor="text1"/>
          </w:rPr>
          <w:fldChar w:fldCharType="begin"/>
        </w:r>
        <w:r w:rsidRPr="00913DB2">
          <w:rPr>
            <w:noProof/>
            <w:webHidden/>
            <w:color w:val="000000" w:themeColor="text1"/>
          </w:rPr>
          <w:instrText xml:space="preserve"> PAGEREF _Toc193357701 \h </w:instrText>
        </w:r>
        <w:r w:rsidRPr="00913DB2">
          <w:rPr>
            <w:noProof/>
            <w:webHidden/>
            <w:color w:val="000000" w:themeColor="text1"/>
          </w:rPr>
        </w:r>
        <w:r w:rsidRPr="00913DB2">
          <w:rPr>
            <w:noProof/>
            <w:webHidden/>
            <w:color w:val="000000" w:themeColor="text1"/>
          </w:rPr>
          <w:fldChar w:fldCharType="separate"/>
        </w:r>
        <w:r w:rsidR="004A52EA" w:rsidRPr="00913DB2">
          <w:rPr>
            <w:noProof/>
            <w:webHidden/>
            <w:color w:val="000000" w:themeColor="text1"/>
          </w:rPr>
          <w:t>5</w:t>
        </w:r>
        <w:r w:rsidRPr="00913DB2">
          <w:rPr>
            <w:noProof/>
            <w:webHidden/>
            <w:color w:val="000000" w:themeColor="text1"/>
          </w:rPr>
          <w:fldChar w:fldCharType="end"/>
        </w:r>
      </w:hyperlink>
    </w:p>
    <w:p w14:paraId="67CDE270" w14:textId="3C02745C" w:rsidR="0026584E" w:rsidRPr="00913DB2" w:rsidRDefault="00700B47" w:rsidP="009A6CB9">
      <w:pPr>
        <w:widowControl/>
        <w:autoSpaceDN/>
        <w:spacing w:before="240" w:line="600" w:lineRule="exact"/>
        <w:ind w:left="482"/>
        <w:textAlignment w:val="auto"/>
        <w:rPr>
          <w:rFonts w:eastAsia="標楷體"/>
          <w:b/>
          <w:bCs/>
          <w:color w:val="000000" w:themeColor="text1"/>
          <w:kern w:val="3"/>
          <w:sz w:val="28"/>
          <w:szCs w:val="28"/>
        </w:rPr>
      </w:pPr>
      <w:r w:rsidRPr="00913DB2">
        <w:rPr>
          <w:rFonts w:eastAsia="標楷體"/>
          <w:color w:val="000000" w:themeColor="text1"/>
          <w:kern w:val="3"/>
          <w:sz w:val="24"/>
          <w:szCs w:val="24"/>
        </w:rPr>
        <w:fldChar w:fldCharType="end"/>
      </w:r>
      <w:r w:rsidR="0026584E" w:rsidRPr="00913DB2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附件一、</w:t>
      </w:r>
      <w:r w:rsidR="006C4250" w:rsidRPr="00913DB2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114</w:t>
      </w:r>
      <w:r w:rsidR="006C4250" w:rsidRPr="00913DB2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年「台灣</w:t>
      </w:r>
      <w:proofErr w:type="gramStart"/>
      <w:r w:rsidR="006C4250" w:rsidRPr="00913DB2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品牌耀飛計畫</w:t>
      </w:r>
      <w:proofErr w:type="gramEnd"/>
      <w:r w:rsidR="006C4250" w:rsidRPr="00913DB2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」品牌管理顧問團隊徵選申請書</w:t>
      </w:r>
    </w:p>
    <w:p w14:paraId="6074C212" w14:textId="00D20E39" w:rsidR="0026584E" w:rsidRPr="00913DB2" w:rsidRDefault="0026584E" w:rsidP="009A6CB9">
      <w:pPr>
        <w:widowControl/>
        <w:autoSpaceDN/>
        <w:spacing w:line="600" w:lineRule="exact"/>
        <w:ind w:left="482"/>
        <w:textAlignment w:val="auto"/>
        <w:rPr>
          <w:rFonts w:eastAsia="標楷體"/>
          <w:b/>
          <w:bCs/>
          <w:color w:val="000000" w:themeColor="text1"/>
          <w:kern w:val="3"/>
          <w:sz w:val="28"/>
          <w:szCs w:val="28"/>
        </w:rPr>
      </w:pPr>
      <w:r w:rsidRPr="00913DB2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附件二、</w:t>
      </w:r>
      <w:r w:rsidR="006C4250" w:rsidRPr="00913DB2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台灣</w:t>
      </w:r>
      <w:proofErr w:type="gramStart"/>
      <w:r w:rsidR="006C4250" w:rsidRPr="00913DB2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品牌耀飛計畫</w:t>
      </w:r>
      <w:proofErr w:type="gramEnd"/>
      <w:r w:rsidR="006C4250" w:rsidRPr="00913DB2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合作管顧</w:t>
      </w:r>
      <w:r w:rsidR="006C4250" w:rsidRPr="00913DB2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 xml:space="preserve"> </w:t>
      </w:r>
      <w:proofErr w:type="gramStart"/>
      <w:r w:rsidR="006C4250" w:rsidRPr="00913DB2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個</w:t>
      </w:r>
      <w:proofErr w:type="gramEnd"/>
      <w:r w:rsidR="006C4250" w:rsidRPr="00913DB2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資管理暨保密同意書</w:t>
      </w:r>
    </w:p>
    <w:p w14:paraId="17129152" w14:textId="4C8BDE8C" w:rsidR="00D402CD" w:rsidRPr="00913DB2" w:rsidRDefault="00D402CD" w:rsidP="009A6CB9">
      <w:pPr>
        <w:widowControl/>
        <w:autoSpaceDN/>
        <w:spacing w:line="600" w:lineRule="exact"/>
        <w:ind w:left="482"/>
        <w:textAlignment w:val="auto"/>
        <w:rPr>
          <w:rFonts w:eastAsia="標楷體"/>
          <w:b/>
          <w:bCs/>
          <w:color w:val="000000" w:themeColor="text1"/>
          <w:sz w:val="22"/>
          <w:szCs w:val="22"/>
        </w:rPr>
        <w:sectPr w:rsidR="00D402CD" w:rsidRPr="00913DB2" w:rsidSect="001D122C">
          <w:headerReference w:type="default" r:id="rId12"/>
          <w:footerReference w:type="default" r:id="rId13"/>
          <w:pgSz w:w="11907" w:h="16840"/>
          <w:pgMar w:top="720" w:right="720" w:bottom="720" w:left="1134" w:header="567" w:footer="397" w:gutter="0"/>
          <w:pgNumType w:fmt="lowerRoman" w:start="1"/>
          <w:cols w:space="720"/>
          <w:docGrid w:type="lines" w:linePitch="1528"/>
        </w:sectPr>
      </w:pPr>
    </w:p>
    <w:p w14:paraId="3E5DAB2A" w14:textId="77777777" w:rsidR="00D36431" w:rsidRPr="00913DB2" w:rsidRDefault="00702194" w:rsidP="009A6CB9">
      <w:pPr>
        <w:pStyle w:val="ab"/>
        <w:numPr>
          <w:ilvl w:val="0"/>
          <w:numId w:val="11"/>
        </w:numPr>
        <w:tabs>
          <w:tab w:val="left" w:pos="709"/>
        </w:tabs>
        <w:spacing w:beforeLines="20" w:before="305" w:afterLines="20" w:after="305" w:line="600" w:lineRule="exact"/>
        <w:ind w:left="0"/>
        <w:jc w:val="center"/>
        <w:outlineLvl w:val="0"/>
        <w:rPr>
          <w:rFonts w:eastAsia="標楷體"/>
          <w:color w:val="000000" w:themeColor="text1"/>
        </w:rPr>
      </w:pPr>
      <w:bookmarkStart w:id="4" w:name="_Hlk188277537"/>
      <w:bookmarkStart w:id="5" w:name="_Toc505349091"/>
      <w:bookmarkStart w:id="6" w:name="_Toc193357694"/>
      <w:r w:rsidRPr="00913DB2">
        <w:rPr>
          <w:rFonts w:eastAsia="標楷體"/>
          <w:b/>
          <w:color w:val="000000" w:themeColor="text1"/>
          <w:sz w:val="40"/>
          <w:szCs w:val="40"/>
        </w:rPr>
        <w:lastRenderedPageBreak/>
        <w:t>計畫說明</w:t>
      </w:r>
      <w:bookmarkEnd w:id="5"/>
      <w:bookmarkEnd w:id="6"/>
    </w:p>
    <w:p w14:paraId="2A7C42D3" w14:textId="77777777" w:rsidR="00D36431" w:rsidRPr="00913DB2" w:rsidRDefault="00702194" w:rsidP="009A6CB9">
      <w:pPr>
        <w:pStyle w:val="ab"/>
        <w:numPr>
          <w:ilvl w:val="0"/>
          <w:numId w:val="12"/>
        </w:numPr>
        <w:tabs>
          <w:tab w:val="left" w:pos="64"/>
        </w:tabs>
        <w:spacing w:beforeLines="20" w:before="305" w:afterLines="20" w:after="305" w:line="400" w:lineRule="exact"/>
        <w:ind w:left="0"/>
        <w:jc w:val="both"/>
        <w:outlineLvl w:val="1"/>
        <w:rPr>
          <w:rFonts w:eastAsia="標楷體"/>
          <w:b/>
          <w:color w:val="000000" w:themeColor="text1"/>
          <w:sz w:val="32"/>
          <w:szCs w:val="32"/>
        </w:rPr>
      </w:pPr>
      <w:bookmarkStart w:id="7" w:name="_Toc505349092"/>
      <w:bookmarkStart w:id="8" w:name="_Toc193357695"/>
      <w:r w:rsidRPr="00913DB2">
        <w:rPr>
          <w:rFonts w:eastAsia="標楷體"/>
          <w:b/>
          <w:color w:val="000000" w:themeColor="text1"/>
          <w:sz w:val="32"/>
          <w:szCs w:val="32"/>
        </w:rPr>
        <w:t>目的</w:t>
      </w:r>
      <w:bookmarkEnd w:id="7"/>
      <w:bookmarkEnd w:id="8"/>
    </w:p>
    <w:p w14:paraId="7C1C66F3" w14:textId="124D6997" w:rsidR="00D36431" w:rsidRPr="00913DB2" w:rsidRDefault="005B5A32" w:rsidP="009A6CB9">
      <w:pPr>
        <w:spacing w:beforeLines="20" w:before="305" w:afterLines="20" w:after="305" w:line="400" w:lineRule="exact"/>
        <w:ind w:leftChars="250" w:left="500" w:firstLine="482"/>
        <w:jc w:val="both"/>
        <w:rPr>
          <w:rFonts w:eastAsia="標楷體"/>
          <w:color w:val="000000" w:themeColor="text1"/>
          <w:sz w:val="28"/>
          <w:szCs w:val="28"/>
        </w:rPr>
      </w:pPr>
      <w:r w:rsidRPr="00913DB2">
        <w:rPr>
          <w:rFonts w:eastAsia="標楷體" w:hint="eastAsia"/>
          <w:color w:val="000000" w:themeColor="text1"/>
          <w:sz w:val="28"/>
          <w:szCs w:val="28"/>
        </w:rPr>
        <w:t>本須知依據經濟部產業發展署「台灣</w:t>
      </w:r>
      <w:proofErr w:type="gramStart"/>
      <w:r w:rsidRPr="00913DB2">
        <w:rPr>
          <w:rFonts w:eastAsia="標楷體" w:hint="eastAsia"/>
          <w:color w:val="000000" w:themeColor="text1"/>
          <w:sz w:val="28"/>
          <w:szCs w:val="28"/>
        </w:rPr>
        <w:t>品牌耀飛計畫</w:t>
      </w:r>
      <w:proofErr w:type="gramEnd"/>
      <w:r w:rsidRPr="00913DB2">
        <w:rPr>
          <w:rFonts w:eastAsia="標楷體" w:hint="eastAsia"/>
          <w:color w:val="000000" w:themeColor="text1"/>
          <w:sz w:val="28"/>
          <w:szCs w:val="28"/>
        </w:rPr>
        <w:t>」（以下簡稱本計畫）辦理，旨在擴大品牌管理顧問團隊之徵選範圍，協助</w:t>
      </w:r>
      <w:r w:rsidR="00E66912" w:rsidRPr="00913DB2">
        <w:rPr>
          <w:rFonts w:eastAsia="標楷體" w:hint="eastAsia"/>
          <w:color w:val="000000" w:themeColor="text1"/>
          <w:sz w:val="28"/>
          <w:szCs w:val="28"/>
        </w:rPr>
        <w:t>具有國際市場或利基市場發展潛力之企業</w:t>
      </w:r>
      <w:r w:rsidRPr="00913DB2">
        <w:rPr>
          <w:rFonts w:eastAsia="標楷體" w:hint="eastAsia"/>
          <w:color w:val="000000" w:themeColor="text1"/>
          <w:sz w:val="28"/>
          <w:szCs w:val="28"/>
        </w:rPr>
        <w:t>進行</w:t>
      </w:r>
      <w:r w:rsidR="00E66912" w:rsidRPr="00913DB2">
        <w:rPr>
          <w:rFonts w:eastAsia="標楷體" w:hint="eastAsia"/>
          <w:color w:val="000000" w:themeColor="text1"/>
          <w:sz w:val="28"/>
          <w:szCs w:val="28"/>
        </w:rPr>
        <w:t>品牌諮詢診斷</w:t>
      </w:r>
      <w:r w:rsidRPr="00913DB2">
        <w:rPr>
          <w:rFonts w:eastAsia="標楷體" w:hint="eastAsia"/>
          <w:color w:val="000000" w:themeColor="text1"/>
          <w:sz w:val="28"/>
          <w:szCs w:val="28"/>
        </w:rPr>
        <w:t>輔導</w:t>
      </w:r>
      <w:r w:rsidR="00E66912" w:rsidRPr="00913DB2">
        <w:rPr>
          <w:rFonts w:eastAsia="標楷體" w:hint="eastAsia"/>
          <w:color w:val="000000" w:themeColor="text1"/>
          <w:sz w:val="28"/>
          <w:szCs w:val="28"/>
        </w:rPr>
        <w:t>服務</w:t>
      </w:r>
      <w:r w:rsidRPr="00913DB2">
        <w:rPr>
          <w:rFonts w:eastAsia="標楷體" w:hint="eastAsia"/>
          <w:color w:val="000000" w:themeColor="text1"/>
          <w:sz w:val="28"/>
          <w:szCs w:val="28"/>
        </w:rPr>
        <w:t>，</w:t>
      </w:r>
      <w:r w:rsidR="00E66912" w:rsidRPr="00913DB2">
        <w:rPr>
          <w:rFonts w:eastAsia="標楷體" w:hint="eastAsia"/>
          <w:color w:val="000000" w:themeColor="text1"/>
          <w:sz w:val="28"/>
          <w:szCs w:val="28"/>
        </w:rPr>
        <w:t>助力企業</w:t>
      </w:r>
      <w:r w:rsidRPr="00913DB2">
        <w:rPr>
          <w:rFonts w:eastAsia="標楷體" w:hint="eastAsia"/>
          <w:color w:val="000000" w:themeColor="text1"/>
          <w:sz w:val="28"/>
          <w:szCs w:val="28"/>
        </w:rPr>
        <w:t>提升品牌競爭力，並作為企業品牌發展之參考</w:t>
      </w:r>
      <w:r w:rsidR="00702194" w:rsidRPr="00913DB2">
        <w:rPr>
          <w:rFonts w:eastAsia="標楷體"/>
          <w:color w:val="000000" w:themeColor="text1"/>
          <w:sz w:val="28"/>
          <w:szCs w:val="28"/>
        </w:rPr>
        <w:t>。</w:t>
      </w:r>
    </w:p>
    <w:p w14:paraId="68A6715C" w14:textId="77777777" w:rsidR="00D36431" w:rsidRPr="00913DB2" w:rsidRDefault="00702194" w:rsidP="009A6CB9">
      <w:pPr>
        <w:pStyle w:val="ab"/>
        <w:numPr>
          <w:ilvl w:val="0"/>
          <w:numId w:val="12"/>
        </w:numPr>
        <w:tabs>
          <w:tab w:val="left" w:pos="64"/>
        </w:tabs>
        <w:spacing w:beforeLines="20" w:before="305" w:afterLines="20" w:after="305" w:line="400" w:lineRule="exact"/>
        <w:ind w:left="0"/>
        <w:jc w:val="both"/>
        <w:outlineLvl w:val="1"/>
        <w:rPr>
          <w:rFonts w:eastAsia="標楷體"/>
          <w:b/>
          <w:color w:val="000000" w:themeColor="text1"/>
          <w:sz w:val="32"/>
          <w:szCs w:val="32"/>
        </w:rPr>
      </w:pPr>
      <w:bookmarkStart w:id="9" w:name="_Toc505349093"/>
      <w:bookmarkStart w:id="10" w:name="_Toc193357696"/>
      <w:r w:rsidRPr="00913DB2">
        <w:rPr>
          <w:rFonts w:eastAsia="標楷體"/>
          <w:b/>
          <w:color w:val="000000" w:themeColor="text1"/>
          <w:sz w:val="32"/>
          <w:szCs w:val="32"/>
        </w:rPr>
        <w:t>辦理單位</w:t>
      </w:r>
      <w:bookmarkEnd w:id="9"/>
      <w:bookmarkEnd w:id="10"/>
    </w:p>
    <w:p w14:paraId="5457C4A4" w14:textId="77777777" w:rsidR="00D36431" w:rsidRPr="00913DB2" w:rsidRDefault="00702194" w:rsidP="009A6CB9">
      <w:pPr>
        <w:spacing w:beforeLines="10" w:before="152" w:line="400" w:lineRule="exact"/>
        <w:ind w:leftChars="250" w:left="500" w:firstLine="482"/>
        <w:jc w:val="both"/>
        <w:rPr>
          <w:rFonts w:eastAsia="標楷體"/>
          <w:color w:val="000000" w:themeColor="text1"/>
          <w:sz w:val="28"/>
          <w:szCs w:val="28"/>
        </w:rPr>
      </w:pPr>
      <w:r w:rsidRPr="00913DB2">
        <w:rPr>
          <w:rFonts w:eastAsia="標楷體"/>
          <w:color w:val="000000" w:themeColor="text1"/>
          <w:sz w:val="28"/>
          <w:szCs w:val="28"/>
        </w:rPr>
        <w:t>主辦單位：經濟部</w:t>
      </w:r>
      <w:r w:rsidR="00EF4D15" w:rsidRPr="00913DB2">
        <w:rPr>
          <w:rFonts w:eastAsia="標楷體"/>
          <w:color w:val="000000" w:themeColor="text1"/>
          <w:sz w:val="28"/>
          <w:szCs w:val="28"/>
        </w:rPr>
        <w:t>產業發展署</w:t>
      </w:r>
    </w:p>
    <w:p w14:paraId="461FA8D6" w14:textId="77777777" w:rsidR="00D36431" w:rsidRPr="00913DB2" w:rsidRDefault="00702194" w:rsidP="009A6CB9">
      <w:pPr>
        <w:spacing w:line="400" w:lineRule="exact"/>
        <w:ind w:leftChars="250" w:left="500" w:firstLine="482"/>
        <w:jc w:val="both"/>
        <w:rPr>
          <w:rFonts w:eastAsia="標楷體"/>
          <w:color w:val="000000" w:themeColor="text1"/>
          <w:sz w:val="28"/>
          <w:szCs w:val="28"/>
        </w:rPr>
      </w:pPr>
      <w:r w:rsidRPr="00913DB2">
        <w:rPr>
          <w:rFonts w:eastAsia="標楷體"/>
          <w:color w:val="000000" w:themeColor="text1"/>
          <w:sz w:val="28"/>
          <w:szCs w:val="28"/>
        </w:rPr>
        <w:t>執行單位：財團法人台灣經濟研究院</w:t>
      </w:r>
    </w:p>
    <w:p w14:paraId="1F03CDB6" w14:textId="6F9D77CA" w:rsidR="00DF7EF0" w:rsidRPr="00913DB2" w:rsidRDefault="005B5A32" w:rsidP="009A6CB9">
      <w:pPr>
        <w:pStyle w:val="ab"/>
        <w:numPr>
          <w:ilvl w:val="0"/>
          <w:numId w:val="12"/>
        </w:numPr>
        <w:tabs>
          <w:tab w:val="left" w:pos="64"/>
        </w:tabs>
        <w:spacing w:beforeLines="20" w:before="305" w:afterLines="20" w:after="305" w:line="400" w:lineRule="exact"/>
        <w:ind w:left="0"/>
        <w:jc w:val="both"/>
        <w:outlineLvl w:val="1"/>
        <w:rPr>
          <w:rFonts w:eastAsia="標楷體"/>
          <w:b/>
          <w:color w:val="000000" w:themeColor="text1"/>
          <w:sz w:val="32"/>
          <w:szCs w:val="32"/>
        </w:rPr>
      </w:pPr>
      <w:bookmarkStart w:id="11" w:name="_Toc505349097"/>
      <w:bookmarkStart w:id="12" w:name="_Toc193357697"/>
      <w:r w:rsidRPr="00913DB2">
        <w:rPr>
          <w:rFonts w:eastAsia="標楷體" w:hint="eastAsia"/>
          <w:b/>
          <w:color w:val="000000" w:themeColor="text1"/>
          <w:sz w:val="32"/>
          <w:szCs w:val="32"/>
        </w:rPr>
        <w:t>申請</w:t>
      </w:r>
      <w:r w:rsidR="00DF7EF0" w:rsidRPr="00913DB2">
        <w:rPr>
          <w:rFonts w:eastAsia="標楷體"/>
          <w:b/>
          <w:color w:val="000000" w:themeColor="text1"/>
          <w:sz w:val="32"/>
          <w:szCs w:val="32"/>
        </w:rPr>
        <w:t>資格</w:t>
      </w:r>
      <w:bookmarkEnd w:id="11"/>
      <w:bookmarkEnd w:id="12"/>
    </w:p>
    <w:p w14:paraId="6FF79090" w14:textId="1CDEAE7B" w:rsidR="00DF7EF0" w:rsidRPr="00913DB2" w:rsidRDefault="005B5A32" w:rsidP="009A6CB9">
      <w:pPr>
        <w:spacing w:beforeLines="20" w:before="305" w:afterLines="20" w:after="305" w:line="400" w:lineRule="exact"/>
        <w:ind w:leftChars="250" w:left="500" w:firstLine="482"/>
        <w:jc w:val="both"/>
        <w:rPr>
          <w:rFonts w:eastAsia="標楷體"/>
          <w:color w:val="000000" w:themeColor="text1"/>
          <w:sz w:val="28"/>
          <w:szCs w:val="28"/>
        </w:rPr>
      </w:pPr>
      <w:r w:rsidRPr="00913DB2">
        <w:rPr>
          <w:rFonts w:eastAsia="標楷體" w:hint="eastAsia"/>
          <w:color w:val="000000" w:themeColor="text1"/>
          <w:sz w:val="28"/>
          <w:szCs w:val="28"/>
        </w:rPr>
        <w:t>品牌管理顧問團隊（以下簡稱管顧團隊）具備下列條件者，得於徵選期間內提出申請，並經委員審查通過成為本計畫優先推薦之管顧團隊</w:t>
      </w:r>
      <w:r w:rsidR="0071149D" w:rsidRPr="00913DB2">
        <w:rPr>
          <w:rFonts w:eastAsia="標楷體" w:hint="eastAsia"/>
          <w:color w:val="000000" w:themeColor="text1"/>
          <w:sz w:val="28"/>
          <w:szCs w:val="28"/>
        </w:rPr>
        <w:t>。</w:t>
      </w:r>
    </w:p>
    <w:p w14:paraId="7761D293" w14:textId="0E8344DE" w:rsidR="005B5A32" w:rsidRPr="00913DB2" w:rsidRDefault="005B5A32" w:rsidP="009A6CB9">
      <w:pPr>
        <w:pStyle w:val="ab"/>
        <w:numPr>
          <w:ilvl w:val="0"/>
          <w:numId w:val="36"/>
        </w:numPr>
        <w:spacing w:beforeLines="10" w:before="152" w:line="400" w:lineRule="exact"/>
        <w:ind w:leftChars="200" w:left="967" w:hanging="567"/>
        <w:jc w:val="both"/>
        <w:rPr>
          <w:rFonts w:eastAsia="標楷體"/>
          <w:color w:val="000000" w:themeColor="text1"/>
          <w:sz w:val="28"/>
          <w:szCs w:val="28"/>
        </w:rPr>
      </w:pPr>
      <w:r w:rsidRPr="00913DB2">
        <w:rPr>
          <w:rFonts w:eastAsia="標楷體" w:hint="eastAsia"/>
          <w:color w:val="000000" w:themeColor="text1"/>
          <w:sz w:val="28"/>
          <w:szCs w:val="28"/>
        </w:rPr>
        <w:t>設立達一年以上，未因法令經主管機關或目的事業主管機關處分。</w:t>
      </w:r>
    </w:p>
    <w:p w14:paraId="0771CF2A" w14:textId="59DFE819" w:rsidR="00DF7EF0" w:rsidRPr="00913DB2" w:rsidRDefault="005B5A32" w:rsidP="009A6CB9">
      <w:pPr>
        <w:pStyle w:val="ab"/>
        <w:numPr>
          <w:ilvl w:val="0"/>
          <w:numId w:val="36"/>
        </w:numPr>
        <w:spacing w:beforeLines="10" w:before="152" w:line="400" w:lineRule="exact"/>
        <w:ind w:leftChars="200" w:left="967" w:hanging="567"/>
        <w:jc w:val="both"/>
        <w:rPr>
          <w:rFonts w:eastAsia="標楷體"/>
          <w:color w:val="000000" w:themeColor="text1"/>
          <w:sz w:val="28"/>
          <w:szCs w:val="28"/>
        </w:rPr>
      </w:pPr>
      <w:r w:rsidRPr="00913DB2">
        <w:rPr>
          <w:rFonts w:eastAsia="標楷體" w:hint="eastAsia"/>
          <w:color w:val="000000" w:themeColor="text1"/>
          <w:sz w:val="28"/>
          <w:szCs w:val="28"/>
        </w:rPr>
        <w:t>具有企業品牌輔導實績者。</w:t>
      </w:r>
    </w:p>
    <w:p w14:paraId="1214496C" w14:textId="2A2E108B" w:rsidR="00DF7EF0" w:rsidRPr="00913DB2" w:rsidRDefault="005B5A32" w:rsidP="009A6CB9">
      <w:pPr>
        <w:pStyle w:val="ab"/>
        <w:numPr>
          <w:ilvl w:val="0"/>
          <w:numId w:val="36"/>
        </w:numPr>
        <w:spacing w:beforeLines="10" w:before="152" w:line="400" w:lineRule="exact"/>
        <w:ind w:leftChars="200" w:left="967" w:hanging="567"/>
        <w:jc w:val="both"/>
        <w:rPr>
          <w:rFonts w:eastAsia="標楷體"/>
          <w:color w:val="000000" w:themeColor="text1"/>
          <w:sz w:val="28"/>
          <w:szCs w:val="28"/>
        </w:rPr>
      </w:pPr>
      <w:r w:rsidRPr="00913DB2">
        <w:rPr>
          <w:rFonts w:eastAsia="標楷體" w:hint="eastAsia"/>
          <w:color w:val="000000" w:themeColor="text1"/>
          <w:sz w:val="28"/>
          <w:szCs w:val="28"/>
        </w:rPr>
        <w:t>品牌核心服務包含品牌定位建構、品牌溝通體驗、品牌市場拓展、品牌</w:t>
      </w:r>
      <w:proofErr w:type="gramStart"/>
      <w:r w:rsidRPr="00913DB2">
        <w:rPr>
          <w:rFonts w:eastAsia="標楷體" w:hint="eastAsia"/>
          <w:color w:val="000000" w:themeColor="text1"/>
          <w:sz w:val="28"/>
          <w:szCs w:val="28"/>
        </w:rPr>
        <w:t>數位賦能</w:t>
      </w:r>
      <w:proofErr w:type="gramEnd"/>
      <w:r w:rsidRPr="00913DB2">
        <w:rPr>
          <w:rFonts w:eastAsia="標楷體" w:hint="eastAsia"/>
          <w:color w:val="000000" w:themeColor="text1"/>
          <w:sz w:val="28"/>
          <w:szCs w:val="28"/>
        </w:rPr>
        <w:t>、品牌</w:t>
      </w:r>
      <w:r w:rsidRPr="00913DB2">
        <w:rPr>
          <w:rFonts w:eastAsia="標楷體" w:hint="eastAsia"/>
          <w:color w:val="000000" w:themeColor="text1"/>
          <w:sz w:val="28"/>
          <w:szCs w:val="28"/>
        </w:rPr>
        <w:t>ESG</w:t>
      </w:r>
      <w:r w:rsidRPr="00913DB2">
        <w:rPr>
          <w:rFonts w:eastAsia="標楷體" w:hint="eastAsia"/>
          <w:color w:val="000000" w:themeColor="text1"/>
          <w:sz w:val="28"/>
          <w:szCs w:val="28"/>
        </w:rPr>
        <w:t>發展等至少一項</w:t>
      </w:r>
      <w:r w:rsidR="00DF7EF0" w:rsidRPr="00913DB2">
        <w:rPr>
          <w:rFonts w:eastAsia="標楷體"/>
          <w:color w:val="000000" w:themeColor="text1"/>
          <w:sz w:val="28"/>
          <w:szCs w:val="28"/>
        </w:rPr>
        <w:t>。</w:t>
      </w:r>
    </w:p>
    <w:p w14:paraId="29EB357C" w14:textId="486A59D2" w:rsidR="00D36431" w:rsidRPr="00913DB2" w:rsidRDefault="007825C4" w:rsidP="009A6CB9">
      <w:pPr>
        <w:pStyle w:val="ab"/>
        <w:numPr>
          <w:ilvl w:val="0"/>
          <w:numId w:val="12"/>
        </w:numPr>
        <w:tabs>
          <w:tab w:val="left" w:pos="64"/>
        </w:tabs>
        <w:spacing w:beforeLines="20" w:before="305" w:afterLines="10" w:after="152" w:line="400" w:lineRule="exact"/>
        <w:ind w:left="0"/>
        <w:jc w:val="both"/>
        <w:outlineLvl w:val="1"/>
        <w:rPr>
          <w:rFonts w:eastAsia="標楷體"/>
          <w:b/>
          <w:color w:val="000000" w:themeColor="text1"/>
          <w:sz w:val="32"/>
          <w:szCs w:val="32"/>
        </w:rPr>
      </w:pPr>
      <w:bookmarkStart w:id="13" w:name="_Toc505349099"/>
      <w:bookmarkStart w:id="14" w:name="_Toc187668867"/>
      <w:bookmarkStart w:id="15" w:name="_Toc193357698"/>
      <w:bookmarkEnd w:id="4"/>
      <w:r w:rsidRPr="00913DB2">
        <w:rPr>
          <w:rFonts w:eastAsia="標楷體" w:hint="eastAsia"/>
          <w:b/>
          <w:color w:val="000000" w:themeColor="text1"/>
          <w:sz w:val="32"/>
          <w:szCs w:val="32"/>
        </w:rPr>
        <w:t>申請</w:t>
      </w:r>
      <w:r w:rsidRPr="00913DB2">
        <w:rPr>
          <w:rFonts w:eastAsia="標楷體"/>
          <w:b/>
          <w:color w:val="000000" w:themeColor="text1"/>
          <w:sz w:val="32"/>
          <w:szCs w:val="32"/>
        </w:rPr>
        <w:t>方式</w:t>
      </w:r>
      <w:bookmarkEnd w:id="13"/>
      <w:bookmarkEnd w:id="14"/>
      <w:bookmarkEnd w:id="15"/>
    </w:p>
    <w:p w14:paraId="3F6F8E18" w14:textId="53F5B411" w:rsidR="00D36431" w:rsidRPr="00913DB2" w:rsidRDefault="00702194" w:rsidP="009A6CB9">
      <w:pPr>
        <w:pStyle w:val="ab"/>
        <w:numPr>
          <w:ilvl w:val="0"/>
          <w:numId w:val="48"/>
        </w:numPr>
        <w:spacing w:beforeLines="20" w:before="305" w:line="400" w:lineRule="exact"/>
        <w:ind w:left="1106" w:hanging="709"/>
        <w:jc w:val="both"/>
        <w:rPr>
          <w:rFonts w:eastAsia="標楷體"/>
          <w:b/>
          <w:bCs/>
          <w:color w:val="000000" w:themeColor="text1"/>
          <w:sz w:val="28"/>
          <w:szCs w:val="28"/>
        </w:rPr>
      </w:pPr>
      <w:bookmarkStart w:id="16" w:name="_Toc505349101"/>
      <w:bookmarkStart w:id="17" w:name="_Toc471809033"/>
      <w:r w:rsidRPr="00913DB2">
        <w:rPr>
          <w:rFonts w:eastAsia="標楷體"/>
          <w:b/>
          <w:bCs/>
          <w:color w:val="000000" w:themeColor="text1"/>
          <w:sz w:val="28"/>
          <w:szCs w:val="28"/>
        </w:rPr>
        <w:t>申請</w:t>
      </w:r>
      <w:r w:rsidR="007825C4" w:rsidRPr="00913DB2">
        <w:rPr>
          <w:rFonts w:eastAsia="標楷體" w:hint="eastAsia"/>
          <w:b/>
          <w:bCs/>
          <w:color w:val="000000" w:themeColor="text1"/>
          <w:sz w:val="28"/>
          <w:szCs w:val="28"/>
        </w:rPr>
        <w:t>期限</w:t>
      </w:r>
    </w:p>
    <w:p w14:paraId="35AB0377" w14:textId="54976B6E" w:rsidR="00C22014" w:rsidRPr="00913DB2" w:rsidRDefault="00E66912" w:rsidP="009A6CB9">
      <w:pPr>
        <w:spacing w:beforeLines="10" w:before="152" w:line="460" w:lineRule="exact"/>
        <w:ind w:leftChars="250" w:left="500" w:firstLine="482"/>
        <w:jc w:val="both"/>
        <w:rPr>
          <w:rFonts w:eastAsia="標楷體"/>
          <w:color w:val="000000" w:themeColor="text1"/>
          <w:sz w:val="28"/>
          <w:szCs w:val="28"/>
        </w:rPr>
      </w:pPr>
      <w:bookmarkStart w:id="18" w:name="_Hlk155697447"/>
      <w:r w:rsidRPr="00913DB2">
        <w:rPr>
          <w:rFonts w:eastAsia="標楷體" w:hint="eastAsia"/>
          <w:color w:val="000000" w:themeColor="text1"/>
          <w:sz w:val="28"/>
          <w:szCs w:val="28"/>
        </w:rPr>
        <w:t>有意願加入品牌計畫之管顧團隊，自公告日起至</w:t>
      </w:r>
      <w:r w:rsidRPr="00913DB2">
        <w:rPr>
          <w:rFonts w:eastAsia="標楷體" w:hint="eastAsia"/>
          <w:color w:val="000000" w:themeColor="text1"/>
          <w:sz w:val="28"/>
          <w:szCs w:val="28"/>
        </w:rPr>
        <w:t>114</w:t>
      </w:r>
      <w:r w:rsidRPr="00913DB2">
        <w:rPr>
          <w:rFonts w:eastAsia="標楷體" w:hint="eastAsia"/>
          <w:color w:val="000000" w:themeColor="text1"/>
          <w:sz w:val="28"/>
          <w:szCs w:val="28"/>
        </w:rPr>
        <w:t>年</w:t>
      </w:r>
      <w:r w:rsidRPr="00913DB2">
        <w:rPr>
          <w:rFonts w:eastAsia="標楷體" w:hint="eastAsia"/>
          <w:color w:val="000000" w:themeColor="text1"/>
          <w:sz w:val="28"/>
          <w:szCs w:val="28"/>
        </w:rPr>
        <w:t>6</w:t>
      </w:r>
      <w:r w:rsidRPr="00913DB2">
        <w:rPr>
          <w:rFonts w:eastAsia="標楷體" w:hint="eastAsia"/>
          <w:color w:val="000000" w:themeColor="text1"/>
          <w:sz w:val="28"/>
          <w:szCs w:val="28"/>
        </w:rPr>
        <w:t>月</w:t>
      </w:r>
      <w:r w:rsidRPr="00913DB2">
        <w:rPr>
          <w:rFonts w:eastAsia="標楷體" w:hint="eastAsia"/>
          <w:color w:val="000000" w:themeColor="text1"/>
          <w:sz w:val="28"/>
          <w:szCs w:val="28"/>
        </w:rPr>
        <w:t>13</w:t>
      </w:r>
      <w:r w:rsidRPr="00913DB2">
        <w:rPr>
          <w:rFonts w:eastAsia="標楷體" w:hint="eastAsia"/>
          <w:color w:val="000000" w:themeColor="text1"/>
          <w:sz w:val="28"/>
          <w:szCs w:val="28"/>
        </w:rPr>
        <w:t>日止（以郵戳為憑），可透過品牌計畫網站</w:t>
      </w:r>
      <w:proofErr w:type="gramStart"/>
      <w:r w:rsidRPr="00913DB2">
        <w:rPr>
          <w:rFonts w:eastAsia="標楷體" w:hint="eastAsia"/>
          <w:color w:val="000000" w:themeColor="text1"/>
          <w:sz w:val="28"/>
          <w:szCs w:val="28"/>
        </w:rPr>
        <w:t>（</w:t>
      </w:r>
      <w:proofErr w:type="gramEnd"/>
      <w:r w:rsidRPr="00913DB2">
        <w:rPr>
          <w:rFonts w:eastAsia="標楷體"/>
          <w:color w:val="000000" w:themeColor="text1"/>
          <w:sz w:val="28"/>
          <w:szCs w:val="28"/>
        </w:rPr>
        <w:fldChar w:fldCharType="begin"/>
      </w:r>
      <w:r w:rsidRPr="00913DB2">
        <w:rPr>
          <w:rFonts w:eastAsia="標楷體" w:hint="eastAsia"/>
          <w:color w:val="000000" w:themeColor="text1"/>
          <w:sz w:val="28"/>
          <w:szCs w:val="28"/>
        </w:rPr>
        <w:instrText>HYPERLINK "https://keid.nat.gov.tw/branding-taiwan/"</w:instrText>
      </w:r>
      <w:r w:rsidRPr="00913DB2">
        <w:rPr>
          <w:rFonts w:eastAsia="標楷體"/>
          <w:color w:val="000000" w:themeColor="text1"/>
          <w:sz w:val="28"/>
          <w:szCs w:val="28"/>
        </w:rPr>
      </w:r>
      <w:r w:rsidRPr="00913DB2">
        <w:rPr>
          <w:rFonts w:eastAsia="標楷體"/>
          <w:color w:val="000000" w:themeColor="text1"/>
          <w:sz w:val="28"/>
          <w:szCs w:val="28"/>
        </w:rPr>
        <w:fldChar w:fldCharType="separate"/>
      </w:r>
      <w:r w:rsidRPr="00913DB2">
        <w:rPr>
          <w:rStyle w:val="af"/>
          <w:rFonts w:eastAsia="標楷體" w:hint="eastAsia"/>
          <w:color w:val="000000" w:themeColor="text1"/>
          <w:sz w:val="28"/>
          <w:szCs w:val="28"/>
        </w:rPr>
        <w:t>https://keid.nat.gov.tw/branding-taiwan/</w:t>
      </w:r>
      <w:r w:rsidRPr="00913DB2">
        <w:rPr>
          <w:rFonts w:eastAsia="標楷體"/>
          <w:color w:val="000000" w:themeColor="text1"/>
          <w:sz w:val="28"/>
          <w:szCs w:val="28"/>
        </w:rPr>
        <w:fldChar w:fldCharType="end"/>
      </w:r>
      <w:proofErr w:type="gramStart"/>
      <w:r w:rsidRPr="00913DB2">
        <w:rPr>
          <w:rFonts w:eastAsia="標楷體" w:hint="eastAsia"/>
          <w:color w:val="000000" w:themeColor="text1"/>
          <w:sz w:val="28"/>
          <w:szCs w:val="28"/>
        </w:rPr>
        <w:t>）</w:t>
      </w:r>
      <w:proofErr w:type="gramEnd"/>
      <w:r w:rsidRPr="00913DB2">
        <w:rPr>
          <w:rFonts w:eastAsia="標楷體" w:hint="eastAsia"/>
          <w:color w:val="000000" w:themeColor="text1"/>
          <w:sz w:val="28"/>
          <w:szCs w:val="28"/>
        </w:rPr>
        <w:t>下載相關申請文件。</w:t>
      </w:r>
      <w:bookmarkEnd w:id="18"/>
    </w:p>
    <w:p w14:paraId="7CB0B069" w14:textId="77777777" w:rsidR="00D36431" w:rsidRPr="00913DB2" w:rsidRDefault="00702194" w:rsidP="009A6CB9">
      <w:pPr>
        <w:pStyle w:val="ab"/>
        <w:numPr>
          <w:ilvl w:val="0"/>
          <w:numId w:val="48"/>
        </w:numPr>
        <w:spacing w:beforeLines="10" w:before="152" w:afterLines="10" w:after="152" w:line="400" w:lineRule="exact"/>
        <w:ind w:left="1106" w:hanging="709"/>
        <w:jc w:val="both"/>
        <w:rPr>
          <w:rFonts w:eastAsia="標楷體"/>
          <w:b/>
          <w:bCs/>
          <w:color w:val="000000" w:themeColor="text1"/>
          <w:sz w:val="28"/>
          <w:szCs w:val="28"/>
        </w:rPr>
      </w:pPr>
      <w:bookmarkStart w:id="19" w:name="_Hlk144127469"/>
      <w:r w:rsidRPr="00913DB2">
        <w:rPr>
          <w:rFonts w:eastAsia="標楷體"/>
          <w:b/>
          <w:bCs/>
          <w:color w:val="000000" w:themeColor="text1"/>
          <w:sz w:val="28"/>
          <w:szCs w:val="28"/>
        </w:rPr>
        <w:t>申請繳交資料</w:t>
      </w:r>
      <w:bookmarkEnd w:id="16"/>
      <w:bookmarkEnd w:id="17"/>
    </w:p>
    <w:p w14:paraId="216CB797" w14:textId="4A45EBD1" w:rsidR="00DA3EB8" w:rsidRPr="00913DB2" w:rsidRDefault="005B5A32" w:rsidP="009A6CB9">
      <w:pPr>
        <w:spacing w:beforeLines="10" w:before="152" w:afterLines="10" w:after="152" w:line="400" w:lineRule="exact"/>
        <w:ind w:leftChars="250" w:left="500" w:firstLine="482"/>
        <w:jc w:val="both"/>
        <w:rPr>
          <w:rFonts w:eastAsia="標楷體"/>
          <w:color w:val="000000" w:themeColor="text1"/>
          <w:sz w:val="28"/>
          <w:szCs w:val="28"/>
        </w:rPr>
      </w:pPr>
      <w:bookmarkStart w:id="20" w:name="_Hlk155697508"/>
      <w:bookmarkStart w:id="21" w:name="_Hlk155697490"/>
      <w:bookmarkEnd w:id="19"/>
      <w:r w:rsidRPr="00913DB2">
        <w:rPr>
          <w:rFonts w:eastAsia="標楷體" w:hint="eastAsia"/>
          <w:color w:val="000000" w:themeColor="text1"/>
          <w:sz w:val="28"/>
          <w:szCs w:val="28"/>
        </w:rPr>
        <w:t>申請之管顧團隊</w:t>
      </w:r>
      <w:r w:rsidR="00684D90" w:rsidRPr="00913DB2">
        <w:rPr>
          <w:rFonts w:eastAsia="標楷體" w:hint="eastAsia"/>
          <w:color w:val="000000" w:themeColor="text1"/>
          <w:sz w:val="28"/>
          <w:szCs w:val="28"/>
        </w:rPr>
        <w:t>請檢附以下應備資料，請將〔書面文件〕依序排放，文件如為影本請加蓋</w:t>
      </w:r>
      <w:r w:rsidR="00386819" w:rsidRPr="00913DB2">
        <w:rPr>
          <w:rFonts w:eastAsia="標楷體" w:hint="eastAsia"/>
          <w:color w:val="000000" w:themeColor="text1"/>
          <w:sz w:val="28"/>
          <w:szCs w:val="28"/>
        </w:rPr>
        <w:t>公司及負責人</w:t>
      </w:r>
      <w:r w:rsidR="00684D90" w:rsidRPr="00913DB2">
        <w:rPr>
          <w:rFonts w:eastAsia="標楷體" w:hint="eastAsia"/>
          <w:color w:val="000000" w:themeColor="text1"/>
          <w:sz w:val="28"/>
          <w:szCs w:val="28"/>
        </w:rPr>
        <w:t>印鑑及「與正本相符」字樣，無需特殊裝訂；〔電子檔案〕亦請依序存入光碟或</w:t>
      </w:r>
      <w:r w:rsidR="00684D90" w:rsidRPr="00913DB2">
        <w:rPr>
          <w:rFonts w:eastAsia="標楷體" w:hint="eastAsia"/>
          <w:color w:val="000000" w:themeColor="text1"/>
          <w:sz w:val="28"/>
          <w:szCs w:val="28"/>
        </w:rPr>
        <w:t>USB</w:t>
      </w:r>
      <w:r w:rsidR="00684D90" w:rsidRPr="00913DB2">
        <w:rPr>
          <w:rFonts w:eastAsia="標楷體" w:hint="eastAsia"/>
          <w:color w:val="000000" w:themeColor="text1"/>
          <w:sz w:val="28"/>
          <w:szCs w:val="28"/>
        </w:rPr>
        <w:t>等儲存裝置，並</w:t>
      </w:r>
      <w:r w:rsidR="003338E2" w:rsidRPr="00913DB2">
        <w:rPr>
          <w:rFonts w:eastAsia="標楷體" w:hint="eastAsia"/>
          <w:color w:val="000000" w:themeColor="text1"/>
          <w:sz w:val="28"/>
          <w:szCs w:val="28"/>
        </w:rPr>
        <w:t>將所有應備資料</w:t>
      </w:r>
      <w:r w:rsidR="00386819" w:rsidRPr="00913DB2">
        <w:rPr>
          <w:rFonts w:eastAsia="標楷體" w:hint="eastAsia"/>
          <w:color w:val="000000" w:themeColor="text1"/>
          <w:sz w:val="28"/>
          <w:szCs w:val="28"/>
        </w:rPr>
        <w:t>郵寄</w:t>
      </w:r>
      <w:r w:rsidR="00684D90" w:rsidRPr="00913DB2">
        <w:rPr>
          <w:rFonts w:eastAsia="標楷體" w:hint="eastAsia"/>
          <w:color w:val="000000" w:themeColor="text1"/>
          <w:sz w:val="28"/>
          <w:szCs w:val="28"/>
        </w:rPr>
        <w:t>至品牌計畫小組。</w:t>
      </w:r>
      <w:bookmarkEnd w:id="20"/>
    </w:p>
    <w:tbl>
      <w:tblPr>
        <w:tblW w:w="4731" w:type="pct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9"/>
        <w:gridCol w:w="1559"/>
        <w:gridCol w:w="2946"/>
      </w:tblGrid>
      <w:tr w:rsidR="00913DB2" w:rsidRPr="00913DB2" w14:paraId="63ADF189" w14:textId="77777777">
        <w:trPr>
          <w:trHeight w:val="557"/>
        </w:trPr>
        <w:tc>
          <w:tcPr>
            <w:tcW w:w="2723" w:type="pct"/>
            <w:shd w:val="clear" w:color="auto" w:fill="F2F2F2" w:themeFill="background1" w:themeFillShade="F2"/>
            <w:vAlign w:val="center"/>
          </w:tcPr>
          <w:bookmarkEnd w:id="21"/>
          <w:p w14:paraId="7F7323EA" w14:textId="77777777" w:rsidR="005B5A32" w:rsidRPr="00913DB2" w:rsidRDefault="005B5A32" w:rsidP="009A6CB9">
            <w:pPr>
              <w:pStyle w:val="ab"/>
              <w:widowControl/>
              <w:tabs>
                <w:tab w:val="left" w:pos="284"/>
              </w:tabs>
              <w:spacing w:line="0" w:lineRule="atLeast"/>
              <w:ind w:left="0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913DB2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lastRenderedPageBreak/>
              <w:t>應備資料</w:t>
            </w:r>
          </w:p>
        </w:tc>
        <w:tc>
          <w:tcPr>
            <w:tcW w:w="788" w:type="pct"/>
            <w:shd w:val="clear" w:color="auto" w:fill="F2F2F2" w:themeFill="background1" w:themeFillShade="F2"/>
            <w:vAlign w:val="center"/>
          </w:tcPr>
          <w:p w14:paraId="7F35D5B2" w14:textId="77777777" w:rsidR="005B5A32" w:rsidRPr="00913DB2" w:rsidRDefault="005B5A32" w:rsidP="009A6CB9">
            <w:pPr>
              <w:pStyle w:val="ab"/>
              <w:widowControl/>
              <w:tabs>
                <w:tab w:val="left" w:pos="284"/>
              </w:tabs>
              <w:spacing w:line="0" w:lineRule="atLeast"/>
              <w:ind w:left="0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913DB2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書面文件</w:t>
            </w:r>
          </w:p>
        </w:tc>
        <w:tc>
          <w:tcPr>
            <w:tcW w:w="1489" w:type="pct"/>
            <w:shd w:val="clear" w:color="auto" w:fill="F2F2F2" w:themeFill="background1" w:themeFillShade="F2"/>
            <w:vAlign w:val="center"/>
          </w:tcPr>
          <w:p w14:paraId="4F53FA16" w14:textId="77777777" w:rsidR="005B5A32" w:rsidRPr="00913DB2" w:rsidRDefault="005B5A32" w:rsidP="009A6CB9">
            <w:pPr>
              <w:pStyle w:val="ab"/>
              <w:widowControl/>
              <w:tabs>
                <w:tab w:val="left" w:pos="284"/>
              </w:tabs>
              <w:spacing w:line="0" w:lineRule="atLeast"/>
              <w:ind w:left="0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913DB2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電子檔案</w:t>
            </w:r>
          </w:p>
        </w:tc>
      </w:tr>
      <w:tr w:rsidR="00913DB2" w:rsidRPr="00913DB2" w14:paraId="306BAB99" w14:textId="77777777">
        <w:trPr>
          <w:trHeight w:val="597"/>
        </w:trPr>
        <w:tc>
          <w:tcPr>
            <w:tcW w:w="2723" w:type="pct"/>
            <w:shd w:val="clear" w:color="auto" w:fill="auto"/>
            <w:vAlign w:val="center"/>
          </w:tcPr>
          <w:p w14:paraId="231802EB" w14:textId="24098555" w:rsidR="005B5A32" w:rsidRPr="00913DB2" w:rsidRDefault="005538F2" w:rsidP="009A6CB9">
            <w:pPr>
              <w:pStyle w:val="ab"/>
              <w:widowControl/>
              <w:numPr>
                <w:ilvl w:val="0"/>
                <w:numId w:val="50"/>
              </w:numPr>
              <w:tabs>
                <w:tab w:val="left" w:pos="284"/>
              </w:tabs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DB2">
              <w:rPr>
                <w:rFonts w:eastAsia="標楷體" w:hint="eastAsia"/>
                <w:color w:val="000000" w:themeColor="text1"/>
                <w:sz w:val="28"/>
                <w:szCs w:val="28"/>
              </w:rPr>
              <w:t>品牌管理顧問團隊徵選申請書</w:t>
            </w:r>
          </w:p>
        </w:tc>
        <w:tc>
          <w:tcPr>
            <w:tcW w:w="788" w:type="pct"/>
            <w:shd w:val="clear" w:color="auto" w:fill="auto"/>
            <w:vAlign w:val="center"/>
          </w:tcPr>
          <w:p w14:paraId="6B34A54B" w14:textId="77777777" w:rsidR="005B5A32" w:rsidRPr="00913DB2" w:rsidRDefault="005B5A32" w:rsidP="009A6CB9">
            <w:pPr>
              <w:pStyle w:val="ab"/>
              <w:widowControl/>
              <w:tabs>
                <w:tab w:val="left" w:pos="284"/>
              </w:tabs>
              <w:spacing w:line="0" w:lineRule="atLeast"/>
              <w:ind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DB2">
              <w:rPr>
                <w:rFonts w:eastAsia="標楷體"/>
                <w:color w:val="000000" w:themeColor="text1"/>
                <w:sz w:val="28"/>
                <w:szCs w:val="28"/>
              </w:rPr>
              <w:t>1</w:t>
            </w:r>
            <w:r w:rsidRPr="00913DB2">
              <w:rPr>
                <w:rFonts w:eastAsia="標楷體"/>
                <w:color w:val="000000" w:themeColor="text1"/>
                <w:sz w:val="28"/>
                <w:szCs w:val="28"/>
              </w:rPr>
              <w:t>份</w:t>
            </w:r>
          </w:p>
        </w:tc>
        <w:tc>
          <w:tcPr>
            <w:tcW w:w="1489" w:type="pct"/>
            <w:shd w:val="clear" w:color="auto" w:fill="auto"/>
            <w:vAlign w:val="center"/>
          </w:tcPr>
          <w:p w14:paraId="5DB629BA" w14:textId="77777777" w:rsidR="005B5A32" w:rsidRPr="00913DB2" w:rsidRDefault="005B5A32" w:rsidP="009A6CB9">
            <w:pPr>
              <w:pStyle w:val="ab"/>
              <w:widowControl/>
              <w:tabs>
                <w:tab w:val="left" w:pos="284"/>
              </w:tabs>
              <w:spacing w:line="0" w:lineRule="atLeast"/>
              <w:ind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DB2">
              <w:rPr>
                <w:rFonts w:eastAsia="標楷體"/>
                <w:color w:val="000000" w:themeColor="text1"/>
                <w:sz w:val="28"/>
                <w:szCs w:val="28"/>
              </w:rPr>
              <w:t>用印</w:t>
            </w:r>
            <w:r w:rsidRPr="00913DB2">
              <w:rPr>
                <w:rFonts w:eastAsia="標楷體" w:hint="eastAsia"/>
                <w:color w:val="000000" w:themeColor="text1"/>
                <w:sz w:val="28"/>
                <w:szCs w:val="28"/>
              </w:rPr>
              <w:t>後</w:t>
            </w:r>
            <w:r w:rsidRPr="00913DB2">
              <w:rPr>
                <w:rFonts w:eastAsia="標楷體"/>
                <w:color w:val="000000" w:themeColor="text1"/>
                <w:sz w:val="28"/>
                <w:szCs w:val="28"/>
              </w:rPr>
              <w:t>掃瞄</w:t>
            </w:r>
            <w:r w:rsidRPr="00913DB2">
              <w:rPr>
                <w:rFonts w:eastAsia="標楷體"/>
                <w:color w:val="000000" w:themeColor="text1"/>
                <w:sz w:val="28"/>
                <w:szCs w:val="28"/>
              </w:rPr>
              <w:t>PDF</w:t>
            </w:r>
            <w:r w:rsidRPr="00913DB2">
              <w:rPr>
                <w:rFonts w:eastAsia="標楷體"/>
                <w:color w:val="000000" w:themeColor="text1"/>
                <w:sz w:val="28"/>
                <w:szCs w:val="28"/>
              </w:rPr>
              <w:t>檔</w:t>
            </w:r>
          </w:p>
        </w:tc>
      </w:tr>
      <w:tr w:rsidR="00913DB2" w:rsidRPr="00913DB2" w14:paraId="5D20F25D" w14:textId="77777777">
        <w:trPr>
          <w:trHeight w:val="597"/>
        </w:trPr>
        <w:tc>
          <w:tcPr>
            <w:tcW w:w="2723" w:type="pct"/>
            <w:shd w:val="clear" w:color="auto" w:fill="auto"/>
            <w:vAlign w:val="center"/>
          </w:tcPr>
          <w:p w14:paraId="2DA2DD0E" w14:textId="77777777" w:rsidR="005B5A32" w:rsidRPr="00913DB2" w:rsidRDefault="005B5A32" w:rsidP="009A6CB9">
            <w:pPr>
              <w:pStyle w:val="ab"/>
              <w:widowControl/>
              <w:numPr>
                <w:ilvl w:val="0"/>
                <w:numId w:val="50"/>
              </w:numPr>
              <w:tabs>
                <w:tab w:val="left" w:pos="284"/>
              </w:tabs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DB2">
              <w:rPr>
                <w:rFonts w:eastAsia="標楷體"/>
                <w:color w:val="000000" w:themeColor="text1"/>
                <w:sz w:val="28"/>
                <w:szCs w:val="28"/>
              </w:rPr>
              <w:t>企業合法登記證或公司變更</w:t>
            </w:r>
            <w:proofErr w:type="gramStart"/>
            <w:r w:rsidRPr="00913DB2">
              <w:rPr>
                <w:rFonts w:eastAsia="標楷體"/>
                <w:color w:val="000000" w:themeColor="text1"/>
                <w:sz w:val="28"/>
                <w:szCs w:val="28"/>
              </w:rPr>
              <w:t>登記表影本</w:t>
            </w:r>
            <w:proofErr w:type="gramEnd"/>
          </w:p>
        </w:tc>
        <w:tc>
          <w:tcPr>
            <w:tcW w:w="788" w:type="pct"/>
            <w:shd w:val="clear" w:color="auto" w:fill="auto"/>
            <w:vAlign w:val="center"/>
          </w:tcPr>
          <w:p w14:paraId="5C073F12" w14:textId="77777777" w:rsidR="005B5A32" w:rsidRPr="00913DB2" w:rsidRDefault="005B5A32" w:rsidP="009A6CB9">
            <w:pPr>
              <w:pStyle w:val="ab"/>
              <w:widowControl/>
              <w:tabs>
                <w:tab w:val="left" w:pos="284"/>
              </w:tabs>
              <w:spacing w:line="0" w:lineRule="atLeast"/>
              <w:ind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DB2">
              <w:rPr>
                <w:rFonts w:eastAsia="標楷體"/>
                <w:color w:val="000000" w:themeColor="text1"/>
                <w:sz w:val="28"/>
                <w:szCs w:val="28"/>
              </w:rPr>
              <w:t>1</w:t>
            </w:r>
            <w:r w:rsidRPr="00913DB2">
              <w:rPr>
                <w:rFonts w:eastAsia="標楷體"/>
                <w:color w:val="000000" w:themeColor="text1"/>
                <w:sz w:val="28"/>
                <w:szCs w:val="28"/>
              </w:rPr>
              <w:t>份</w:t>
            </w:r>
          </w:p>
        </w:tc>
        <w:tc>
          <w:tcPr>
            <w:tcW w:w="1489" w:type="pct"/>
            <w:shd w:val="clear" w:color="auto" w:fill="auto"/>
            <w:vAlign w:val="center"/>
          </w:tcPr>
          <w:p w14:paraId="1D0B7F57" w14:textId="77777777" w:rsidR="005B5A32" w:rsidRPr="00913DB2" w:rsidRDefault="005B5A32" w:rsidP="009A6CB9">
            <w:pPr>
              <w:pStyle w:val="ab"/>
              <w:widowControl/>
              <w:tabs>
                <w:tab w:val="left" w:pos="284"/>
              </w:tabs>
              <w:spacing w:line="0" w:lineRule="atLeast"/>
              <w:ind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DB2">
              <w:rPr>
                <w:rFonts w:eastAsia="標楷體"/>
                <w:color w:val="000000" w:themeColor="text1"/>
                <w:sz w:val="28"/>
                <w:szCs w:val="28"/>
              </w:rPr>
              <w:t>用印後掃瞄</w:t>
            </w:r>
            <w:r w:rsidRPr="00913DB2">
              <w:rPr>
                <w:rFonts w:eastAsia="標楷體"/>
                <w:color w:val="000000" w:themeColor="text1"/>
                <w:sz w:val="28"/>
                <w:szCs w:val="28"/>
              </w:rPr>
              <w:t>PDF</w:t>
            </w:r>
            <w:r w:rsidRPr="00913DB2">
              <w:rPr>
                <w:rFonts w:eastAsia="標楷體"/>
                <w:color w:val="000000" w:themeColor="text1"/>
                <w:sz w:val="28"/>
                <w:szCs w:val="28"/>
              </w:rPr>
              <w:t>檔</w:t>
            </w:r>
          </w:p>
        </w:tc>
      </w:tr>
      <w:tr w:rsidR="00913DB2" w:rsidRPr="00913DB2" w14:paraId="38C0F8E1" w14:textId="77777777">
        <w:trPr>
          <w:trHeight w:val="597"/>
        </w:trPr>
        <w:tc>
          <w:tcPr>
            <w:tcW w:w="2723" w:type="pct"/>
            <w:shd w:val="clear" w:color="auto" w:fill="auto"/>
            <w:vAlign w:val="center"/>
          </w:tcPr>
          <w:p w14:paraId="53FEB7BF" w14:textId="13C4A97D" w:rsidR="005B5A32" w:rsidRPr="00913DB2" w:rsidRDefault="005538F2" w:rsidP="009A6CB9">
            <w:pPr>
              <w:pStyle w:val="ab"/>
              <w:widowControl/>
              <w:numPr>
                <w:ilvl w:val="0"/>
                <w:numId w:val="50"/>
              </w:numPr>
              <w:tabs>
                <w:tab w:val="left" w:pos="284"/>
              </w:tabs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DB2">
              <w:rPr>
                <w:rFonts w:eastAsia="標楷體" w:hint="eastAsia"/>
                <w:color w:val="000000" w:themeColor="text1"/>
                <w:sz w:val="28"/>
                <w:szCs w:val="28"/>
              </w:rPr>
              <w:t>合作</w:t>
            </w:r>
            <w:proofErr w:type="gramStart"/>
            <w:r w:rsidRPr="00913DB2">
              <w:rPr>
                <w:rFonts w:eastAsia="標楷體" w:hint="eastAsia"/>
                <w:color w:val="000000" w:themeColor="text1"/>
                <w:sz w:val="28"/>
                <w:szCs w:val="28"/>
              </w:rPr>
              <w:t>管顧個資</w:t>
            </w:r>
            <w:proofErr w:type="gramEnd"/>
            <w:r w:rsidRPr="00913DB2">
              <w:rPr>
                <w:rFonts w:eastAsia="標楷體" w:hint="eastAsia"/>
                <w:color w:val="000000" w:themeColor="text1"/>
                <w:sz w:val="28"/>
                <w:szCs w:val="28"/>
              </w:rPr>
              <w:t>管理暨保密同意書</w:t>
            </w:r>
          </w:p>
        </w:tc>
        <w:tc>
          <w:tcPr>
            <w:tcW w:w="788" w:type="pct"/>
            <w:shd w:val="clear" w:color="auto" w:fill="auto"/>
            <w:vAlign w:val="center"/>
          </w:tcPr>
          <w:p w14:paraId="6DDBEBAE" w14:textId="77777777" w:rsidR="005B5A32" w:rsidRPr="00913DB2" w:rsidRDefault="005B5A32" w:rsidP="009A6CB9">
            <w:pPr>
              <w:pStyle w:val="ab"/>
              <w:widowControl/>
              <w:tabs>
                <w:tab w:val="left" w:pos="284"/>
              </w:tabs>
              <w:spacing w:line="0" w:lineRule="atLeast"/>
              <w:ind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DB2">
              <w:rPr>
                <w:rFonts w:eastAsia="標楷體"/>
                <w:color w:val="000000" w:themeColor="text1"/>
                <w:sz w:val="28"/>
                <w:szCs w:val="28"/>
              </w:rPr>
              <w:t>1</w:t>
            </w:r>
            <w:r w:rsidRPr="00913DB2">
              <w:rPr>
                <w:rFonts w:eastAsia="標楷體"/>
                <w:color w:val="000000" w:themeColor="text1"/>
                <w:sz w:val="28"/>
                <w:szCs w:val="28"/>
              </w:rPr>
              <w:t>份</w:t>
            </w:r>
          </w:p>
        </w:tc>
        <w:tc>
          <w:tcPr>
            <w:tcW w:w="1489" w:type="pct"/>
            <w:shd w:val="clear" w:color="auto" w:fill="auto"/>
            <w:vAlign w:val="center"/>
          </w:tcPr>
          <w:p w14:paraId="28ED757D" w14:textId="77777777" w:rsidR="005B5A32" w:rsidRPr="00913DB2" w:rsidRDefault="005B5A32" w:rsidP="009A6CB9">
            <w:pPr>
              <w:pStyle w:val="ab"/>
              <w:widowControl/>
              <w:tabs>
                <w:tab w:val="left" w:pos="284"/>
              </w:tabs>
              <w:spacing w:line="0" w:lineRule="atLeast"/>
              <w:ind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DB2">
              <w:rPr>
                <w:rFonts w:eastAsia="標楷體"/>
                <w:color w:val="000000" w:themeColor="text1"/>
                <w:sz w:val="28"/>
                <w:szCs w:val="28"/>
              </w:rPr>
              <w:t>用印後掃瞄</w:t>
            </w:r>
            <w:r w:rsidRPr="00913DB2">
              <w:rPr>
                <w:rFonts w:eastAsia="標楷體"/>
                <w:color w:val="000000" w:themeColor="text1"/>
                <w:sz w:val="28"/>
                <w:szCs w:val="28"/>
              </w:rPr>
              <w:t>PDF</w:t>
            </w:r>
            <w:r w:rsidRPr="00913DB2">
              <w:rPr>
                <w:rFonts w:eastAsia="標楷體"/>
                <w:color w:val="000000" w:themeColor="text1"/>
                <w:sz w:val="28"/>
                <w:szCs w:val="28"/>
              </w:rPr>
              <w:t>檔</w:t>
            </w:r>
          </w:p>
        </w:tc>
      </w:tr>
      <w:tr w:rsidR="00913DB2" w:rsidRPr="00913DB2" w14:paraId="67A1704D" w14:textId="77777777">
        <w:trPr>
          <w:trHeight w:val="597"/>
        </w:trPr>
        <w:tc>
          <w:tcPr>
            <w:tcW w:w="2723" w:type="pct"/>
            <w:shd w:val="clear" w:color="auto" w:fill="auto"/>
            <w:vAlign w:val="center"/>
          </w:tcPr>
          <w:p w14:paraId="5E18999E" w14:textId="77777777" w:rsidR="005B5A32" w:rsidRPr="00913DB2" w:rsidRDefault="005B5A32" w:rsidP="009A6CB9">
            <w:pPr>
              <w:pStyle w:val="ab"/>
              <w:widowControl/>
              <w:numPr>
                <w:ilvl w:val="0"/>
                <w:numId w:val="50"/>
              </w:numPr>
              <w:tabs>
                <w:tab w:val="left" w:pos="284"/>
              </w:tabs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DB2">
              <w:rPr>
                <w:rFonts w:eastAsia="標楷體" w:hint="eastAsia"/>
                <w:color w:val="000000" w:themeColor="text1"/>
                <w:sz w:val="28"/>
                <w:szCs w:val="28"/>
              </w:rPr>
              <w:t>其他核心能量介紹或輔導實績佐證文件</w:t>
            </w:r>
          </w:p>
        </w:tc>
        <w:tc>
          <w:tcPr>
            <w:tcW w:w="788" w:type="pct"/>
            <w:shd w:val="clear" w:color="auto" w:fill="auto"/>
            <w:vAlign w:val="center"/>
          </w:tcPr>
          <w:p w14:paraId="70CA1FFB" w14:textId="77777777" w:rsidR="005B5A32" w:rsidRPr="00913DB2" w:rsidRDefault="005B5A32" w:rsidP="009A6CB9">
            <w:pPr>
              <w:pStyle w:val="ab"/>
              <w:widowControl/>
              <w:tabs>
                <w:tab w:val="left" w:pos="284"/>
              </w:tabs>
              <w:spacing w:line="0" w:lineRule="atLeast"/>
              <w:ind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DB2">
              <w:rPr>
                <w:rFonts w:eastAsia="標楷體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489" w:type="pct"/>
            <w:shd w:val="clear" w:color="auto" w:fill="auto"/>
            <w:vAlign w:val="center"/>
          </w:tcPr>
          <w:p w14:paraId="1539DB5E" w14:textId="77777777" w:rsidR="005B5A32" w:rsidRPr="00913DB2" w:rsidRDefault="005B5A32" w:rsidP="009A6CB9">
            <w:pPr>
              <w:pStyle w:val="ab"/>
              <w:widowControl/>
              <w:tabs>
                <w:tab w:val="left" w:pos="284"/>
              </w:tabs>
              <w:spacing w:line="0" w:lineRule="atLeast"/>
              <w:ind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13DB2">
              <w:rPr>
                <w:rFonts w:eastAsia="標楷體"/>
                <w:color w:val="000000" w:themeColor="text1"/>
                <w:sz w:val="28"/>
                <w:szCs w:val="28"/>
              </w:rPr>
              <w:t>電子檔案格式不限</w:t>
            </w:r>
          </w:p>
        </w:tc>
      </w:tr>
    </w:tbl>
    <w:p w14:paraId="6FE16B32" w14:textId="78828986" w:rsidR="00D36431" w:rsidRPr="00913DB2" w:rsidRDefault="00702194" w:rsidP="009A6CB9">
      <w:pPr>
        <w:pStyle w:val="ab"/>
        <w:numPr>
          <w:ilvl w:val="0"/>
          <w:numId w:val="48"/>
        </w:numPr>
        <w:spacing w:beforeLines="10" w:before="152" w:line="400" w:lineRule="exact"/>
        <w:ind w:left="1106" w:hanging="709"/>
        <w:jc w:val="both"/>
        <w:rPr>
          <w:rFonts w:eastAsia="標楷體"/>
          <w:b/>
          <w:bCs/>
          <w:color w:val="000000" w:themeColor="text1"/>
          <w:sz w:val="28"/>
          <w:szCs w:val="28"/>
        </w:rPr>
      </w:pPr>
      <w:r w:rsidRPr="00913DB2">
        <w:rPr>
          <w:rFonts w:eastAsia="標楷體"/>
          <w:b/>
          <w:bCs/>
          <w:color w:val="000000" w:themeColor="text1"/>
          <w:sz w:val="28"/>
          <w:szCs w:val="28"/>
        </w:rPr>
        <w:t>文件送達地點</w:t>
      </w:r>
    </w:p>
    <w:p w14:paraId="35DA61B7" w14:textId="77777777" w:rsidR="0010266E" w:rsidRPr="00913DB2" w:rsidRDefault="003C490D" w:rsidP="009A6CB9">
      <w:pPr>
        <w:spacing w:beforeLines="5" w:before="76" w:line="400" w:lineRule="exact"/>
        <w:ind w:leftChars="250" w:left="500" w:firstLine="482"/>
        <w:jc w:val="both"/>
        <w:rPr>
          <w:rFonts w:eastAsia="標楷體"/>
          <w:color w:val="000000" w:themeColor="text1"/>
          <w:sz w:val="28"/>
          <w:szCs w:val="28"/>
        </w:rPr>
      </w:pPr>
      <w:bookmarkStart w:id="22" w:name="_Toc505349103"/>
      <w:r w:rsidRPr="00913DB2">
        <w:rPr>
          <w:rFonts w:eastAsia="標楷體" w:hint="eastAsia"/>
          <w:color w:val="000000" w:themeColor="text1"/>
          <w:sz w:val="28"/>
          <w:szCs w:val="28"/>
        </w:rPr>
        <w:t>應備</w:t>
      </w:r>
      <w:r w:rsidR="000D4B72" w:rsidRPr="00913DB2">
        <w:rPr>
          <w:rFonts w:eastAsia="標楷體" w:hint="eastAsia"/>
          <w:color w:val="000000" w:themeColor="text1"/>
          <w:sz w:val="28"/>
          <w:szCs w:val="28"/>
        </w:rPr>
        <w:t>資料</w:t>
      </w:r>
      <w:r w:rsidR="0010266E" w:rsidRPr="00913DB2">
        <w:rPr>
          <w:rFonts w:eastAsia="標楷體" w:hint="eastAsia"/>
          <w:color w:val="000000" w:themeColor="text1"/>
          <w:sz w:val="28"/>
          <w:szCs w:val="28"/>
        </w:rPr>
        <w:t>請郵寄至</w:t>
      </w:r>
      <w:r w:rsidR="00386819" w:rsidRPr="00913DB2">
        <w:rPr>
          <w:rFonts w:eastAsia="標楷體" w:hint="eastAsia"/>
          <w:color w:val="000000" w:themeColor="text1"/>
          <w:sz w:val="28"/>
          <w:szCs w:val="28"/>
        </w:rPr>
        <w:t>品牌計畫小組，</w:t>
      </w:r>
      <w:r w:rsidR="0010266E" w:rsidRPr="00913DB2">
        <w:rPr>
          <w:rFonts w:eastAsia="標楷體" w:hint="eastAsia"/>
          <w:color w:val="000000" w:themeColor="text1"/>
          <w:sz w:val="28"/>
          <w:szCs w:val="28"/>
        </w:rPr>
        <w:t>以下</w:t>
      </w:r>
      <w:r w:rsidR="00386819" w:rsidRPr="00913DB2">
        <w:rPr>
          <w:rFonts w:eastAsia="標楷體" w:hint="eastAsia"/>
          <w:color w:val="000000" w:themeColor="text1"/>
          <w:sz w:val="28"/>
          <w:szCs w:val="28"/>
        </w:rPr>
        <w:t>為</w:t>
      </w:r>
      <w:r w:rsidR="0010266E" w:rsidRPr="00913DB2">
        <w:rPr>
          <w:rFonts w:eastAsia="標楷體" w:hint="eastAsia"/>
          <w:color w:val="000000" w:themeColor="text1"/>
          <w:sz w:val="28"/>
          <w:szCs w:val="28"/>
        </w:rPr>
        <w:t>收件資訊：</w:t>
      </w:r>
    </w:p>
    <w:p w14:paraId="15E36966" w14:textId="4C0A1963" w:rsidR="0010266E" w:rsidRPr="00913DB2" w:rsidRDefault="00BC6F11" w:rsidP="009A6CB9">
      <w:pPr>
        <w:pStyle w:val="ab"/>
        <w:widowControl/>
        <w:numPr>
          <w:ilvl w:val="0"/>
          <w:numId w:val="15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913DB2">
        <w:rPr>
          <w:rFonts w:eastAsia="標楷體" w:hint="eastAsia"/>
          <w:color w:val="000000" w:themeColor="text1"/>
          <w:sz w:val="28"/>
          <w:szCs w:val="28"/>
        </w:rPr>
        <w:t>收件</w:t>
      </w:r>
      <w:r w:rsidR="0010266E" w:rsidRPr="00913DB2">
        <w:rPr>
          <w:rFonts w:eastAsia="標楷體" w:hint="eastAsia"/>
          <w:color w:val="000000" w:themeColor="text1"/>
          <w:sz w:val="28"/>
          <w:szCs w:val="28"/>
        </w:rPr>
        <w:t>地址：</w:t>
      </w:r>
      <w:r w:rsidR="00C558FD" w:rsidRPr="00913DB2">
        <w:rPr>
          <w:rFonts w:eastAsia="標楷體" w:hint="eastAsia"/>
          <w:color w:val="000000" w:themeColor="text1"/>
          <w:sz w:val="28"/>
          <w:szCs w:val="28"/>
        </w:rPr>
        <w:t>台北市中山區德惠街</w:t>
      </w:r>
      <w:r w:rsidR="00C558FD" w:rsidRPr="00913DB2">
        <w:rPr>
          <w:rFonts w:eastAsia="標楷體" w:hint="eastAsia"/>
          <w:color w:val="000000" w:themeColor="text1"/>
          <w:sz w:val="28"/>
          <w:szCs w:val="28"/>
        </w:rPr>
        <w:t>16-8</w:t>
      </w:r>
      <w:r w:rsidR="00C558FD" w:rsidRPr="00913DB2">
        <w:rPr>
          <w:rFonts w:eastAsia="標楷體" w:hint="eastAsia"/>
          <w:color w:val="000000" w:themeColor="text1"/>
          <w:sz w:val="28"/>
          <w:szCs w:val="28"/>
        </w:rPr>
        <w:t>號</w:t>
      </w:r>
      <w:r w:rsidR="007825C4" w:rsidRPr="00913DB2">
        <w:rPr>
          <w:rFonts w:eastAsia="標楷體" w:hint="eastAsia"/>
          <w:color w:val="000000" w:themeColor="text1"/>
          <w:sz w:val="28"/>
          <w:szCs w:val="28"/>
        </w:rPr>
        <w:t>4</w:t>
      </w:r>
      <w:r w:rsidRPr="00913DB2">
        <w:rPr>
          <w:rFonts w:eastAsia="標楷體" w:hint="eastAsia"/>
          <w:color w:val="000000" w:themeColor="text1"/>
          <w:sz w:val="28"/>
          <w:szCs w:val="28"/>
        </w:rPr>
        <w:t>樓</w:t>
      </w:r>
    </w:p>
    <w:p w14:paraId="504F1F35" w14:textId="77777777" w:rsidR="0010266E" w:rsidRPr="00913DB2" w:rsidRDefault="0010266E" w:rsidP="009A6CB9">
      <w:pPr>
        <w:pStyle w:val="ab"/>
        <w:widowControl/>
        <w:numPr>
          <w:ilvl w:val="0"/>
          <w:numId w:val="15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913DB2">
        <w:rPr>
          <w:rFonts w:eastAsia="標楷體" w:hint="eastAsia"/>
          <w:color w:val="000000" w:themeColor="text1"/>
          <w:sz w:val="28"/>
          <w:szCs w:val="28"/>
        </w:rPr>
        <w:t>收件單位：台灣</w:t>
      </w:r>
      <w:proofErr w:type="gramStart"/>
      <w:r w:rsidRPr="00913DB2">
        <w:rPr>
          <w:rFonts w:eastAsia="標楷體" w:hint="eastAsia"/>
          <w:color w:val="000000" w:themeColor="text1"/>
          <w:sz w:val="28"/>
          <w:szCs w:val="28"/>
        </w:rPr>
        <w:t>品牌耀飛計畫</w:t>
      </w:r>
      <w:proofErr w:type="gramEnd"/>
      <w:r w:rsidRPr="00913DB2">
        <w:rPr>
          <w:rFonts w:eastAsia="標楷體" w:hint="eastAsia"/>
          <w:color w:val="000000" w:themeColor="text1"/>
          <w:sz w:val="28"/>
          <w:szCs w:val="28"/>
        </w:rPr>
        <w:t>小組</w:t>
      </w:r>
      <w:r w:rsidRPr="00913DB2">
        <w:rPr>
          <w:rFonts w:eastAsia="標楷體"/>
          <w:color w:val="000000" w:themeColor="text1"/>
          <w:sz w:val="28"/>
          <w:szCs w:val="28"/>
        </w:rPr>
        <w:t xml:space="preserve"> </w:t>
      </w:r>
      <w:r w:rsidRPr="00913DB2">
        <w:rPr>
          <w:rFonts w:eastAsia="標楷體" w:hint="eastAsia"/>
          <w:color w:val="000000" w:themeColor="text1"/>
          <w:sz w:val="28"/>
          <w:szCs w:val="28"/>
        </w:rPr>
        <w:t>收</w:t>
      </w:r>
    </w:p>
    <w:p w14:paraId="066D1417" w14:textId="2BC5CD62" w:rsidR="0010266E" w:rsidRPr="00913DB2" w:rsidRDefault="0010266E" w:rsidP="009A6CB9">
      <w:pPr>
        <w:pStyle w:val="ab"/>
        <w:widowControl/>
        <w:numPr>
          <w:ilvl w:val="0"/>
          <w:numId w:val="15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913DB2">
        <w:rPr>
          <w:rFonts w:eastAsia="標楷體" w:hint="eastAsia"/>
          <w:color w:val="000000" w:themeColor="text1"/>
          <w:sz w:val="28"/>
          <w:szCs w:val="28"/>
        </w:rPr>
        <w:t>聯絡電話：</w:t>
      </w:r>
      <w:r w:rsidR="005B5A32" w:rsidRPr="00913DB2">
        <w:rPr>
          <w:rFonts w:eastAsia="標楷體" w:hint="eastAsia"/>
          <w:color w:val="000000" w:themeColor="text1"/>
          <w:sz w:val="28"/>
          <w:szCs w:val="28"/>
        </w:rPr>
        <w:t>（</w:t>
      </w:r>
      <w:r w:rsidR="005B5A32" w:rsidRPr="00913DB2">
        <w:rPr>
          <w:rFonts w:eastAsia="標楷體" w:hint="eastAsia"/>
          <w:color w:val="000000" w:themeColor="text1"/>
          <w:sz w:val="28"/>
          <w:szCs w:val="28"/>
        </w:rPr>
        <w:t>02</w:t>
      </w:r>
      <w:r w:rsidR="005B5A32" w:rsidRPr="00913DB2">
        <w:rPr>
          <w:rFonts w:eastAsia="標楷體" w:hint="eastAsia"/>
          <w:color w:val="000000" w:themeColor="text1"/>
          <w:sz w:val="28"/>
          <w:szCs w:val="28"/>
        </w:rPr>
        <w:t>）</w:t>
      </w:r>
      <w:r w:rsidR="005B5A32" w:rsidRPr="00913DB2">
        <w:rPr>
          <w:rFonts w:eastAsia="標楷體" w:hint="eastAsia"/>
          <w:color w:val="000000" w:themeColor="text1"/>
          <w:sz w:val="28"/>
          <w:szCs w:val="28"/>
        </w:rPr>
        <w:t>8978-3855</w:t>
      </w:r>
      <w:r w:rsidR="005B5A32" w:rsidRPr="00913DB2">
        <w:rPr>
          <w:rFonts w:eastAsia="標楷體" w:hint="eastAsia"/>
          <w:color w:val="000000" w:themeColor="text1"/>
          <w:sz w:val="28"/>
          <w:szCs w:val="28"/>
        </w:rPr>
        <w:t>分機</w:t>
      </w:r>
      <w:r w:rsidR="005B5A32" w:rsidRPr="00913DB2">
        <w:rPr>
          <w:rFonts w:eastAsia="標楷體" w:hint="eastAsia"/>
          <w:color w:val="000000" w:themeColor="text1"/>
          <w:sz w:val="28"/>
          <w:szCs w:val="28"/>
        </w:rPr>
        <w:t xml:space="preserve"> 302</w:t>
      </w:r>
      <w:r w:rsidR="005B5A32" w:rsidRPr="00913DB2">
        <w:rPr>
          <w:rFonts w:eastAsia="標楷體" w:hint="eastAsia"/>
          <w:color w:val="000000" w:themeColor="text1"/>
          <w:sz w:val="28"/>
          <w:szCs w:val="28"/>
        </w:rPr>
        <w:t>官經理、</w:t>
      </w:r>
      <w:r w:rsidR="005B5A32" w:rsidRPr="00913DB2">
        <w:rPr>
          <w:rFonts w:eastAsia="標楷體" w:hint="eastAsia"/>
          <w:color w:val="000000" w:themeColor="text1"/>
          <w:sz w:val="28"/>
          <w:szCs w:val="28"/>
        </w:rPr>
        <w:t>307</w:t>
      </w:r>
      <w:r w:rsidR="005B5A32" w:rsidRPr="00913DB2">
        <w:rPr>
          <w:rFonts w:eastAsia="標楷體" w:hint="eastAsia"/>
          <w:color w:val="000000" w:themeColor="text1"/>
          <w:sz w:val="28"/>
          <w:szCs w:val="28"/>
        </w:rPr>
        <w:t>林經理</w:t>
      </w:r>
      <w:r w:rsidRPr="00913DB2">
        <w:rPr>
          <w:rFonts w:eastAsia="標楷體" w:hint="eastAsia"/>
          <w:color w:val="000000" w:themeColor="text1"/>
          <w:sz w:val="28"/>
          <w:szCs w:val="28"/>
        </w:rPr>
        <w:t>。</w:t>
      </w:r>
    </w:p>
    <w:p w14:paraId="21A8760C" w14:textId="4D212DC6" w:rsidR="005B5A32" w:rsidRPr="00913DB2" w:rsidRDefault="00A10F5E" w:rsidP="009A6CB9">
      <w:pPr>
        <w:pStyle w:val="Textbody"/>
        <w:spacing w:beforeLines="5" w:before="76" w:line="400" w:lineRule="exact"/>
        <w:ind w:leftChars="500" w:left="1000"/>
        <w:jc w:val="both"/>
        <w:rPr>
          <w:rFonts w:eastAsia="標楷體"/>
          <w:b/>
          <w:bCs/>
          <w:color w:val="000000" w:themeColor="text1"/>
          <w:sz w:val="28"/>
          <w:szCs w:val="28"/>
        </w:rPr>
      </w:pPr>
      <w:r w:rsidRPr="00913DB2">
        <w:rPr>
          <w:rFonts w:eastAsia="標楷體"/>
          <w:b/>
          <w:bCs/>
          <w:color w:val="000000" w:themeColor="text1"/>
          <w:sz w:val="28"/>
          <w:szCs w:val="28"/>
        </w:rPr>
        <w:t>※</w:t>
      </w:r>
      <w:r w:rsidR="003C490D" w:rsidRPr="00913DB2">
        <w:rPr>
          <w:rFonts w:eastAsia="標楷體" w:hint="eastAsia"/>
          <w:b/>
          <w:bCs/>
          <w:color w:val="000000" w:themeColor="text1"/>
          <w:sz w:val="28"/>
          <w:szCs w:val="28"/>
        </w:rPr>
        <w:t>所有文件含書面文件及儲存裝置恕不退回，請務必自行影印及備份留存</w:t>
      </w:r>
      <w:r w:rsidRPr="00913DB2">
        <w:rPr>
          <w:rFonts w:eastAsia="標楷體" w:hint="eastAsia"/>
          <w:b/>
          <w:bCs/>
          <w:color w:val="000000" w:themeColor="text1"/>
          <w:sz w:val="28"/>
          <w:szCs w:val="28"/>
        </w:rPr>
        <w:t>。</w:t>
      </w:r>
    </w:p>
    <w:p w14:paraId="2FF33B2D" w14:textId="54A33AD2" w:rsidR="005B5A32" w:rsidRPr="00913DB2" w:rsidRDefault="005B5A32" w:rsidP="009A6CB9">
      <w:pPr>
        <w:pStyle w:val="ab"/>
        <w:numPr>
          <w:ilvl w:val="0"/>
          <w:numId w:val="12"/>
        </w:numPr>
        <w:tabs>
          <w:tab w:val="left" w:pos="64"/>
        </w:tabs>
        <w:spacing w:beforeLines="20" w:before="305" w:afterLines="20" w:after="305" w:line="400" w:lineRule="exact"/>
        <w:ind w:left="0"/>
        <w:jc w:val="both"/>
        <w:outlineLvl w:val="1"/>
        <w:rPr>
          <w:rFonts w:eastAsia="標楷體"/>
          <w:b/>
          <w:color w:val="000000" w:themeColor="text1"/>
          <w:sz w:val="32"/>
          <w:szCs w:val="32"/>
        </w:rPr>
      </w:pPr>
      <w:bookmarkStart w:id="23" w:name="_Toc193357699"/>
      <w:r w:rsidRPr="00913DB2">
        <w:rPr>
          <w:rFonts w:eastAsia="標楷體" w:hint="eastAsia"/>
          <w:b/>
          <w:color w:val="000000" w:themeColor="text1"/>
          <w:sz w:val="32"/>
          <w:szCs w:val="32"/>
        </w:rPr>
        <w:t>審查作業</w:t>
      </w:r>
      <w:bookmarkEnd w:id="23"/>
    </w:p>
    <w:p w14:paraId="26AE186C" w14:textId="16CE0119" w:rsidR="00E66912" w:rsidRPr="00913DB2" w:rsidRDefault="00E66912" w:rsidP="009A6CB9">
      <w:pPr>
        <w:spacing w:beforeLines="10" w:before="152" w:afterLines="10" w:after="152" w:line="400" w:lineRule="exact"/>
        <w:ind w:leftChars="250" w:left="500" w:firstLine="482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913DB2">
        <w:rPr>
          <w:rFonts w:eastAsia="標楷體" w:hint="eastAsia"/>
          <w:color w:val="000000" w:themeColor="text1"/>
          <w:sz w:val="28"/>
          <w:szCs w:val="28"/>
        </w:rPr>
        <w:t>採</w:t>
      </w:r>
      <w:proofErr w:type="gramEnd"/>
      <w:r w:rsidR="00C63949" w:rsidRPr="00913DB2">
        <w:rPr>
          <w:rFonts w:eastAsia="標楷體" w:hint="eastAsia"/>
          <w:color w:val="000000" w:themeColor="text1"/>
          <w:sz w:val="28"/>
          <w:szCs w:val="28"/>
        </w:rPr>
        <w:t>兩階段</w:t>
      </w:r>
      <w:r w:rsidRPr="00913DB2">
        <w:rPr>
          <w:rFonts w:eastAsia="標楷體" w:hint="eastAsia"/>
          <w:color w:val="000000" w:themeColor="text1"/>
          <w:sz w:val="28"/>
          <w:szCs w:val="28"/>
        </w:rPr>
        <w:t>審查方式，</w:t>
      </w:r>
      <w:r w:rsidR="00C63949" w:rsidRPr="00913DB2">
        <w:rPr>
          <w:rFonts w:eastAsia="標楷體" w:hint="eastAsia"/>
          <w:color w:val="000000" w:themeColor="text1"/>
          <w:sz w:val="28"/>
          <w:szCs w:val="28"/>
        </w:rPr>
        <w:t>選出之管顧團隊將列入本計畫合作之品牌管理顧問團隊，配合計畫年度業務時程，</w:t>
      </w:r>
      <w:proofErr w:type="gramStart"/>
      <w:r w:rsidR="00C63949" w:rsidRPr="00913DB2">
        <w:rPr>
          <w:rFonts w:eastAsia="標楷體" w:hint="eastAsia"/>
          <w:color w:val="000000" w:themeColor="text1"/>
          <w:sz w:val="28"/>
          <w:szCs w:val="28"/>
        </w:rPr>
        <w:t>媒合予企業</w:t>
      </w:r>
      <w:proofErr w:type="gramEnd"/>
      <w:r w:rsidR="00C63949" w:rsidRPr="00913DB2">
        <w:rPr>
          <w:rFonts w:eastAsia="標楷體" w:hint="eastAsia"/>
          <w:color w:val="000000" w:themeColor="text1"/>
          <w:sz w:val="28"/>
          <w:szCs w:val="28"/>
        </w:rPr>
        <w:t>進行品牌顧問諮詢服務或品牌輔導專案</w:t>
      </w:r>
      <w:r w:rsidRPr="00913DB2">
        <w:rPr>
          <w:rFonts w:eastAsia="標楷體" w:hint="eastAsia"/>
          <w:color w:val="000000" w:themeColor="text1"/>
          <w:sz w:val="28"/>
          <w:szCs w:val="28"/>
        </w:rPr>
        <w:t>。</w:t>
      </w:r>
      <w:r w:rsidR="00C63949" w:rsidRPr="00913DB2">
        <w:rPr>
          <w:rFonts w:eastAsia="標楷體" w:hint="eastAsia"/>
          <w:color w:val="000000" w:themeColor="text1"/>
          <w:sz w:val="28"/>
          <w:szCs w:val="28"/>
        </w:rPr>
        <w:t>以下兩階段審查作業說明：</w:t>
      </w:r>
    </w:p>
    <w:p w14:paraId="10B226DD" w14:textId="4917874B" w:rsidR="005B5A32" w:rsidRPr="00913DB2" w:rsidRDefault="005B5A32" w:rsidP="009A6CB9">
      <w:pPr>
        <w:numPr>
          <w:ilvl w:val="0"/>
          <w:numId w:val="53"/>
        </w:numPr>
        <w:suppressAutoHyphens/>
        <w:autoSpaceDN/>
        <w:spacing w:beforeLines="20" w:before="305" w:afterLines="20" w:after="305" w:line="400" w:lineRule="exact"/>
        <w:ind w:hanging="709"/>
        <w:jc w:val="both"/>
        <w:textAlignment w:val="auto"/>
        <w:rPr>
          <w:rFonts w:ascii="Calibri" w:eastAsia="標楷體" w:hAnsi="Calibri"/>
          <w:color w:val="000000" w:themeColor="text1"/>
          <w:kern w:val="2"/>
          <w:sz w:val="28"/>
          <w:szCs w:val="28"/>
        </w:rPr>
      </w:pPr>
      <w:r w:rsidRPr="00913DB2">
        <w:rPr>
          <w:rFonts w:ascii="Calibri" w:eastAsia="標楷體" w:hAnsi="Calibri" w:hint="eastAsia"/>
          <w:b/>
          <w:bCs/>
          <w:color w:val="000000" w:themeColor="text1"/>
          <w:kern w:val="2"/>
          <w:sz w:val="28"/>
          <w:szCs w:val="28"/>
        </w:rPr>
        <w:t>第一階段書面審查：</w:t>
      </w:r>
      <w:r w:rsidRPr="00913DB2">
        <w:rPr>
          <w:rFonts w:ascii="Calibri" w:eastAsia="標楷體" w:hAnsi="Calibri" w:hint="eastAsia"/>
          <w:color w:val="000000" w:themeColor="text1"/>
          <w:kern w:val="2"/>
          <w:sz w:val="28"/>
          <w:szCs w:val="28"/>
        </w:rPr>
        <w:t>經委員審查得分平均</w:t>
      </w:r>
      <w:r w:rsidRPr="00913DB2">
        <w:rPr>
          <w:rFonts w:ascii="Calibri" w:eastAsia="標楷體" w:hAnsi="Calibri" w:hint="eastAsia"/>
          <w:color w:val="000000" w:themeColor="text1"/>
          <w:kern w:val="2"/>
          <w:sz w:val="28"/>
          <w:szCs w:val="28"/>
        </w:rPr>
        <w:t>80</w:t>
      </w:r>
      <w:r w:rsidRPr="00913DB2">
        <w:rPr>
          <w:rFonts w:ascii="Calibri" w:eastAsia="標楷體" w:hAnsi="Calibri" w:hint="eastAsia"/>
          <w:color w:val="000000" w:themeColor="text1"/>
          <w:kern w:val="2"/>
          <w:sz w:val="28"/>
          <w:szCs w:val="28"/>
        </w:rPr>
        <w:t>分以上者，得進入第二階段審查。委員審查重點及配分如下：</w:t>
      </w:r>
    </w:p>
    <w:tbl>
      <w:tblPr>
        <w:tblW w:w="4731" w:type="pct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6380"/>
        <w:gridCol w:w="1104"/>
      </w:tblGrid>
      <w:tr w:rsidR="00913DB2" w:rsidRPr="00913DB2" w14:paraId="03722D9F" w14:textId="77777777" w:rsidTr="006928FB">
        <w:trPr>
          <w:trHeight w:val="492"/>
        </w:trPr>
        <w:tc>
          <w:tcPr>
            <w:tcW w:w="1218" w:type="pct"/>
            <w:shd w:val="clear" w:color="auto" w:fill="F2F2F2"/>
            <w:vAlign w:val="center"/>
          </w:tcPr>
          <w:p w14:paraId="1D89B5A4" w14:textId="77777777" w:rsidR="005B5A32" w:rsidRPr="00913DB2" w:rsidRDefault="005B5A32" w:rsidP="009A6CB9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b/>
                <w:color w:val="000000" w:themeColor="text1"/>
                <w:kern w:val="2"/>
                <w:sz w:val="28"/>
                <w:szCs w:val="28"/>
              </w:rPr>
            </w:pPr>
            <w:r w:rsidRPr="00913DB2">
              <w:rPr>
                <w:rFonts w:eastAsia="標楷體" w:hint="eastAsia"/>
                <w:b/>
                <w:color w:val="000000" w:themeColor="text1"/>
                <w:kern w:val="2"/>
                <w:sz w:val="28"/>
                <w:szCs w:val="28"/>
              </w:rPr>
              <w:t>評審項目</w:t>
            </w:r>
          </w:p>
        </w:tc>
        <w:tc>
          <w:tcPr>
            <w:tcW w:w="3224" w:type="pct"/>
            <w:shd w:val="clear" w:color="auto" w:fill="F2F2F2"/>
            <w:vAlign w:val="center"/>
          </w:tcPr>
          <w:p w14:paraId="470A27C0" w14:textId="77777777" w:rsidR="005B5A32" w:rsidRPr="00913DB2" w:rsidRDefault="005B5A32" w:rsidP="009A6CB9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b/>
                <w:color w:val="000000" w:themeColor="text1"/>
                <w:kern w:val="2"/>
                <w:sz w:val="28"/>
                <w:szCs w:val="28"/>
              </w:rPr>
            </w:pPr>
            <w:r w:rsidRPr="00913DB2">
              <w:rPr>
                <w:rFonts w:eastAsia="標楷體" w:hint="eastAsia"/>
                <w:b/>
                <w:color w:val="000000" w:themeColor="text1"/>
                <w:kern w:val="2"/>
                <w:sz w:val="28"/>
                <w:szCs w:val="28"/>
              </w:rPr>
              <w:t>審查內容</w:t>
            </w:r>
          </w:p>
        </w:tc>
        <w:tc>
          <w:tcPr>
            <w:tcW w:w="558" w:type="pct"/>
            <w:shd w:val="clear" w:color="auto" w:fill="F2F2F2"/>
            <w:vAlign w:val="center"/>
          </w:tcPr>
          <w:p w14:paraId="6BA3BC0D" w14:textId="77777777" w:rsidR="005B5A32" w:rsidRPr="00913DB2" w:rsidRDefault="005B5A32" w:rsidP="009A6CB9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b/>
                <w:color w:val="000000" w:themeColor="text1"/>
                <w:kern w:val="2"/>
                <w:sz w:val="28"/>
                <w:szCs w:val="28"/>
              </w:rPr>
            </w:pPr>
            <w:r w:rsidRPr="00913DB2">
              <w:rPr>
                <w:rFonts w:eastAsia="標楷體" w:hint="eastAsia"/>
                <w:b/>
                <w:color w:val="000000" w:themeColor="text1"/>
                <w:kern w:val="2"/>
                <w:sz w:val="28"/>
                <w:szCs w:val="28"/>
              </w:rPr>
              <w:t>配分</w:t>
            </w:r>
          </w:p>
        </w:tc>
      </w:tr>
      <w:tr w:rsidR="00913DB2" w:rsidRPr="00913DB2" w14:paraId="40C9C39A" w14:textId="77777777" w:rsidTr="006928FB">
        <w:trPr>
          <w:trHeight w:val="881"/>
        </w:trPr>
        <w:tc>
          <w:tcPr>
            <w:tcW w:w="1218" w:type="pct"/>
            <w:vAlign w:val="center"/>
          </w:tcPr>
          <w:p w14:paraId="4E4CD9A5" w14:textId="77777777" w:rsidR="005B5A32" w:rsidRPr="00913DB2" w:rsidRDefault="005B5A32" w:rsidP="009A6CB9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913DB2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專業能量</w:t>
            </w:r>
          </w:p>
        </w:tc>
        <w:tc>
          <w:tcPr>
            <w:tcW w:w="3224" w:type="pct"/>
            <w:vAlign w:val="center"/>
          </w:tcPr>
          <w:p w14:paraId="75466136" w14:textId="77777777" w:rsidR="005B5A32" w:rsidRPr="00913DB2" w:rsidRDefault="005B5A32" w:rsidP="009A6CB9">
            <w:pPr>
              <w:widowControl/>
              <w:numPr>
                <w:ilvl w:val="0"/>
                <w:numId w:val="49"/>
              </w:numPr>
              <w:autoSpaceDN/>
              <w:snapToGrid w:val="0"/>
              <w:spacing w:line="0" w:lineRule="atLeast"/>
              <w:jc w:val="both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913DB2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團隊簡介、願景、組織架構等</w:t>
            </w:r>
          </w:p>
          <w:p w14:paraId="280C3F64" w14:textId="77777777" w:rsidR="005B5A32" w:rsidRPr="00913DB2" w:rsidRDefault="005B5A32" w:rsidP="009A6CB9">
            <w:pPr>
              <w:widowControl/>
              <w:numPr>
                <w:ilvl w:val="0"/>
                <w:numId w:val="49"/>
              </w:numPr>
              <w:autoSpaceDN/>
              <w:snapToGrid w:val="0"/>
              <w:spacing w:line="0" w:lineRule="atLeast"/>
              <w:jc w:val="both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913DB2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核心輔導能量及專長產業</w:t>
            </w:r>
          </w:p>
          <w:p w14:paraId="78E8B305" w14:textId="77777777" w:rsidR="005B5A32" w:rsidRPr="00913DB2" w:rsidRDefault="005B5A32" w:rsidP="009A6CB9">
            <w:pPr>
              <w:widowControl/>
              <w:numPr>
                <w:ilvl w:val="0"/>
                <w:numId w:val="49"/>
              </w:numPr>
              <w:autoSpaceDN/>
              <w:snapToGrid w:val="0"/>
              <w:spacing w:line="0" w:lineRule="atLeast"/>
              <w:jc w:val="both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913DB2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可運用及分配之支援資源</w:t>
            </w:r>
          </w:p>
        </w:tc>
        <w:tc>
          <w:tcPr>
            <w:tcW w:w="558" w:type="pct"/>
            <w:vAlign w:val="center"/>
          </w:tcPr>
          <w:p w14:paraId="1228C2E7" w14:textId="77777777" w:rsidR="005B5A32" w:rsidRPr="00913DB2" w:rsidRDefault="005B5A32" w:rsidP="009A6CB9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913DB2"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  <w:t>25</w:t>
            </w:r>
            <w:r w:rsidRPr="00913DB2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%</w:t>
            </w:r>
          </w:p>
        </w:tc>
      </w:tr>
      <w:tr w:rsidR="00913DB2" w:rsidRPr="00913DB2" w14:paraId="1BD4E50C" w14:textId="77777777" w:rsidTr="00EB452D">
        <w:trPr>
          <w:trHeight w:val="1194"/>
        </w:trPr>
        <w:tc>
          <w:tcPr>
            <w:tcW w:w="1218" w:type="pct"/>
            <w:vAlign w:val="center"/>
          </w:tcPr>
          <w:p w14:paraId="1761C0D1" w14:textId="77777777" w:rsidR="005B5A32" w:rsidRPr="00913DB2" w:rsidRDefault="005B5A32" w:rsidP="009A6CB9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913DB2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輔導執行能力</w:t>
            </w:r>
          </w:p>
        </w:tc>
        <w:tc>
          <w:tcPr>
            <w:tcW w:w="3224" w:type="pct"/>
            <w:vAlign w:val="center"/>
          </w:tcPr>
          <w:p w14:paraId="1C2ECB8C" w14:textId="77777777" w:rsidR="005B5A32" w:rsidRPr="00913DB2" w:rsidRDefault="005B5A32" w:rsidP="009A6CB9">
            <w:pPr>
              <w:widowControl/>
              <w:numPr>
                <w:ilvl w:val="0"/>
                <w:numId w:val="51"/>
              </w:numPr>
              <w:autoSpaceDN/>
              <w:snapToGrid w:val="0"/>
              <w:spacing w:line="0" w:lineRule="atLeast"/>
              <w:jc w:val="both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913DB2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品牌輔導相關之作法</w:t>
            </w:r>
          </w:p>
          <w:p w14:paraId="1BB180C8" w14:textId="1D8BEC21" w:rsidR="005B5A32" w:rsidRPr="00913DB2" w:rsidRDefault="005B5A32" w:rsidP="009A6CB9">
            <w:pPr>
              <w:widowControl/>
              <w:numPr>
                <w:ilvl w:val="0"/>
                <w:numId w:val="51"/>
              </w:numPr>
              <w:autoSpaceDN/>
              <w:snapToGrid w:val="0"/>
              <w:spacing w:line="0" w:lineRule="atLeast"/>
              <w:jc w:val="both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913DB2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預計投入輔導顧問之專長、案件之執行成果、專長領域等</w:t>
            </w:r>
          </w:p>
        </w:tc>
        <w:tc>
          <w:tcPr>
            <w:tcW w:w="558" w:type="pct"/>
            <w:vAlign w:val="center"/>
          </w:tcPr>
          <w:p w14:paraId="03A63F3E" w14:textId="77777777" w:rsidR="005B5A32" w:rsidRPr="00913DB2" w:rsidRDefault="005B5A32" w:rsidP="009A6CB9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913DB2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35%</w:t>
            </w:r>
          </w:p>
        </w:tc>
      </w:tr>
      <w:tr w:rsidR="00913DB2" w:rsidRPr="00913DB2" w14:paraId="125A5D5F" w14:textId="77777777" w:rsidTr="006928FB">
        <w:trPr>
          <w:trHeight w:val="1562"/>
        </w:trPr>
        <w:tc>
          <w:tcPr>
            <w:tcW w:w="1218" w:type="pct"/>
            <w:vAlign w:val="center"/>
          </w:tcPr>
          <w:p w14:paraId="5163C7B0" w14:textId="77777777" w:rsidR="005B5A32" w:rsidRPr="00913DB2" w:rsidRDefault="005B5A32" w:rsidP="009A6CB9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913DB2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輔導經驗與實績</w:t>
            </w:r>
          </w:p>
        </w:tc>
        <w:tc>
          <w:tcPr>
            <w:tcW w:w="3224" w:type="pct"/>
            <w:vAlign w:val="center"/>
          </w:tcPr>
          <w:p w14:paraId="7BF08BF7" w14:textId="77777777" w:rsidR="005B5A32" w:rsidRPr="00913DB2" w:rsidRDefault="005B5A32" w:rsidP="009A6CB9">
            <w:pPr>
              <w:widowControl/>
              <w:numPr>
                <w:ilvl w:val="0"/>
                <w:numId w:val="52"/>
              </w:numPr>
              <w:autoSpaceDN/>
              <w:snapToGrid w:val="0"/>
              <w:spacing w:line="0" w:lineRule="atLeast"/>
              <w:jc w:val="both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913DB2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主要品牌輔導成功案例實績</w:t>
            </w:r>
          </w:p>
          <w:p w14:paraId="56368B8C" w14:textId="77777777" w:rsidR="005B5A32" w:rsidRPr="00913DB2" w:rsidRDefault="005B5A32" w:rsidP="009A6CB9">
            <w:pPr>
              <w:widowControl/>
              <w:numPr>
                <w:ilvl w:val="0"/>
                <w:numId w:val="52"/>
              </w:numPr>
              <w:autoSpaceDN/>
              <w:snapToGrid w:val="0"/>
              <w:spacing w:line="0" w:lineRule="atLeast"/>
              <w:jc w:val="both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913DB2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過去所累積之輔導經驗、承接政府相關品牌輔導計畫之經驗</w:t>
            </w:r>
          </w:p>
          <w:p w14:paraId="05946DC7" w14:textId="77777777" w:rsidR="005B5A32" w:rsidRPr="00913DB2" w:rsidRDefault="005B5A32" w:rsidP="009A6CB9">
            <w:pPr>
              <w:widowControl/>
              <w:numPr>
                <w:ilvl w:val="0"/>
                <w:numId w:val="52"/>
              </w:numPr>
              <w:autoSpaceDN/>
              <w:snapToGrid w:val="0"/>
              <w:spacing w:line="0" w:lineRule="atLeast"/>
              <w:jc w:val="both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913DB2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其它佐證資料（如獎項或客戶回饋）</w:t>
            </w:r>
          </w:p>
        </w:tc>
        <w:tc>
          <w:tcPr>
            <w:tcW w:w="558" w:type="pct"/>
            <w:vAlign w:val="center"/>
          </w:tcPr>
          <w:p w14:paraId="2A441EB2" w14:textId="77777777" w:rsidR="005B5A32" w:rsidRPr="00913DB2" w:rsidRDefault="005B5A32" w:rsidP="009A6CB9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913DB2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40%</w:t>
            </w:r>
          </w:p>
        </w:tc>
      </w:tr>
    </w:tbl>
    <w:p w14:paraId="23648DE9" w14:textId="17A25159" w:rsidR="000B660C" w:rsidRPr="00913DB2" w:rsidRDefault="005B5A32" w:rsidP="009A6CB9">
      <w:pPr>
        <w:widowControl/>
        <w:numPr>
          <w:ilvl w:val="0"/>
          <w:numId w:val="53"/>
        </w:numPr>
        <w:suppressAutoHyphens/>
        <w:autoSpaceDN/>
        <w:spacing w:beforeLines="20" w:before="305" w:afterLines="20" w:after="305" w:line="0" w:lineRule="atLeast"/>
        <w:ind w:hanging="709"/>
        <w:jc w:val="both"/>
        <w:textAlignment w:val="auto"/>
        <w:rPr>
          <w:rFonts w:eastAsia="標楷體"/>
          <w:b/>
          <w:color w:val="000000" w:themeColor="text1"/>
          <w:kern w:val="3"/>
          <w:sz w:val="40"/>
          <w:szCs w:val="40"/>
        </w:rPr>
      </w:pPr>
      <w:r w:rsidRPr="00913DB2">
        <w:rPr>
          <w:rFonts w:ascii="Calibri" w:eastAsia="標楷體" w:hAnsi="Calibri" w:hint="eastAsia"/>
          <w:b/>
          <w:bCs/>
          <w:color w:val="000000" w:themeColor="text1"/>
          <w:kern w:val="2"/>
          <w:sz w:val="28"/>
          <w:szCs w:val="28"/>
        </w:rPr>
        <w:t>第二階段會議</w:t>
      </w:r>
      <w:proofErr w:type="gramStart"/>
      <w:r w:rsidRPr="00913DB2">
        <w:rPr>
          <w:rFonts w:ascii="Calibri" w:eastAsia="標楷體" w:hAnsi="Calibri" w:hint="eastAsia"/>
          <w:b/>
          <w:bCs/>
          <w:color w:val="000000" w:themeColor="text1"/>
          <w:kern w:val="2"/>
          <w:sz w:val="28"/>
          <w:szCs w:val="28"/>
        </w:rPr>
        <w:t>複</w:t>
      </w:r>
      <w:proofErr w:type="gramEnd"/>
      <w:r w:rsidRPr="00913DB2">
        <w:rPr>
          <w:rFonts w:ascii="Calibri" w:eastAsia="標楷體" w:hAnsi="Calibri" w:hint="eastAsia"/>
          <w:b/>
          <w:bCs/>
          <w:color w:val="000000" w:themeColor="text1"/>
          <w:kern w:val="2"/>
          <w:sz w:val="28"/>
          <w:szCs w:val="28"/>
        </w:rPr>
        <w:t>審：</w:t>
      </w:r>
      <w:r w:rsidRPr="00913DB2">
        <w:rPr>
          <w:rFonts w:ascii="Calibri" w:eastAsia="標楷體" w:hAnsi="Calibri" w:hint="eastAsia"/>
          <w:color w:val="000000" w:themeColor="text1"/>
          <w:kern w:val="2"/>
          <w:sz w:val="28"/>
          <w:szCs w:val="28"/>
        </w:rPr>
        <w:t>經委員共同決議通過者，得取得本計畫新增合作之管顧團隊資格。</w:t>
      </w:r>
      <w:bookmarkStart w:id="24" w:name="_Toc505349108"/>
      <w:bookmarkEnd w:id="22"/>
      <w:r w:rsidR="000B660C" w:rsidRPr="00913DB2">
        <w:rPr>
          <w:rFonts w:eastAsia="標楷體"/>
          <w:b/>
          <w:color w:val="000000" w:themeColor="text1"/>
          <w:sz w:val="40"/>
          <w:szCs w:val="40"/>
        </w:rPr>
        <w:br w:type="page"/>
      </w:r>
    </w:p>
    <w:p w14:paraId="507EB669" w14:textId="71EB0577" w:rsidR="00D36431" w:rsidRPr="00913DB2" w:rsidRDefault="00143570" w:rsidP="009A6CB9">
      <w:pPr>
        <w:pStyle w:val="ab"/>
        <w:numPr>
          <w:ilvl w:val="0"/>
          <w:numId w:val="11"/>
        </w:numPr>
        <w:tabs>
          <w:tab w:val="left" w:pos="709"/>
        </w:tabs>
        <w:spacing w:line="600" w:lineRule="exact"/>
        <w:ind w:left="0"/>
        <w:jc w:val="center"/>
        <w:outlineLvl w:val="0"/>
        <w:rPr>
          <w:rFonts w:eastAsia="標楷體"/>
          <w:b/>
          <w:color w:val="000000" w:themeColor="text1"/>
          <w:sz w:val="40"/>
          <w:szCs w:val="40"/>
        </w:rPr>
      </w:pPr>
      <w:bookmarkStart w:id="25" w:name="_Toc193357700"/>
      <w:r w:rsidRPr="00913DB2">
        <w:rPr>
          <w:rFonts w:eastAsia="標楷體" w:hint="eastAsia"/>
          <w:b/>
          <w:color w:val="000000" w:themeColor="text1"/>
          <w:sz w:val="40"/>
          <w:szCs w:val="40"/>
        </w:rPr>
        <w:lastRenderedPageBreak/>
        <w:t>權利義務及</w:t>
      </w:r>
      <w:r w:rsidR="00702194" w:rsidRPr="00913DB2">
        <w:rPr>
          <w:rFonts w:eastAsia="標楷體"/>
          <w:b/>
          <w:color w:val="000000" w:themeColor="text1"/>
          <w:sz w:val="40"/>
          <w:szCs w:val="40"/>
        </w:rPr>
        <w:t>注意事項</w:t>
      </w:r>
      <w:bookmarkEnd w:id="24"/>
      <w:bookmarkEnd w:id="25"/>
    </w:p>
    <w:p w14:paraId="25E00A5B" w14:textId="2FAC4AD4" w:rsidR="00D36431" w:rsidRPr="00913DB2" w:rsidRDefault="00D87D9A" w:rsidP="009A6CB9">
      <w:pPr>
        <w:numPr>
          <w:ilvl w:val="0"/>
          <w:numId w:val="14"/>
        </w:numPr>
        <w:tabs>
          <w:tab w:val="left" w:pos="709"/>
        </w:tabs>
        <w:spacing w:beforeLines="20" w:before="305" w:line="400" w:lineRule="exact"/>
        <w:ind w:left="700" w:hangingChars="250" w:hanging="700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913DB2">
        <w:rPr>
          <w:rFonts w:eastAsia="標楷體" w:hint="eastAsia"/>
          <w:bCs/>
          <w:color w:val="000000" w:themeColor="text1"/>
          <w:sz w:val="28"/>
          <w:szCs w:val="28"/>
        </w:rPr>
        <w:t>徵選通過之管顧團隊，每年須受管顧資格有效性、管顧資料正確性及輔導案執行情形等檢視及評核，以確保管顧團隊維持服務能量且無違法情事發生</w:t>
      </w:r>
      <w:r w:rsidR="00702194" w:rsidRPr="00913DB2">
        <w:rPr>
          <w:rFonts w:eastAsia="標楷體"/>
          <w:bCs/>
          <w:color w:val="000000" w:themeColor="text1"/>
          <w:sz w:val="28"/>
          <w:szCs w:val="28"/>
        </w:rPr>
        <w:t>。</w:t>
      </w:r>
      <w:r w:rsidR="00D46FCD" w:rsidRPr="00913DB2">
        <w:rPr>
          <w:rFonts w:eastAsia="標楷體" w:hint="eastAsia"/>
          <w:bCs/>
          <w:color w:val="000000" w:themeColor="text1"/>
          <w:sz w:val="28"/>
          <w:szCs w:val="28"/>
        </w:rPr>
        <w:t>以下評核事項說明：</w:t>
      </w:r>
    </w:p>
    <w:p w14:paraId="5814BF50" w14:textId="58B623A9" w:rsidR="00D87D9A" w:rsidRPr="00913DB2" w:rsidRDefault="00D87D9A" w:rsidP="009A6CB9">
      <w:pPr>
        <w:numPr>
          <w:ilvl w:val="0"/>
          <w:numId w:val="54"/>
        </w:numPr>
        <w:suppressAutoHyphens/>
        <w:autoSpaceDN/>
        <w:spacing w:beforeLines="20" w:before="305" w:afterLines="20" w:after="305" w:line="400" w:lineRule="exact"/>
        <w:jc w:val="both"/>
        <w:textAlignment w:val="auto"/>
        <w:rPr>
          <w:rFonts w:eastAsia="標楷體"/>
          <w:bCs/>
          <w:color w:val="000000" w:themeColor="text1"/>
          <w:sz w:val="28"/>
          <w:szCs w:val="28"/>
        </w:rPr>
      </w:pPr>
      <w:bookmarkStart w:id="26" w:name="_Hlk193203203"/>
      <w:r w:rsidRPr="00913DB2">
        <w:rPr>
          <w:rFonts w:eastAsia="標楷體" w:hint="eastAsia"/>
          <w:bCs/>
          <w:color w:val="000000" w:themeColor="text1"/>
          <w:sz w:val="28"/>
          <w:szCs w:val="28"/>
        </w:rPr>
        <w:t>管顧資格有效性：以下若有未</w:t>
      </w:r>
      <w:r w:rsidR="00D906A1" w:rsidRPr="00913DB2">
        <w:rPr>
          <w:rFonts w:eastAsia="標楷體" w:hint="eastAsia"/>
          <w:bCs/>
          <w:color w:val="000000" w:themeColor="text1"/>
          <w:sz w:val="28"/>
          <w:szCs w:val="28"/>
        </w:rPr>
        <w:t>符合下列情形之</w:t>
      </w:r>
      <w:proofErr w:type="gramStart"/>
      <w:r w:rsidR="00D906A1" w:rsidRPr="00913DB2">
        <w:rPr>
          <w:rFonts w:eastAsia="標楷體" w:hint="eastAsia"/>
          <w:bCs/>
          <w:color w:val="000000" w:themeColor="text1"/>
          <w:sz w:val="28"/>
          <w:szCs w:val="28"/>
        </w:rPr>
        <w:t>一</w:t>
      </w:r>
      <w:proofErr w:type="gramEnd"/>
      <w:r w:rsidR="00D906A1" w:rsidRPr="00913DB2">
        <w:rPr>
          <w:rFonts w:eastAsia="標楷體" w:hint="eastAsia"/>
          <w:bCs/>
          <w:color w:val="000000" w:themeColor="text1"/>
          <w:sz w:val="28"/>
          <w:szCs w:val="28"/>
        </w:rPr>
        <w:t>者，本計畫得視情況通知管顧團隊終止合作資格。</w:t>
      </w:r>
      <w:r w:rsidR="00D46FCD" w:rsidRPr="00913DB2">
        <w:rPr>
          <w:rFonts w:eastAsia="標楷體" w:hint="eastAsia"/>
          <w:bCs/>
          <w:color w:val="000000" w:themeColor="text1"/>
          <w:sz w:val="28"/>
          <w:szCs w:val="28"/>
        </w:rPr>
        <w:t>管顧團隊得自收受合作終止通知時限內向本計畫提出申復，逾期不受理。申復通過，本計畫應提供管顧團隊改善建議；申復不通過，則維持合作終止結果。</w:t>
      </w:r>
    </w:p>
    <w:bookmarkEnd w:id="26"/>
    <w:p w14:paraId="2272BFF3" w14:textId="05DF31FD" w:rsidR="00D87D9A" w:rsidRPr="00913DB2" w:rsidRDefault="00D87D9A" w:rsidP="009A6CB9">
      <w:pPr>
        <w:pStyle w:val="ab"/>
        <w:widowControl/>
        <w:numPr>
          <w:ilvl w:val="0"/>
          <w:numId w:val="56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913DB2">
        <w:rPr>
          <w:rFonts w:eastAsia="標楷體" w:hint="eastAsia"/>
          <w:color w:val="000000" w:themeColor="text1"/>
          <w:sz w:val="28"/>
          <w:szCs w:val="28"/>
        </w:rPr>
        <w:t>持續具有企業品牌輔導實績，提供之核心服務包含品牌定位建構、品牌溝通體驗、品牌市場拓展、品牌</w:t>
      </w:r>
      <w:proofErr w:type="gramStart"/>
      <w:r w:rsidRPr="00913DB2">
        <w:rPr>
          <w:rFonts w:eastAsia="標楷體" w:hint="eastAsia"/>
          <w:color w:val="000000" w:themeColor="text1"/>
          <w:sz w:val="28"/>
          <w:szCs w:val="28"/>
        </w:rPr>
        <w:t>數位賦能</w:t>
      </w:r>
      <w:proofErr w:type="gramEnd"/>
      <w:r w:rsidRPr="00913DB2">
        <w:rPr>
          <w:rFonts w:eastAsia="標楷體" w:hint="eastAsia"/>
          <w:color w:val="000000" w:themeColor="text1"/>
          <w:sz w:val="28"/>
          <w:szCs w:val="28"/>
        </w:rPr>
        <w:t>、品牌</w:t>
      </w:r>
      <w:r w:rsidRPr="00913DB2">
        <w:rPr>
          <w:rFonts w:eastAsia="標楷體" w:hint="eastAsia"/>
          <w:color w:val="000000" w:themeColor="text1"/>
          <w:sz w:val="28"/>
          <w:szCs w:val="28"/>
        </w:rPr>
        <w:t>ESG</w:t>
      </w:r>
      <w:r w:rsidRPr="00913DB2">
        <w:rPr>
          <w:rFonts w:eastAsia="標楷體" w:hint="eastAsia"/>
          <w:color w:val="000000" w:themeColor="text1"/>
          <w:sz w:val="28"/>
          <w:szCs w:val="28"/>
        </w:rPr>
        <w:t>發展等至少一項。</w:t>
      </w:r>
    </w:p>
    <w:p w14:paraId="7179722B" w14:textId="298BEB4A" w:rsidR="00D87D9A" w:rsidRPr="00913DB2" w:rsidRDefault="00D906A1" w:rsidP="009A6CB9">
      <w:pPr>
        <w:pStyle w:val="ab"/>
        <w:widowControl/>
        <w:numPr>
          <w:ilvl w:val="0"/>
          <w:numId w:val="56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913DB2">
        <w:rPr>
          <w:rFonts w:eastAsia="標楷體" w:hint="eastAsia"/>
          <w:color w:val="000000" w:themeColor="text1"/>
          <w:sz w:val="28"/>
          <w:szCs w:val="28"/>
        </w:rPr>
        <w:t>未將專案經費挪移他用，未以</w:t>
      </w:r>
      <w:proofErr w:type="gramStart"/>
      <w:r w:rsidRPr="00913DB2">
        <w:rPr>
          <w:rFonts w:eastAsia="標楷體" w:hint="eastAsia"/>
          <w:color w:val="000000" w:themeColor="text1"/>
          <w:sz w:val="28"/>
          <w:szCs w:val="28"/>
        </w:rPr>
        <w:t>產發署</w:t>
      </w:r>
      <w:proofErr w:type="gramEnd"/>
      <w:r w:rsidRPr="00913DB2">
        <w:rPr>
          <w:rFonts w:eastAsia="標楷體" w:hint="eastAsia"/>
          <w:color w:val="000000" w:themeColor="text1"/>
          <w:sz w:val="28"/>
          <w:szCs w:val="28"/>
        </w:rPr>
        <w:t>、本計畫名義不當超收專案經費。</w:t>
      </w:r>
    </w:p>
    <w:p w14:paraId="3FBB8A8E" w14:textId="426BF838" w:rsidR="00D906A1" w:rsidRPr="00913DB2" w:rsidRDefault="00D906A1" w:rsidP="009A6CB9">
      <w:pPr>
        <w:pStyle w:val="ab"/>
        <w:widowControl/>
        <w:numPr>
          <w:ilvl w:val="0"/>
          <w:numId w:val="56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913DB2">
        <w:rPr>
          <w:rFonts w:eastAsia="標楷體" w:hint="eastAsia"/>
          <w:color w:val="000000" w:themeColor="text1"/>
          <w:sz w:val="28"/>
          <w:szCs w:val="28"/>
        </w:rPr>
        <w:t>設立</w:t>
      </w:r>
      <w:proofErr w:type="gramStart"/>
      <w:r w:rsidRPr="00913DB2">
        <w:rPr>
          <w:rFonts w:eastAsia="標楷體" w:hint="eastAsia"/>
          <w:color w:val="000000" w:themeColor="text1"/>
          <w:sz w:val="28"/>
          <w:szCs w:val="28"/>
        </w:rPr>
        <w:t>專帳</w:t>
      </w:r>
      <w:proofErr w:type="gramEnd"/>
      <w:r w:rsidRPr="00913DB2">
        <w:rPr>
          <w:rFonts w:eastAsia="標楷體" w:hint="eastAsia"/>
          <w:color w:val="000000" w:themeColor="text1"/>
          <w:sz w:val="28"/>
          <w:szCs w:val="28"/>
        </w:rPr>
        <w:t>管理專案經費，且經會計人員查閱帳款未發生違法之重大情事。</w:t>
      </w:r>
    </w:p>
    <w:p w14:paraId="7F7DE7FE" w14:textId="073F3B19" w:rsidR="00D906A1" w:rsidRPr="00913DB2" w:rsidRDefault="00D906A1" w:rsidP="009A6CB9">
      <w:pPr>
        <w:pStyle w:val="ab"/>
        <w:widowControl/>
        <w:numPr>
          <w:ilvl w:val="0"/>
          <w:numId w:val="56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913DB2">
        <w:rPr>
          <w:rFonts w:eastAsia="標楷體" w:hint="eastAsia"/>
          <w:color w:val="000000" w:themeColor="text1"/>
          <w:sz w:val="28"/>
          <w:szCs w:val="28"/>
        </w:rPr>
        <w:t>管顧團隊未發生違反法令或契約之重大情事，且經查證</w:t>
      </w:r>
      <w:proofErr w:type="gramStart"/>
      <w:r w:rsidRPr="00913DB2">
        <w:rPr>
          <w:rFonts w:eastAsia="標楷體" w:hint="eastAsia"/>
          <w:color w:val="000000" w:themeColor="text1"/>
          <w:sz w:val="28"/>
          <w:szCs w:val="28"/>
        </w:rPr>
        <w:t>事由須歸責</w:t>
      </w:r>
      <w:proofErr w:type="gramEnd"/>
      <w:r w:rsidRPr="00913DB2">
        <w:rPr>
          <w:rFonts w:eastAsia="標楷體" w:hint="eastAsia"/>
          <w:color w:val="000000" w:themeColor="text1"/>
          <w:sz w:val="28"/>
          <w:szCs w:val="28"/>
        </w:rPr>
        <w:t>於管顧團隊者。</w:t>
      </w:r>
    </w:p>
    <w:p w14:paraId="675848C1" w14:textId="3806D0BE" w:rsidR="00D906A1" w:rsidRPr="00913DB2" w:rsidRDefault="00D906A1" w:rsidP="009A6CB9">
      <w:pPr>
        <w:pStyle w:val="ab"/>
        <w:widowControl/>
        <w:numPr>
          <w:ilvl w:val="0"/>
          <w:numId w:val="56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913DB2">
        <w:rPr>
          <w:rFonts w:eastAsia="標楷體" w:hint="eastAsia"/>
          <w:color w:val="000000" w:themeColor="text1"/>
          <w:sz w:val="28"/>
          <w:szCs w:val="28"/>
        </w:rPr>
        <w:t>提供本計畫之任何資料（如管顧名錄、公司介紹、案例實績等內容）為真實並依規定提出佐證。</w:t>
      </w:r>
    </w:p>
    <w:p w14:paraId="4D9CC89B" w14:textId="7A94C9B3" w:rsidR="00D906A1" w:rsidRPr="00913DB2" w:rsidRDefault="00D906A1" w:rsidP="009A6CB9">
      <w:pPr>
        <w:pStyle w:val="ab"/>
        <w:widowControl/>
        <w:numPr>
          <w:ilvl w:val="0"/>
          <w:numId w:val="56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913DB2">
        <w:rPr>
          <w:rFonts w:eastAsia="標楷體" w:hint="eastAsia"/>
          <w:color w:val="000000" w:themeColor="text1"/>
          <w:sz w:val="28"/>
          <w:szCs w:val="28"/>
        </w:rPr>
        <w:t>未因違反法令經主管機關或目的事業主管機關處分。</w:t>
      </w:r>
    </w:p>
    <w:p w14:paraId="6D6CDFE7" w14:textId="43A5CACE" w:rsidR="00D906A1" w:rsidRPr="00913DB2" w:rsidRDefault="00D906A1" w:rsidP="009A6CB9">
      <w:pPr>
        <w:pStyle w:val="ab"/>
        <w:widowControl/>
        <w:numPr>
          <w:ilvl w:val="0"/>
          <w:numId w:val="56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913DB2">
        <w:rPr>
          <w:rFonts w:eastAsia="標楷體" w:hint="eastAsia"/>
          <w:color w:val="000000" w:themeColor="text1"/>
          <w:sz w:val="28"/>
          <w:szCs w:val="28"/>
        </w:rPr>
        <w:t>有意願繼續擔任品牌計畫合作管顧公司。</w:t>
      </w:r>
    </w:p>
    <w:p w14:paraId="332733AE" w14:textId="6CA3BA4C" w:rsidR="00D906A1" w:rsidRPr="00913DB2" w:rsidRDefault="00D906A1" w:rsidP="009A6CB9">
      <w:pPr>
        <w:pStyle w:val="ab"/>
        <w:widowControl/>
        <w:numPr>
          <w:ilvl w:val="0"/>
          <w:numId w:val="56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913DB2">
        <w:rPr>
          <w:rFonts w:eastAsia="標楷體" w:hint="eastAsia"/>
          <w:color w:val="000000" w:themeColor="text1"/>
          <w:sz w:val="28"/>
          <w:szCs w:val="28"/>
        </w:rPr>
        <w:t>管顧團隊連續三年積極配合管顧合作義務，如協助資料繳交、資訊維護、計畫網站文章資訊、諮詢媒合洽談、企業提案、專案執行等相關工作。</w:t>
      </w:r>
    </w:p>
    <w:p w14:paraId="7A522807" w14:textId="7B157BC9" w:rsidR="00D906A1" w:rsidRPr="00913DB2" w:rsidRDefault="00D906A1" w:rsidP="009A6CB9">
      <w:pPr>
        <w:numPr>
          <w:ilvl w:val="0"/>
          <w:numId w:val="54"/>
        </w:numPr>
        <w:suppressAutoHyphens/>
        <w:autoSpaceDN/>
        <w:spacing w:beforeLines="20" w:before="305" w:afterLines="20" w:after="305" w:line="400" w:lineRule="exact"/>
        <w:jc w:val="both"/>
        <w:textAlignment w:val="auto"/>
        <w:rPr>
          <w:rFonts w:eastAsia="標楷體"/>
          <w:bCs/>
          <w:color w:val="000000" w:themeColor="text1"/>
          <w:sz w:val="28"/>
          <w:szCs w:val="28"/>
        </w:rPr>
      </w:pPr>
      <w:r w:rsidRPr="00913DB2">
        <w:rPr>
          <w:rFonts w:eastAsia="標楷體" w:hint="eastAsia"/>
          <w:bCs/>
          <w:color w:val="000000" w:themeColor="text1"/>
          <w:sz w:val="28"/>
          <w:szCs w:val="28"/>
        </w:rPr>
        <w:t>管顧資料正確性：</w:t>
      </w:r>
      <w:r w:rsidR="00D46FCD" w:rsidRPr="00913DB2">
        <w:rPr>
          <w:rFonts w:eastAsia="標楷體" w:hint="eastAsia"/>
          <w:bCs/>
          <w:color w:val="000000" w:themeColor="text1"/>
          <w:sz w:val="28"/>
          <w:szCs w:val="28"/>
        </w:rPr>
        <w:t>須配合計畫時程繳交年度管顧資料</w:t>
      </w:r>
      <w:r w:rsidR="00945D4C" w:rsidRPr="00913DB2">
        <w:rPr>
          <w:rFonts w:eastAsia="標楷體" w:hint="eastAsia"/>
          <w:bCs/>
          <w:color w:val="000000" w:themeColor="text1"/>
          <w:sz w:val="28"/>
          <w:szCs w:val="28"/>
        </w:rPr>
        <w:t>。若未符合，</w:t>
      </w:r>
      <w:r w:rsidRPr="00913DB2">
        <w:rPr>
          <w:rFonts w:eastAsia="標楷體" w:hint="eastAsia"/>
          <w:bCs/>
          <w:color w:val="000000" w:themeColor="text1"/>
          <w:sz w:val="28"/>
          <w:szCs w:val="28"/>
        </w:rPr>
        <w:t>本計畫得視情況</w:t>
      </w:r>
      <w:r w:rsidR="00945D4C" w:rsidRPr="00913DB2">
        <w:rPr>
          <w:rFonts w:eastAsia="標楷體" w:hint="eastAsia"/>
          <w:bCs/>
          <w:color w:val="000000" w:themeColor="text1"/>
          <w:sz w:val="28"/>
          <w:szCs w:val="28"/>
        </w:rPr>
        <w:t>將管顧團隊從該年度媒合名單移除，並於當年度</w:t>
      </w:r>
      <w:proofErr w:type="gramStart"/>
      <w:r w:rsidR="00945D4C" w:rsidRPr="00913DB2">
        <w:rPr>
          <w:rFonts w:eastAsia="標楷體" w:hint="eastAsia"/>
          <w:bCs/>
          <w:color w:val="000000" w:themeColor="text1"/>
          <w:sz w:val="28"/>
          <w:szCs w:val="28"/>
        </w:rPr>
        <w:t>計畫官網及</w:t>
      </w:r>
      <w:proofErr w:type="gramEnd"/>
      <w:r w:rsidR="00945D4C" w:rsidRPr="00913DB2">
        <w:rPr>
          <w:rFonts w:eastAsia="標楷體" w:hint="eastAsia"/>
          <w:bCs/>
          <w:color w:val="000000" w:themeColor="text1"/>
          <w:sz w:val="28"/>
          <w:szCs w:val="28"/>
        </w:rPr>
        <w:t>管顧名錄下架</w:t>
      </w:r>
      <w:r w:rsidRPr="00913DB2">
        <w:rPr>
          <w:rFonts w:eastAsia="標楷體" w:hint="eastAsia"/>
          <w:bCs/>
          <w:color w:val="000000" w:themeColor="text1"/>
          <w:sz w:val="28"/>
          <w:szCs w:val="28"/>
        </w:rPr>
        <w:t>。</w:t>
      </w:r>
    </w:p>
    <w:p w14:paraId="60A658C5" w14:textId="4249DF3A" w:rsidR="00945D4C" w:rsidRPr="00913DB2" w:rsidRDefault="00D46FCD" w:rsidP="009A6CB9">
      <w:pPr>
        <w:numPr>
          <w:ilvl w:val="0"/>
          <w:numId w:val="54"/>
        </w:numPr>
        <w:suppressAutoHyphens/>
        <w:autoSpaceDN/>
        <w:spacing w:beforeLines="20" w:before="305" w:afterLines="20" w:after="305" w:line="400" w:lineRule="exact"/>
        <w:jc w:val="both"/>
        <w:textAlignment w:val="auto"/>
        <w:rPr>
          <w:rFonts w:eastAsia="標楷體"/>
          <w:bCs/>
          <w:color w:val="000000" w:themeColor="text1"/>
          <w:sz w:val="28"/>
          <w:szCs w:val="28"/>
        </w:rPr>
      </w:pPr>
      <w:r w:rsidRPr="00913DB2">
        <w:rPr>
          <w:rFonts w:eastAsia="標楷體" w:hint="eastAsia"/>
          <w:bCs/>
          <w:color w:val="000000" w:themeColor="text1"/>
          <w:sz w:val="28"/>
          <w:szCs w:val="28"/>
        </w:rPr>
        <w:t>輔導案執行情形：當年度經媒合成功，執行品牌輔導專案之管顧團隊，受輔導之廠商滿意度調查結果未落於不滿意或非常不</w:t>
      </w:r>
      <w:proofErr w:type="gramStart"/>
      <w:r w:rsidRPr="00913DB2">
        <w:rPr>
          <w:rFonts w:eastAsia="標楷體" w:hint="eastAsia"/>
          <w:bCs/>
          <w:color w:val="000000" w:themeColor="text1"/>
          <w:sz w:val="28"/>
          <w:szCs w:val="28"/>
        </w:rPr>
        <w:t>滿意，</w:t>
      </w:r>
      <w:proofErr w:type="gramEnd"/>
      <w:r w:rsidRPr="00913DB2">
        <w:rPr>
          <w:rFonts w:eastAsia="標楷體" w:hint="eastAsia"/>
          <w:bCs/>
          <w:color w:val="000000" w:themeColor="text1"/>
          <w:sz w:val="28"/>
          <w:szCs w:val="28"/>
        </w:rPr>
        <w:t>且經查證</w:t>
      </w:r>
      <w:proofErr w:type="gramStart"/>
      <w:r w:rsidRPr="00913DB2">
        <w:rPr>
          <w:rFonts w:eastAsia="標楷體" w:hint="eastAsia"/>
          <w:bCs/>
          <w:color w:val="000000" w:themeColor="text1"/>
          <w:sz w:val="28"/>
          <w:szCs w:val="28"/>
        </w:rPr>
        <w:t>事由須歸責</w:t>
      </w:r>
      <w:proofErr w:type="gramEnd"/>
      <w:r w:rsidRPr="00913DB2">
        <w:rPr>
          <w:rFonts w:eastAsia="標楷體" w:hint="eastAsia"/>
          <w:bCs/>
          <w:color w:val="000000" w:themeColor="text1"/>
          <w:sz w:val="28"/>
          <w:szCs w:val="28"/>
        </w:rPr>
        <w:t>於管顧團隊。累計兩次不符合者，本計畫</w:t>
      </w:r>
      <w:proofErr w:type="gramStart"/>
      <w:r w:rsidRPr="00913DB2">
        <w:rPr>
          <w:rFonts w:eastAsia="標楷體" w:hint="eastAsia"/>
          <w:bCs/>
          <w:color w:val="000000" w:themeColor="text1"/>
          <w:sz w:val="28"/>
          <w:szCs w:val="28"/>
        </w:rPr>
        <w:t>得視</w:t>
      </w:r>
      <w:r w:rsidR="00C63949" w:rsidRPr="00913DB2">
        <w:rPr>
          <w:rFonts w:eastAsia="標楷體" w:hint="eastAsia"/>
          <w:bCs/>
          <w:color w:val="000000" w:themeColor="text1"/>
          <w:sz w:val="28"/>
          <w:szCs w:val="28"/>
        </w:rPr>
        <w:t>評核</w:t>
      </w:r>
      <w:proofErr w:type="gramEnd"/>
      <w:r w:rsidR="00C63949" w:rsidRPr="00913DB2">
        <w:rPr>
          <w:rFonts w:eastAsia="標楷體" w:hint="eastAsia"/>
          <w:bCs/>
          <w:color w:val="000000" w:themeColor="text1"/>
          <w:sz w:val="28"/>
          <w:szCs w:val="28"/>
        </w:rPr>
        <w:t>結果</w:t>
      </w:r>
      <w:r w:rsidRPr="00913DB2">
        <w:rPr>
          <w:rFonts w:eastAsia="標楷體" w:hint="eastAsia"/>
          <w:bCs/>
          <w:color w:val="000000" w:themeColor="text1"/>
          <w:sz w:val="28"/>
          <w:szCs w:val="28"/>
        </w:rPr>
        <w:t>通知管顧團隊終止合作資格。管顧團隊得自收受合作終止通知時限內向本計畫提出申復，逾期不受理。申復通過，本計畫應提供管顧團隊改善建議；申復不通過，則維持合作終止結果。</w:t>
      </w:r>
    </w:p>
    <w:p w14:paraId="00602EF1" w14:textId="7F828E16" w:rsidR="00D906A1" w:rsidRPr="00913DB2" w:rsidRDefault="00D46FCD" w:rsidP="009A6CB9">
      <w:pPr>
        <w:numPr>
          <w:ilvl w:val="0"/>
          <w:numId w:val="14"/>
        </w:numPr>
        <w:tabs>
          <w:tab w:val="left" w:pos="709"/>
        </w:tabs>
        <w:spacing w:beforeLines="20" w:before="305" w:line="400" w:lineRule="exact"/>
        <w:ind w:left="700" w:hangingChars="250" w:hanging="700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913DB2">
        <w:rPr>
          <w:rFonts w:eastAsia="標楷體" w:hint="eastAsia"/>
          <w:bCs/>
          <w:color w:val="000000" w:themeColor="text1"/>
          <w:sz w:val="28"/>
          <w:szCs w:val="28"/>
        </w:rPr>
        <w:t>本計畫得將資料提供給申請品牌輔導專案之企業，並視企業意願進行媒合。惟因涉企業意願，本計畫</w:t>
      </w:r>
      <w:proofErr w:type="gramStart"/>
      <w:r w:rsidRPr="00913DB2">
        <w:rPr>
          <w:rFonts w:eastAsia="標楷體" w:hint="eastAsia"/>
          <w:bCs/>
          <w:color w:val="000000" w:themeColor="text1"/>
          <w:sz w:val="28"/>
          <w:szCs w:val="28"/>
        </w:rPr>
        <w:t>不</w:t>
      </w:r>
      <w:proofErr w:type="gramEnd"/>
      <w:r w:rsidRPr="00913DB2">
        <w:rPr>
          <w:rFonts w:eastAsia="標楷體" w:hint="eastAsia"/>
          <w:bCs/>
          <w:color w:val="000000" w:themeColor="text1"/>
          <w:sz w:val="28"/>
          <w:szCs w:val="28"/>
        </w:rPr>
        <w:t>擔保管顧團隊承接媒合及執行案件數目。</w:t>
      </w:r>
    </w:p>
    <w:p w14:paraId="65708C33" w14:textId="293D2B00" w:rsidR="00D46FCD" w:rsidRPr="00913DB2" w:rsidRDefault="00D46FCD" w:rsidP="009A6CB9">
      <w:pPr>
        <w:numPr>
          <w:ilvl w:val="0"/>
          <w:numId w:val="14"/>
        </w:numPr>
        <w:tabs>
          <w:tab w:val="left" w:pos="709"/>
        </w:tabs>
        <w:spacing w:beforeLines="20" w:before="305" w:line="400" w:lineRule="exact"/>
        <w:ind w:left="700" w:hangingChars="250" w:hanging="700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913DB2">
        <w:rPr>
          <w:rFonts w:eastAsia="標楷體" w:hint="eastAsia"/>
          <w:bCs/>
          <w:color w:val="000000" w:themeColor="text1"/>
          <w:sz w:val="28"/>
          <w:szCs w:val="28"/>
        </w:rPr>
        <w:lastRenderedPageBreak/>
        <w:t>管顧團隊須如期回報媒合情形，</w:t>
      </w:r>
      <w:proofErr w:type="gramStart"/>
      <w:r w:rsidRPr="00913DB2">
        <w:rPr>
          <w:rFonts w:eastAsia="標楷體" w:hint="eastAsia"/>
          <w:bCs/>
          <w:color w:val="000000" w:themeColor="text1"/>
          <w:sz w:val="28"/>
          <w:szCs w:val="28"/>
        </w:rPr>
        <w:t>並於媒合</w:t>
      </w:r>
      <w:proofErr w:type="gramEnd"/>
      <w:r w:rsidRPr="00913DB2">
        <w:rPr>
          <w:rFonts w:eastAsia="標楷體" w:hint="eastAsia"/>
          <w:bCs/>
          <w:color w:val="000000" w:themeColor="text1"/>
          <w:sz w:val="28"/>
          <w:szCs w:val="28"/>
        </w:rPr>
        <w:t>期間與企業達成輔導提案內容合意，且提案經委員審查通過者方始執行</w:t>
      </w:r>
      <w:r w:rsidR="008160D2" w:rsidRPr="00913DB2">
        <w:rPr>
          <w:rFonts w:eastAsia="標楷體" w:hint="eastAsia"/>
          <w:bCs/>
          <w:color w:val="000000" w:themeColor="text1"/>
          <w:sz w:val="28"/>
          <w:szCs w:val="28"/>
        </w:rPr>
        <w:t>。</w:t>
      </w:r>
    </w:p>
    <w:p w14:paraId="1EFA00B4" w14:textId="131186EB" w:rsidR="00D36431" w:rsidRPr="00913DB2" w:rsidRDefault="00702194" w:rsidP="009A6CB9">
      <w:pPr>
        <w:numPr>
          <w:ilvl w:val="0"/>
          <w:numId w:val="14"/>
        </w:numPr>
        <w:tabs>
          <w:tab w:val="left" w:pos="709"/>
        </w:tabs>
        <w:spacing w:beforeLines="20" w:before="305" w:line="400" w:lineRule="exact"/>
        <w:ind w:left="700" w:hangingChars="250" w:hanging="700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913DB2">
        <w:rPr>
          <w:rFonts w:eastAsia="標楷體"/>
          <w:bCs/>
          <w:color w:val="000000" w:themeColor="text1"/>
          <w:sz w:val="28"/>
          <w:szCs w:val="28"/>
        </w:rPr>
        <w:t>在不涉及輔導細節資訊和營業秘密下</w:t>
      </w:r>
      <w:bookmarkStart w:id="27" w:name="_Hlk31817889"/>
      <w:r w:rsidRPr="00913DB2">
        <w:rPr>
          <w:rFonts w:eastAsia="標楷體"/>
          <w:bCs/>
          <w:color w:val="000000" w:themeColor="text1"/>
          <w:sz w:val="28"/>
          <w:szCs w:val="28"/>
        </w:rPr>
        <w:t>，</w:t>
      </w:r>
      <w:r w:rsidR="00BB374C" w:rsidRPr="00913DB2">
        <w:rPr>
          <w:rFonts w:eastAsia="標楷體" w:hint="eastAsia"/>
          <w:bCs/>
          <w:color w:val="000000" w:themeColor="text1"/>
          <w:sz w:val="28"/>
          <w:szCs w:val="28"/>
        </w:rPr>
        <w:t>管顧團隊</w:t>
      </w:r>
      <w:r w:rsidRPr="00913DB2">
        <w:rPr>
          <w:rFonts w:eastAsia="標楷體"/>
          <w:bCs/>
          <w:color w:val="000000" w:themeColor="text1"/>
          <w:sz w:val="28"/>
          <w:szCs w:val="28"/>
        </w:rPr>
        <w:t>應於履約期間及</w:t>
      </w:r>
      <w:r w:rsidR="00EF4D15" w:rsidRPr="00913DB2">
        <w:rPr>
          <w:rFonts w:eastAsia="標楷體"/>
          <w:bCs/>
          <w:color w:val="000000" w:themeColor="text1"/>
          <w:sz w:val="28"/>
          <w:szCs w:val="28"/>
        </w:rPr>
        <w:t>產業發展署</w:t>
      </w:r>
      <w:r w:rsidRPr="00913DB2">
        <w:rPr>
          <w:rFonts w:eastAsia="標楷體"/>
          <w:bCs/>
          <w:color w:val="000000" w:themeColor="text1"/>
          <w:sz w:val="28"/>
          <w:szCs w:val="28"/>
        </w:rPr>
        <w:t>品牌相關計畫延續</w:t>
      </w:r>
      <w:proofErr w:type="gramStart"/>
      <w:r w:rsidRPr="00913DB2">
        <w:rPr>
          <w:rFonts w:eastAsia="標楷體"/>
          <w:bCs/>
          <w:color w:val="000000" w:themeColor="text1"/>
          <w:sz w:val="28"/>
          <w:szCs w:val="28"/>
        </w:rPr>
        <w:t>期間，</w:t>
      </w:r>
      <w:bookmarkEnd w:id="27"/>
      <w:proofErr w:type="gramEnd"/>
      <w:r w:rsidRPr="00913DB2">
        <w:rPr>
          <w:rFonts w:eastAsia="標楷體"/>
          <w:bCs/>
          <w:color w:val="000000" w:themeColor="text1"/>
          <w:sz w:val="28"/>
          <w:szCs w:val="28"/>
        </w:rPr>
        <w:t>配合</w:t>
      </w:r>
      <w:r w:rsidR="00EF4D15" w:rsidRPr="00913DB2">
        <w:rPr>
          <w:rFonts w:eastAsia="標楷體"/>
          <w:bCs/>
          <w:color w:val="000000" w:themeColor="text1"/>
          <w:sz w:val="28"/>
          <w:szCs w:val="28"/>
        </w:rPr>
        <w:t>產業發展署</w:t>
      </w:r>
      <w:r w:rsidRPr="00913DB2">
        <w:rPr>
          <w:rFonts w:eastAsia="標楷體"/>
          <w:bCs/>
          <w:color w:val="000000" w:themeColor="text1"/>
          <w:sz w:val="28"/>
          <w:szCs w:val="28"/>
        </w:rPr>
        <w:t>及</w:t>
      </w:r>
      <w:r w:rsidR="001F4498" w:rsidRPr="00913DB2">
        <w:rPr>
          <w:rFonts w:eastAsia="標楷體" w:hint="eastAsia"/>
          <w:bCs/>
          <w:color w:val="000000" w:themeColor="text1"/>
          <w:sz w:val="28"/>
          <w:szCs w:val="28"/>
        </w:rPr>
        <w:t>品牌</w:t>
      </w:r>
      <w:r w:rsidRPr="00913DB2">
        <w:rPr>
          <w:rFonts w:eastAsia="標楷體"/>
          <w:bCs/>
          <w:color w:val="000000" w:themeColor="text1"/>
          <w:sz w:val="28"/>
          <w:szCs w:val="28"/>
        </w:rPr>
        <w:t>計畫小組出席或參與計畫相關會議及提供相關資料，</w:t>
      </w:r>
      <w:proofErr w:type="gramStart"/>
      <w:r w:rsidRPr="00913DB2">
        <w:rPr>
          <w:rFonts w:eastAsia="標楷體"/>
          <w:bCs/>
          <w:color w:val="000000" w:themeColor="text1"/>
          <w:sz w:val="28"/>
          <w:szCs w:val="28"/>
        </w:rPr>
        <w:t>俾</w:t>
      </w:r>
      <w:proofErr w:type="gramEnd"/>
      <w:r w:rsidRPr="00913DB2">
        <w:rPr>
          <w:rFonts w:eastAsia="標楷體"/>
          <w:bCs/>
          <w:color w:val="000000" w:themeColor="text1"/>
          <w:sz w:val="28"/>
          <w:szCs w:val="28"/>
        </w:rPr>
        <w:t>供</w:t>
      </w:r>
      <w:r w:rsidR="00EF4D15" w:rsidRPr="00913DB2">
        <w:rPr>
          <w:rFonts w:eastAsia="標楷體"/>
          <w:bCs/>
          <w:color w:val="000000" w:themeColor="text1"/>
          <w:sz w:val="28"/>
          <w:szCs w:val="28"/>
        </w:rPr>
        <w:t>產業發展署</w:t>
      </w:r>
      <w:r w:rsidRPr="00913DB2">
        <w:rPr>
          <w:rFonts w:eastAsia="標楷體"/>
          <w:bCs/>
          <w:color w:val="000000" w:themeColor="text1"/>
          <w:sz w:val="28"/>
          <w:szCs w:val="28"/>
        </w:rPr>
        <w:t>及</w:t>
      </w:r>
      <w:r w:rsidR="001F4498" w:rsidRPr="00913DB2">
        <w:rPr>
          <w:rFonts w:eastAsia="標楷體" w:hint="eastAsia"/>
          <w:bCs/>
          <w:color w:val="000000" w:themeColor="text1"/>
          <w:sz w:val="28"/>
          <w:szCs w:val="28"/>
        </w:rPr>
        <w:t>品牌</w:t>
      </w:r>
      <w:r w:rsidRPr="00913DB2">
        <w:rPr>
          <w:rFonts w:eastAsia="標楷體"/>
          <w:bCs/>
          <w:color w:val="000000" w:themeColor="text1"/>
          <w:sz w:val="28"/>
          <w:szCs w:val="28"/>
        </w:rPr>
        <w:t>計畫小組瞭解及掌握計畫執行狀況。</w:t>
      </w:r>
    </w:p>
    <w:p w14:paraId="31D5160E" w14:textId="24DE97FB" w:rsidR="00AD381B" w:rsidRPr="00913DB2" w:rsidRDefault="00702194" w:rsidP="009A6CB9">
      <w:pPr>
        <w:numPr>
          <w:ilvl w:val="0"/>
          <w:numId w:val="14"/>
        </w:numPr>
        <w:tabs>
          <w:tab w:val="left" w:pos="709"/>
        </w:tabs>
        <w:spacing w:beforeLines="20" w:before="305" w:line="400" w:lineRule="exact"/>
        <w:ind w:left="700" w:hangingChars="250" w:hanging="700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913DB2">
        <w:rPr>
          <w:rFonts w:eastAsia="標楷體"/>
          <w:bCs/>
          <w:color w:val="000000" w:themeColor="text1"/>
          <w:sz w:val="28"/>
          <w:szCs w:val="28"/>
        </w:rPr>
        <w:t>在不涉及輔導細節資訊和營業秘密下，</w:t>
      </w:r>
      <w:r w:rsidR="00AD381B" w:rsidRPr="00913DB2">
        <w:rPr>
          <w:rFonts w:eastAsia="標楷體" w:hint="eastAsia"/>
          <w:bCs/>
          <w:color w:val="000000" w:themeColor="text1"/>
          <w:sz w:val="28"/>
          <w:szCs w:val="28"/>
        </w:rPr>
        <w:t>管顧團隊</w:t>
      </w:r>
      <w:r w:rsidRPr="00913DB2">
        <w:rPr>
          <w:rFonts w:eastAsia="標楷體"/>
          <w:bCs/>
          <w:color w:val="000000" w:themeColor="text1"/>
          <w:sz w:val="28"/>
          <w:szCs w:val="28"/>
        </w:rPr>
        <w:t>應</w:t>
      </w:r>
      <w:bookmarkStart w:id="28" w:name="_Hlk31817932"/>
      <w:r w:rsidRPr="00913DB2">
        <w:rPr>
          <w:rFonts w:eastAsia="標楷體"/>
          <w:bCs/>
          <w:color w:val="000000" w:themeColor="text1"/>
          <w:sz w:val="28"/>
          <w:szCs w:val="28"/>
        </w:rPr>
        <w:t>於履約期間及</w:t>
      </w:r>
      <w:r w:rsidR="00EF4D15" w:rsidRPr="00913DB2">
        <w:rPr>
          <w:rFonts w:eastAsia="標楷體"/>
          <w:bCs/>
          <w:color w:val="000000" w:themeColor="text1"/>
          <w:sz w:val="28"/>
          <w:szCs w:val="28"/>
        </w:rPr>
        <w:t>產業發展署</w:t>
      </w:r>
      <w:r w:rsidRPr="00913DB2">
        <w:rPr>
          <w:rFonts w:eastAsia="標楷體"/>
          <w:bCs/>
          <w:color w:val="000000" w:themeColor="text1"/>
          <w:sz w:val="28"/>
          <w:szCs w:val="28"/>
        </w:rPr>
        <w:t>品牌相關計畫延續</w:t>
      </w:r>
      <w:proofErr w:type="gramStart"/>
      <w:r w:rsidRPr="00913DB2">
        <w:rPr>
          <w:rFonts w:eastAsia="標楷體"/>
          <w:bCs/>
          <w:color w:val="000000" w:themeColor="text1"/>
          <w:sz w:val="28"/>
          <w:szCs w:val="28"/>
        </w:rPr>
        <w:t>期間，</w:t>
      </w:r>
      <w:proofErr w:type="gramEnd"/>
      <w:r w:rsidRPr="00913DB2">
        <w:rPr>
          <w:rFonts w:eastAsia="標楷體"/>
          <w:bCs/>
          <w:color w:val="000000" w:themeColor="text1"/>
          <w:sz w:val="28"/>
          <w:szCs w:val="28"/>
        </w:rPr>
        <w:t>配合參與</w:t>
      </w:r>
      <w:r w:rsidR="00C63949" w:rsidRPr="00913DB2">
        <w:rPr>
          <w:rFonts w:eastAsia="標楷體" w:hint="eastAsia"/>
          <w:bCs/>
          <w:color w:val="000000" w:themeColor="text1"/>
          <w:sz w:val="28"/>
          <w:szCs w:val="28"/>
        </w:rPr>
        <w:t>或辦理</w:t>
      </w:r>
      <w:r w:rsidR="001F4498" w:rsidRPr="00913DB2">
        <w:rPr>
          <w:rFonts w:eastAsia="標楷體" w:hint="eastAsia"/>
          <w:bCs/>
          <w:color w:val="000000" w:themeColor="text1"/>
          <w:sz w:val="28"/>
          <w:szCs w:val="28"/>
        </w:rPr>
        <w:t>品牌</w:t>
      </w:r>
      <w:r w:rsidRPr="00913DB2">
        <w:rPr>
          <w:rFonts w:eastAsia="標楷體"/>
          <w:bCs/>
          <w:color w:val="000000" w:themeColor="text1"/>
          <w:sz w:val="28"/>
          <w:szCs w:val="28"/>
        </w:rPr>
        <w:t>計畫</w:t>
      </w:r>
      <w:r w:rsidR="00C63949" w:rsidRPr="00913DB2">
        <w:rPr>
          <w:rFonts w:eastAsia="標楷體" w:hint="eastAsia"/>
          <w:bCs/>
          <w:color w:val="000000" w:themeColor="text1"/>
          <w:sz w:val="28"/>
          <w:szCs w:val="28"/>
        </w:rPr>
        <w:t>有關</w:t>
      </w:r>
      <w:proofErr w:type="gramStart"/>
      <w:r w:rsidRPr="00913DB2">
        <w:rPr>
          <w:rFonts w:eastAsia="標楷體"/>
          <w:bCs/>
          <w:color w:val="000000" w:themeColor="text1"/>
          <w:sz w:val="28"/>
          <w:szCs w:val="28"/>
        </w:rPr>
        <w:t>之線上與線下廣宣</w:t>
      </w:r>
      <w:proofErr w:type="gramEnd"/>
      <w:r w:rsidRPr="00913DB2">
        <w:rPr>
          <w:rFonts w:eastAsia="標楷體"/>
          <w:bCs/>
          <w:color w:val="000000" w:themeColor="text1"/>
          <w:sz w:val="28"/>
          <w:szCs w:val="28"/>
        </w:rPr>
        <w:t>推廣活動，如企業交流會、成果發表會、計畫說明會、觀摩參訪、工作坊、論壇等各形式企業交流活動，並協助提供輔導案例或影片於品牌計畫網站、</w:t>
      </w:r>
      <w:r w:rsidRPr="00913DB2">
        <w:rPr>
          <w:rFonts w:eastAsia="標楷體"/>
          <w:bCs/>
          <w:color w:val="000000" w:themeColor="text1"/>
          <w:sz w:val="28"/>
          <w:szCs w:val="28"/>
        </w:rPr>
        <w:t>Facebook</w:t>
      </w:r>
      <w:r w:rsidRPr="00913DB2">
        <w:rPr>
          <w:rFonts w:eastAsia="標楷體"/>
          <w:bCs/>
          <w:color w:val="000000" w:themeColor="text1"/>
          <w:sz w:val="28"/>
          <w:szCs w:val="28"/>
        </w:rPr>
        <w:t>、</w:t>
      </w:r>
      <w:r w:rsidRPr="00913DB2">
        <w:rPr>
          <w:rFonts w:eastAsia="標楷體"/>
          <w:bCs/>
          <w:color w:val="000000" w:themeColor="text1"/>
          <w:sz w:val="28"/>
          <w:szCs w:val="28"/>
        </w:rPr>
        <w:t>YouTube</w:t>
      </w:r>
      <w:r w:rsidRPr="00913DB2">
        <w:rPr>
          <w:rFonts w:eastAsia="標楷體"/>
          <w:bCs/>
          <w:color w:val="000000" w:themeColor="text1"/>
          <w:sz w:val="28"/>
          <w:szCs w:val="28"/>
        </w:rPr>
        <w:t>、廣宣手冊等媒介或平台露出。</w:t>
      </w:r>
      <w:bookmarkEnd w:id="28"/>
    </w:p>
    <w:p w14:paraId="668A81FC" w14:textId="0018B948" w:rsidR="00AD381B" w:rsidRPr="00913DB2" w:rsidRDefault="00AD381B" w:rsidP="009A6CB9">
      <w:pPr>
        <w:numPr>
          <w:ilvl w:val="0"/>
          <w:numId w:val="14"/>
        </w:numPr>
        <w:tabs>
          <w:tab w:val="left" w:pos="709"/>
        </w:tabs>
        <w:spacing w:beforeLines="20" w:before="305" w:line="400" w:lineRule="exact"/>
        <w:ind w:left="700" w:hangingChars="250" w:hanging="700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913DB2">
        <w:rPr>
          <w:rFonts w:eastAsia="標楷體" w:hint="eastAsia"/>
          <w:bCs/>
          <w:color w:val="000000" w:themeColor="text1"/>
          <w:sz w:val="28"/>
          <w:szCs w:val="28"/>
        </w:rPr>
        <w:t>為審核申請管顧團隊之能量及監督計畫之執行、管考，本計畫得聘請相關機關（構）代表、學者專家審議</w:t>
      </w:r>
      <w:r w:rsidR="00C63949" w:rsidRPr="00913DB2">
        <w:rPr>
          <w:rFonts w:eastAsia="標楷體" w:hint="eastAsia"/>
          <w:bCs/>
          <w:color w:val="000000" w:themeColor="text1"/>
          <w:sz w:val="28"/>
          <w:szCs w:val="28"/>
        </w:rPr>
        <w:t>管顧</w:t>
      </w:r>
      <w:r w:rsidRPr="00913DB2">
        <w:rPr>
          <w:rFonts w:eastAsia="標楷體" w:hint="eastAsia"/>
          <w:bCs/>
          <w:color w:val="000000" w:themeColor="text1"/>
          <w:sz w:val="28"/>
          <w:szCs w:val="28"/>
        </w:rPr>
        <w:t>團隊之核心能量、執行能力、配合意願、經費及管考等事項。</w:t>
      </w:r>
      <w:r w:rsidR="00C63949" w:rsidRPr="00913DB2">
        <w:rPr>
          <w:rFonts w:eastAsia="標楷體" w:hint="eastAsia"/>
          <w:bCs/>
          <w:color w:val="000000" w:themeColor="text1"/>
          <w:sz w:val="28"/>
          <w:szCs w:val="28"/>
        </w:rPr>
        <w:t>本計畫針對</w:t>
      </w:r>
      <w:r w:rsidRPr="00913DB2">
        <w:rPr>
          <w:rFonts w:eastAsia="標楷體" w:hint="eastAsia"/>
          <w:bCs/>
          <w:color w:val="000000" w:themeColor="text1"/>
          <w:sz w:val="28"/>
          <w:szCs w:val="28"/>
        </w:rPr>
        <w:t>相關機關（構）代表及學者專家執行審查，</w:t>
      </w:r>
      <w:r w:rsidR="00C63949" w:rsidRPr="00913DB2">
        <w:rPr>
          <w:rFonts w:eastAsia="標楷體" w:hint="eastAsia"/>
          <w:bCs/>
          <w:color w:val="000000" w:themeColor="text1"/>
          <w:sz w:val="28"/>
          <w:szCs w:val="28"/>
        </w:rPr>
        <w:t>訂有明確</w:t>
      </w:r>
      <w:r w:rsidR="00C63949" w:rsidRPr="00913DB2">
        <w:rPr>
          <w:rFonts w:eastAsia="標楷體" w:hint="eastAsia"/>
          <w:bCs/>
          <w:color w:val="000000" w:themeColor="text1"/>
          <w:sz w:val="28"/>
          <w:szCs w:val="28"/>
        </w:rPr>
        <w:t>迴避及保密規範</w:t>
      </w:r>
      <w:r w:rsidRPr="00913DB2">
        <w:rPr>
          <w:rFonts w:eastAsia="標楷體" w:hint="eastAsia"/>
          <w:bCs/>
          <w:color w:val="000000" w:themeColor="text1"/>
          <w:sz w:val="28"/>
          <w:szCs w:val="28"/>
        </w:rPr>
        <w:t>：</w:t>
      </w:r>
    </w:p>
    <w:p w14:paraId="6AA99AE7" w14:textId="4B75F44C" w:rsidR="00AD381B" w:rsidRPr="00913DB2" w:rsidRDefault="00AD381B" w:rsidP="009A6CB9">
      <w:pPr>
        <w:pStyle w:val="ab"/>
        <w:widowControl/>
        <w:numPr>
          <w:ilvl w:val="0"/>
          <w:numId w:val="57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913DB2">
        <w:rPr>
          <w:rFonts w:eastAsia="標楷體" w:hint="eastAsia"/>
          <w:color w:val="000000" w:themeColor="text1"/>
          <w:sz w:val="28"/>
          <w:szCs w:val="28"/>
        </w:rPr>
        <w:t>涉及</w:t>
      </w:r>
      <w:r w:rsidR="00C63949" w:rsidRPr="00913DB2">
        <w:rPr>
          <w:rFonts w:eastAsia="標楷體" w:hint="eastAsia"/>
          <w:bCs/>
          <w:color w:val="000000" w:themeColor="text1"/>
          <w:sz w:val="28"/>
          <w:szCs w:val="28"/>
        </w:rPr>
        <w:t>相關機關（構）代表及學者專家</w:t>
      </w:r>
      <w:r w:rsidR="00C63949" w:rsidRPr="00913DB2">
        <w:rPr>
          <w:rFonts w:eastAsia="標楷體" w:hint="eastAsia"/>
          <w:color w:val="000000" w:themeColor="text1"/>
          <w:sz w:val="28"/>
          <w:szCs w:val="28"/>
        </w:rPr>
        <w:t>本人</w:t>
      </w:r>
      <w:r w:rsidRPr="00913DB2">
        <w:rPr>
          <w:rFonts w:eastAsia="標楷體" w:hint="eastAsia"/>
          <w:color w:val="000000" w:themeColor="text1"/>
          <w:sz w:val="28"/>
          <w:szCs w:val="28"/>
        </w:rPr>
        <w:t>、配偶、三親等以內血親或姻親，或同財共居親屬之利益。</w:t>
      </w:r>
    </w:p>
    <w:p w14:paraId="07A88183" w14:textId="626611AB" w:rsidR="00AD381B" w:rsidRPr="00913DB2" w:rsidRDefault="00C63949" w:rsidP="009A6CB9">
      <w:pPr>
        <w:pStyle w:val="ab"/>
        <w:widowControl/>
        <w:numPr>
          <w:ilvl w:val="0"/>
          <w:numId w:val="57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913DB2">
        <w:rPr>
          <w:rFonts w:eastAsia="標楷體" w:hint="eastAsia"/>
          <w:bCs/>
          <w:color w:val="000000" w:themeColor="text1"/>
          <w:sz w:val="28"/>
          <w:szCs w:val="28"/>
        </w:rPr>
        <w:t>相關機關（構）代表及學者專家</w:t>
      </w:r>
      <w:r w:rsidR="00AD381B" w:rsidRPr="00913DB2">
        <w:rPr>
          <w:rFonts w:eastAsia="標楷體" w:hint="eastAsia"/>
          <w:color w:val="000000" w:themeColor="text1"/>
          <w:sz w:val="28"/>
          <w:szCs w:val="28"/>
        </w:rPr>
        <w:t>本人或其配偶與受評選之管顧團隊或其負責人間現有或三年內曾有</w:t>
      </w:r>
      <w:proofErr w:type="gramStart"/>
      <w:r w:rsidR="00AD381B" w:rsidRPr="00913DB2">
        <w:rPr>
          <w:rFonts w:eastAsia="標楷體" w:hint="eastAsia"/>
          <w:color w:val="000000" w:themeColor="text1"/>
          <w:sz w:val="28"/>
          <w:szCs w:val="28"/>
        </w:rPr>
        <w:t>僱傭</w:t>
      </w:r>
      <w:proofErr w:type="gramEnd"/>
      <w:r w:rsidR="00AD381B" w:rsidRPr="00913DB2">
        <w:rPr>
          <w:rFonts w:eastAsia="標楷體" w:hint="eastAsia"/>
          <w:color w:val="000000" w:themeColor="text1"/>
          <w:sz w:val="28"/>
          <w:szCs w:val="28"/>
        </w:rPr>
        <w:t>、委任或代理關係。</w:t>
      </w:r>
    </w:p>
    <w:p w14:paraId="1BFB6C91" w14:textId="77777777" w:rsidR="00C63949" w:rsidRPr="00913DB2" w:rsidRDefault="00AD381B" w:rsidP="00C63949">
      <w:pPr>
        <w:pStyle w:val="ab"/>
        <w:widowControl/>
        <w:numPr>
          <w:ilvl w:val="0"/>
          <w:numId w:val="57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913DB2">
        <w:rPr>
          <w:rFonts w:eastAsia="標楷體" w:hint="eastAsia"/>
          <w:color w:val="000000" w:themeColor="text1"/>
          <w:sz w:val="28"/>
          <w:szCs w:val="28"/>
        </w:rPr>
        <w:t>其他情形足認有不能公正執行職務之虞。</w:t>
      </w:r>
    </w:p>
    <w:p w14:paraId="3D7D67B9" w14:textId="4170B5CE" w:rsidR="00AD381B" w:rsidRPr="00913DB2" w:rsidRDefault="00AD381B" w:rsidP="00C63949">
      <w:pPr>
        <w:pStyle w:val="ab"/>
        <w:widowControl/>
        <w:numPr>
          <w:ilvl w:val="0"/>
          <w:numId w:val="57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913DB2">
        <w:rPr>
          <w:rFonts w:eastAsia="標楷體" w:hint="eastAsia"/>
          <w:bCs/>
          <w:color w:val="000000" w:themeColor="text1"/>
          <w:sz w:val="28"/>
          <w:szCs w:val="28"/>
        </w:rPr>
        <w:t>相關機關（構）代表、學者專家及對於因執行職務知悉他人應秘密之資訊者，應負有保密義務。</w:t>
      </w:r>
    </w:p>
    <w:p w14:paraId="10232B99" w14:textId="77777777" w:rsidR="00AD381B" w:rsidRPr="00913DB2" w:rsidRDefault="006F689C" w:rsidP="009A6CB9">
      <w:pPr>
        <w:widowControl/>
        <w:numPr>
          <w:ilvl w:val="0"/>
          <w:numId w:val="14"/>
        </w:numPr>
        <w:tabs>
          <w:tab w:val="left" w:pos="709"/>
        </w:tabs>
        <w:autoSpaceDN/>
        <w:spacing w:beforeLines="20" w:before="305" w:line="400" w:lineRule="exact"/>
        <w:ind w:left="700" w:hanging="700"/>
        <w:jc w:val="both"/>
        <w:textAlignment w:val="auto"/>
        <w:rPr>
          <w:rFonts w:eastAsia="標楷體"/>
          <w:bCs/>
          <w:color w:val="000000" w:themeColor="text1"/>
          <w:sz w:val="28"/>
          <w:szCs w:val="28"/>
        </w:rPr>
      </w:pPr>
      <w:r w:rsidRPr="00913DB2">
        <w:rPr>
          <w:rFonts w:eastAsia="標楷體" w:hint="eastAsia"/>
          <w:bCs/>
          <w:color w:val="000000" w:themeColor="text1"/>
          <w:sz w:val="28"/>
          <w:szCs w:val="28"/>
        </w:rPr>
        <w:t>經濟部產</w:t>
      </w:r>
      <w:r w:rsidR="00EF4D15" w:rsidRPr="00913DB2">
        <w:rPr>
          <w:rFonts w:eastAsia="標楷體"/>
          <w:bCs/>
          <w:color w:val="000000" w:themeColor="text1"/>
          <w:sz w:val="28"/>
          <w:szCs w:val="28"/>
        </w:rPr>
        <w:t>業發展署</w:t>
      </w:r>
      <w:r w:rsidR="00702194" w:rsidRPr="00913DB2">
        <w:rPr>
          <w:rFonts w:eastAsia="標楷體"/>
          <w:bCs/>
          <w:color w:val="000000" w:themeColor="text1"/>
          <w:sz w:val="28"/>
          <w:szCs w:val="28"/>
        </w:rPr>
        <w:t>與</w:t>
      </w:r>
      <w:r w:rsidR="001F4498" w:rsidRPr="00913DB2">
        <w:rPr>
          <w:rFonts w:eastAsia="標楷體" w:hint="eastAsia"/>
          <w:bCs/>
          <w:color w:val="000000" w:themeColor="text1"/>
          <w:sz w:val="28"/>
          <w:szCs w:val="28"/>
        </w:rPr>
        <w:t>品牌</w:t>
      </w:r>
      <w:r w:rsidR="00702194" w:rsidRPr="00913DB2">
        <w:rPr>
          <w:rFonts w:eastAsia="標楷體"/>
          <w:bCs/>
          <w:color w:val="000000" w:themeColor="text1"/>
          <w:sz w:val="28"/>
          <w:szCs w:val="28"/>
        </w:rPr>
        <w:t>計畫小組保留申請須知內容變更之權利。</w:t>
      </w:r>
    </w:p>
    <w:p w14:paraId="79FD1B19" w14:textId="77777777" w:rsidR="00C63949" w:rsidRPr="00913DB2" w:rsidRDefault="00C63949" w:rsidP="00913DB2">
      <w:pPr>
        <w:widowControl/>
        <w:autoSpaceDN/>
        <w:spacing w:line="0" w:lineRule="atLeast"/>
        <w:textAlignment w:val="auto"/>
        <w:rPr>
          <w:rFonts w:eastAsia="標楷體"/>
          <w:b/>
          <w:color w:val="000000" w:themeColor="text1"/>
          <w:kern w:val="3"/>
          <w:sz w:val="32"/>
          <w:szCs w:val="32"/>
        </w:rPr>
      </w:pPr>
      <w:bookmarkStart w:id="29" w:name="_Toc193357701"/>
      <w:r w:rsidRPr="00913DB2">
        <w:rPr>
          <w:rFonts w:eastAsia="標楷體"/>
          <w:b/>
          <w:color w:val="000000" w:themeColor="text1"/>
          <w:sz w:val="32"/>
          <w:szCs w:val="32"/>
        </w:rPr>
        <w:br w:type="page"/>
      </w:r>
    </w:p>
    <w:p w14:paraId="15C380FB" w14:textId="00C0A817" w:rsidR="00AD381B" w:rsidRPr="00913DB2" w:rsidRDefault="00AD381B" w:rsidP="00913DB2">
      <w:pPr>
        <w:pStyle w:val="ab"/>
        <w:tabs>
          <w:tab w:val="left" w:pos="709"/>
        </w:tabs>
        <w:spacing w:beforeLines="20" w:before="305" w:afterLines="20" w:after="305" w:line="0" w:lineRule="atLeast"/>
        <w:ind w:left="0"/>
        <w:jc w:val="center"/>
        <w:outlineLvl w:val="0"/>
        <w:rPr>
          <w:rFonts w:eastAsia="標楷體"/>
          <w:b/>
          <w:color w:val="000000" w:themeColor="text1"/>
          <w:sz w:val="32"/>
          <w:szCs w:val="32"/>
        </w:rPr>
      </w:pPr>
      <w:r w:rsidRPr="00913DB2">
        <w:rPr>
          <w:rFonts w:eastAsia="標楷體" w:hint="eastAsia"/>
          <w:b/>
          <w:color w:val="000000" w:themeColor="text1"/>
          <w:sz w:val="32"/>
          <w:szCs w:val="32"/>
        </w:rPr>
        <w:lastRenderedPageBreak/>
        <w:t>附圖、管顧團隊徵選流程圖</w:t>
      </w:r>
      <w:bookmarkEnd w:id="29"/>
    </w:p>
    <w:tbl>
      <w:tblPr>
        <w:tblStyle w:val="afd"/>
        <w:tblW w:w="5000" w:type="pct"/>
        <w:tblLook w:val="04A0" w:firstRow="1" w:lastRow="0" w:firstColumn="1" w:lastColumn="0" w:noHBand="0" w:noVBand="1"/>
      </w:tblPr>
      <w:tblGrid>
        <w:gridCol w:w="10457"/>
      </w:tblGrid>
      <w:tr w:rsidR="00913DB2" w:rsidRPr="00913DB2" w14:paraId="53BB4916" w14:textId="77777777">
        <w:trPr>
          <w:trHeight w:val="11605"/>
        </w:trPr>
        <w:tc>
          <w:tcPr>
            <w:tcW w:w="5000" w:type="pct"/>
          </w:tcPr>
          <w:p w14:paraId="0837D0F6" w14:textId="77777777" w:rsidR="00AD381B" w:rsidRPr="00913DB2" w:rsidRDefault="00AD381B" w:rsidP="009A6CB9">
            <w:pPr>
              <w:snapToGrid w:val="0"/>
              <w:rPr>
                <w:rFonts w:ascii="Times New Roman" w:eastAsia="標楷體" w:hAnsi="Times New Roman"/>
                <w:noProof/>
                <w:color w:val="000000" w:themeColor="text1"/>
              </w:rPr>
            </w:pPr>
          </w:p>
          <w:p w14:paraId="6058348C" w14:textId="77777777" w:rsidR="00AD381B" w:rsidRPr="00913DB2" w:rsidRDefault="00AD381B" w:rsidP="009A6CB9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  <w:lang w:val="x-none"/>
              </w:rPr>
            </w:pPr>
            <w:r w:rsidRPr="00913DB2">
              <w:rPr>
                <w:rFonts w:eastAsia="標楷體"/>
                <w:noProof/>
                <w:color w:val="000000" w:themeColor="text1"/>
                <w:szCs w:val="24"/>
                <w:lang w:val="x-none"/>
              </w:rPr>
              <w:drawing>
                <wp:inline distT="0" distB="0" distL="0" distR="0" wp14:anchorId="52EFB95E" wp14:editId="51A725F6">
                  <wp:extent cx="3857785" cy="634365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4320" cy="6354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E4CE21" w14:textId="77777777" w:rsidR="00AD381B" w:rsidRPr="00913DB2" w:rsidRDefault="00AD381B" w:rsidP="009A6CB9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  <w:lang w:val="x-none"/>
              </w:rPr>
            </w:pPr>
          </w:p>
          <w:p w14:paraId="0EC497B7" w14:textId="77777777" w:rsidR="00AD381B" w:rsidRPr="00913DB2" w:rsidRDefault="00AD381B" w:rsidP="009A6CB9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  <w:lang w:val="x-none"/>
              </w:rPr>
            </w:pPr>
          </w:p>
          <w:p w14:paraId="26FD0526" w14:textId="77777777" w:rsidR="00AD381B" w:rsidRPr="00913DB2" w:rsidRDefault="00AD381B" w:rsidP="00913DB2">
            <w:pPr>
              <w:snapToGrid w:val="0"/>
              <w:ind w:leftChars="100" w:left="200" w:rightChars="100" w:right="200"/>
              <w:jc w:val="both"/>
              <w:rPr>
                <w:rFonts w:ascii="Times New Roman" w:eastAsia="標楷體" w:hAnsi="Times New Roman"/>
                <w:color w:val="000000" w:themeColor="text1"/>
                <w:szCs w:val="24"/>
                <w:lang w:val="x-none"/>
              </w:rPr>
            </w:pPr>
            <w:proofErr w:type="gramStart"/>
            <w:r w:rsidRPr="00913DB2">
              <w:rPr>
                <w:rFonts w:ascii="Times New Roman" w:eastAsia="標楷體" w:hAnsi="Times New Roman" w:hint="eastAsia"/>
                <w:color w:val="000000" w:themeColor="text1"/>
                <w:szCs w:val="24"/>
                <w:lang w:val="x-none"/>
              </w:rPr>
              <w:t>註</w:t>
            </w:r>
            <w:proofErr w:type="gramEnd"/>
            <w:r w:rsidRPr="00913DB2">
              <w:rPr>
                <w:rFonts w:ascii="Times New Roman" w:eastAsia="標楷體" w:hAnsi="Times New Roman" w:hint="eastAsia"/>
                <w:color w:val="000000" w:themeColor="text1"/>
                <w:szCs w:val="24"/>
                <w:lang w:val="x-none"/>
              </w:rPr>
              <w:t>：「資格檢查」若文件有缺漏者，則通知限期補件，無法於限期內補足文件者及資格不符者，以退件辦理之。</w:t>
            </w:r>
          </w:p>
        </w:tc>
      </w:tr>
    </w:tbl>
    <w:p w14:paraId="1E240026" w14:textId="06BDAF2E" w:rsidR="0055710B" w:rsidRPr="00913DB2" w:rsidRDefault="00AD381B" w:rsidP="009A6CB9">
      <w:pPr>
        <w:widowControl/>
        <w:tabs>
          <w:tab w:val="left" w:pos="709"/>
        </w:tabs>
        <w:autoSpaceDN/>
        <w:spacing w:beforeLines="20" w:before="305" w:line="400" w:lineRule="exact"/>
        <w:jc w:val="both"/>
        <w:textAlignment w:val="auto"/>
        <w:rPr>
          <w:rFonts w:eastAsia="標楷體"/>
          <w:bCs/>
          <w:color w:val="000000" w:themeColor="text1"/>
          <w:sz w:val="28"/>
          <w:szCs w:val="28"/>
        </w:rPr>
        <w:sectPr w:rsidR="0055710B" w:rsidRPr="00913DB2" w:rsidSect="006D5F6E">
          <w:headerReference w:type="default" r:id="rId15"/>
          <w:footerReference w:type="default" r:id="rId16"/>
          <w:pgSz w:w="11907" w:h="16840"/>
          <w:pgMar w:top="720" w:right="720" w:bottom="720" w:left="720" w:header="567" w:footer="397" w:gutter="0"/>
          <w:pgNumType w:start="1"/>
          <w:cols w:space="720"/>
          <w:docGrid w:type="lines" w:linePitch="1528"/>
        </w:sectPr>
      </w:pPr>
      <w:r w:rsidRPr="00913DB2">
        <w:rPr>
          <w:rFonts w:eastAsia="標楷體"/>
          <w:bCs/>
          <w:color w:val="000000" w:themeColor="text1"/>
          <w:sz w:val="28"/>
          <w:szCs w:val="28"/>
        </w:rPr>
        <w:br w:type="page"/>
      </w:r>
    </w:p>
    <w:p w14:paraId="79ACB455" w14:textId="77777777" w:rsidR="006C4250" w:rsidRPr="00913DB2" w:rsidRDefault="00AD381B" w:rsidP="009A6CB9">
      <w:pPr>
        <w:autoSpaceDN/>
        <w:snapToGrid w:val="0"/>
        <w:jc w:val="center"/>
        <w:textAlignment w:val="auto"/>
        <w:rPr>
          <w:rFonts w:eastAsia="標楷體"/>
          <w:b/>
          <w:bCs/>
          <w:color w:val="000000" w:themeColor="text1"/>
          <w:kern w:val="2"/>
          <w:sz w:val="36"/>
          <w:szCs w:val="36"/>
          <w:lang w:val="x-none"/>
        </w:rPr>
      </w:pPr>
      <w:r w:rsidRPr="00913DB2">
        <w:rPr>
          <w:rFonts w:eastAsia="標楷體"/>
          <w:b/>
          <w:bCs/>
          <w:color w:val="000000" w:themeColor="text1"/>
          <w:kern w:val="2"/>
          <w:sz w:val="36"/>
          <w:szCs w:val="36"/>
          <w:lang w:val="x-none"/>
        </w:rPr>
        <w:lastRenderedPageBreak/>
        <w:t>11</w:t>
      </w:r>
      <w:r w:rsidRPr="00913DB2">
        <w:rPr>
          <w:rFonts w:eastAsia="標楷體" w:hint="eastAsia"/>
          <w:b/>
          <w:bCs/>
          <w:color w:val="000000" w:themeColor="text1"/>
          <w:kern w:val="2"/>
          <w:sz w:val="36"/>
          <w:szCs w:val="36"/>
          <w:lang w:val="x-none"/>
        </w:rPr>
        <w:t>4</w:t>
      </w:r>
      <w:r w:rsidRPr="00913DB2">
        <w:rPr>
          <w:rFonts w:eastAsia="標楷體" w:hint="eastAsia"/>
          <w:b/>
          <w:bCs/>
          <w:color w:val="000000" w:themeColor="text1"/>
          <w:kern w:val="2"/>
          <w:sz w:val="36"/>
          <w:szCs w:val="36"/>
          <w:lang w:val="x-none"/>
        </w:rPr>
        <w:t>年「台灣</w:t>
      </w:r>
      <w:proofErr w:type="gramStart"/>
      <w:r w:rsidRPr="00913DB2">
        <w:rPr>
          <w:rFonts w:eastAsia="標楷體" w:hint="eastAsia"/>
          <w:b/>
          <w:bCs/>
          <w:color w:val="000000" w:themeColor="text1"/>
          <w:kern w:val="2"/>
          <w:sz w:val="36"/>
          <w:szCs w:val="36"/>
          <w:lang w:val="x-none"/>
        </w:rPr>
        <w:t>品牌耀飛計畫</w:t>
      </w:r>
      <w:proofErr w:type="gramEnd"/>
      <w:r w:rsidRPr="00913DB2">
        <w:rPr>
          <w:rFonts w:eastAsia="標楷體" w:hint="eastAsia"/>
          <w:b/>
          <w:bCs/>
          <w:color w:val="000000" w:themeColor="text1"/>
          <w:kern w:val="2"/>
          <w:sz w:val="36"/>
          <w:szCs w:val="36"/>
          <w:lang w:val="x-none"/>
        </w:rPr>
        <w:t>」</w:t>
      </w:r>
    </w:p>
    <w:p w14:paraId="613F50F2" w14:textId="32E0EB39" w:rsidR="00AD381B" w:rsidRPr="00913DB2" w:rsidRDefault="00AD381B" w:rsidP="009A6CB9">
      <w:pPr>
        <w:autoSpaceDN/>
        <w:snapToGrid w:val="0"/>
        <w:jc w:val="center"/>
        <w:textAlignment w:val="auto"/>
        <w:rPr>
          <w:rFonts w:eastAsia="標楷體"/>
          <w:b/>
          <w:bCs/>
          <w:color w:val="000000" w:themeColor="text1"/>
          <w:kern w:val="2"/>
          <w:sz w:val="36"/>
          <w:szCs w:val="36"/>
          <w:lang w:val="x-none"/>
        </w:rPr>
      </w:pPr>
      <w:r w:rsidRPr="00913DB2">
        <w:rPr>
          <w:rFonts w:eastAsia="標楷體" w:hint="eastAsia"/>
          <w:b/>
          <w:bCs/>
          <w:color w:val="000000" w:themeColor="text1"/>
          <w:kern w:val="2"/>
          <w:sz w:val="36"/>
          <w:szCs w:val="36"/>
          <w:lang w:val="x-none"/>
        </w:rPr>
        <w:t>品牌管理顧問團隊徵選申請書</w:t>
      </w:r>
    </w:p>
    <w:p w14:paraId="551137A5" w14:textId="77777777" w:rsidR="00AD381B" w:rsidRPr="00913DB2" w:rsidRDefault="00AD381B" w:rsidP="009A6CB9">
      <w:pPr>
        <w:numPr>
          <w:ilvl w:val="0"/>
          <w:numId w:val="58"/>
        </w:numPr>
        <w:autoSpaceDN/>
        <w:snapToGrid w:val="0"/>
        <w:spacing w:beforeLines="20" w:before="305" w:afterLines="20" w:after="305"/>
        <w:ind w:left="641" w:hangingChars="200" w:hanging="641"/>
        <w:textAlignment w:val="auto"/>
        <w:rPr>
          <w:rFonts w:eastAsia="標楷體"/>
          <w:color w:val="000000" w:themeColor="text1"/>
          <w:kern w:val="2"/>
          <w:sz w:val="36"/>
          <w:szCs w:val="36"/>
          <w:lang w:val="x-none"/>
        </w:rPr>
      </w:pPr>
      <w:r w:rsidRPr="00913DB2">
        <w:rPr>
          <w:rFonts w:eastAsia="標楷體" w:hint="eastAsia"/>
          <w:b/>
          <w:bCs/>
          <w:color w:val="000000" w:themeColor="text1"/>
          <w:kern w:val="2"/>
          <w:sz w:val="32"/>
          <w:szCs w:val="32"/>
        </w:rPr>
        <w:t>團隊基本資訊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5"/>
        <w:gridCol w:w="1247"/>
        <w:gridCol w:w="2258"/>
        <w:gridCol w:w="1094"/>
        <w:gridCol w:w="3325"/>
      </w:tblGrid>
      <w:tr w:rsidR="00913DB2" w:rsidRPr="00913DB2" w14:paraId="2AC58C55" w14:textId="77777777" w:rsidTr="00ED2DBF">
        <w:trPr>
          <w:trHeight w:val="350"/>
        </w:trPr>
        <w:tc>
          <w:tcPr>
            <w:tcW w:w="877" w:type="pct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9085B8" w14:textId="77777777" w:rsidR="00AD381B" w:rsidRPr="00913DB2" w:rsidRDefault="00AD381B" w:rsidP="009A6CB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jc w:val="center"/>
              <w:textAlignment w:val="auto"/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u w:color="000000"/>
                <w:bdr w:val="nil"/>
                <w:lang w:val="zh-TW"/>
              </w:rPr>
            </w:pPr>
            <w:r w:rsidRPr="00913DB2">
              <w:rPr>
                <w:rFonts w:eastAsia="標楷體" w:cs="標楷體" w:hint="eastAsia"/>
                <w:b/>
                <w:color w:val="000000" w:themeColor="text1"/>
                <w:kern w:val="2"/>
                <w:sz w:val="26"/>
                <w:szCs w:val="26"/>
                <w:u w:color="000000"/>
                <w:bdr w:val="nil"/>
                <w:lang w:val="zh-TW"/>
              </w:rPr>
              <w:t>公司</w:t>
            </w:r>
            <w:r w:rsidRPr="00913DB2">
              <w:rPr>
                <w:rFonts w:eastAsia="標楷體" w:cs="標楷體" w:hint="eastAsia"/>
                <w:b/>
                <w:color w:val="000000" w:themeColor="text1"/>
                <w:kern w:val="2"/>
                <w:sz w:val="26"/>
                <w:szCs w:val="26"/>
                <w:u w:color="000000"/>
                <w:bdr w:val="nil"/>
                <w:lang w:val="zh-TW"/>
              </w:rPr>
              <w:t>/</w:t>
            </w:r>
            <w:r w:rsidRPr="00913DB2">
              <w:rPr>
                <w:rFonts w:eastAsia="標楷體" w:cs="標楷體" w:hint="eastAsia"/>
                <w:b/>
                <w:color w:val="000000" w:themeColor="text1"/>
                <w:kern w:val="2"/>
                <w:sz w:val="26"/>
                <w:szCs w:val="26"/>
                <w:u w:color="000000"/>
                <w:bdr w:val="nil"/>
                <w:lang w:val="zh-TW"/>
              </w:rPr>
              <w:t>機構</w:t>
            </w:r>
          </w:p>
          <w:p w14:paraId="13668FFB" w14:textId="77777777" w:rsidR="00AD381B" w:rsidRPr="00913DB2" w:rsidRDefault="00AD381B" w:rsidP="009A6CB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jc w:val="center"/>
              <w:textAlignment w:val="auto"/>
              <w:rPr>
                <w:rFonts w:eastAsia="標楷體" w:cs="Calibri"/>
                <w:b/>
                <w:color w:val="000000" w:themeColor="text1"/>
                <w:sz w:val="26"/>
                <w:szCs w:val="26"/>
                <w:u w:color="000000"/>
                <w:bdr w:val="nil"/>
              </w:rPr>
            </w:pPr>
            <w:r w:rsidRPr="00913DB2"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u w:color="000000"/>
                <w:bdr w:val="nil"/>
                <w:lang w:val="zh-TW"/>
              </w:rPr>
              <w:t>名稱</w:t>
            </w:r>
          </w:p>
        </w:tc>
        <w:tc>
          <w:tcPr>
            <w:tcW w:w="649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60AE4322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center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u w:color="000000"/>
                <w:bdr w:val="nil"/>
              </w:rPr>
            </w:pPr>
            <w:r w:rsidRPr="00913DB2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u w:color="000000"/>
                <w:bdr w:val="nil"/>
              </w:rPr>
              <w:t>中</w:t>
            </w:r>
            <w:r w:rsidRPr="00913DB2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u w:color="000000"/>
                <w:bdr w:val="nil"/>
              </w:rPr>
              <w:t xml:space="preserve"> </w:t>
            </w:r>
            <w:r w:rsidRPr="00913DB2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u w:color="000000"/>
                <w:bdr w:val="nil"/>
              </w:rPr>
              <w:t>文</w:t>
            </w:r>
          </w:p>
        </w:tc>
        <w:tc>
          <w:tcPr>
            <w:tcW w:w="3473" w:type="pct"/>
            <w:gridSpan w:val="3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18525CF9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u w:color="000000"/>
                <w:bdr w:val="nil"/>
              </w:rPr>
            </w:pPr>
          </w:p>
        </w:tc>
      </w:tr>
      <w:tr w:rsidR="00913DB2" w:rsidRPr="00913DB2" w14:paraId="290CB2AC" w14:textId="77777777" w:rsidTr="00ED2DBF">
        <w:trPr>
          <w:trHeight w:val="350"/>
        </w:trPr>
        <w:tc>
          <w:tcPr>
            <w:tcW w:w="877" w:type="pct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5647A" w14:textId="77777777" w:rsidR="00AD381B" w:rsidRPr="00913DB2" w:rsidRDefault="00AD381B" w:rsidP="009A6CB9">
            <w:pPr>
              <w:autoSpaceDN/>
              <w:spacing w:line="0" w:lineRule="atLeast"/>
              <w:textAlignment w:val="auto"/>
              <w:rPr>
                <w:rFonts w:eastAsia="標楷體"/>
                <w:b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1F0CA717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center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u w:color="000000"/>
                <w:bdr w:val="nil"/>
              </w:rPr>
            </w:pPr>
            <w:r w:rsidRPr="00913DB2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u w:color="000000"/>
                <w:bdr w:val="nil"/>
              </w:rPr>
              <w:t>英</w:t>
            </w:r>
            <w:r w:rsidRPr="00913DB2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u w:color="000000"/>
                <w:bdr w:val="nil"/>
              </w:rPr>
              <w:t xml:space="preserve"> </w:t>
            </w:r>
            <w:r w:rsidRPr="00913DB2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u w:color="000000"/>
                <w:bdr w:val="nil"/>
              </w:rPr>
              <w:t>文</w:t>
            </w:r>
          </w:p>
        </w:tc>
        <w:tc>
          <w:tcPr>
            <w:tcW w:w="34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4372E01E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u w:color="000000"/>
                <w:bdr w:val="nil"/>
              </w:rPr>
            </w:pPr>
          </w:p>
        </w:tc>
      </w:tr>
      <w:tr w:rsidR="00913DB2" w:rsidRPr="00913DB2" w14:paraId="0EF5AE82" w14:textId="77777777" w:rsidTr="00ED2DBF">
        <w:trPr>
          <w:trHeight w:val="350"/>
        </w:trPr>
        <w:tc>
          <w:tcPr>
            <w:tcW w:w="877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5A11801A" w14:textId="3C99C6AB" w:rsidR="00ED2DBF" w:rsidRPr="00913DB2" w:rsidRDefault="00ED2DBF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ind w:right="24"/>
              <w:jc w:val="center"/>
              <w:textAlignment w:val="auto"/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u w:color="000000"/>
                <w:bdr w:val="nil"/>
                <w:lang w:val="zh-TW"/>
              </w:rPr>
            </w:pPr>
            <w:r w:rsidRPr="00913DB2">
              <w:rPr>
                <w:rFonts w:eastAsia="標楷體" w:cs="標楷體" w:hint="eastAsia"/>
                <w:b/>
                <w:color w:val="000000" w:themeColor="text1"/>
                <w:kern w:val="2"/>
                <w:sz w:val="26"/>
                <w:szCs w:val="26"/>
                <w:u w:color="000000"/>
                <w:bdr w:val="nil"/>
                <w:lang w:val="zh-TW"/>
              </w:rPr>
              <w:t>統一編號</w:t>
            </w:r>
          </w:p>
        </w:tc>
        <w:tc>
          <w:tcPr>
            <w:tcW w:w="4123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6C6C39E3" w14:textId="77A70B3E" w:rsidR="00ED2DBF" w:rsidRPr="00913DB2" w:rsidRDefault="00ED2DBF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u w:color="000000"/>
                <w:bdr w:val="nil"/>
                <w:lang w:val="zh-TW"/>
              </w:rPr>
            </w:pPr>
          </w:p>
        </w:tc>
      </w:tr>
      <w:tr w:rsidR="00913DB2" w:rsidRPr="00913DB2" w14:paraId="28621EDF" w14:textId="77777777" w:rsidTr="00ED2DBF">
        <w:trPr>
          <w:trHeight w:val="350"/>
        </w:trPr>
        <w:tc>
          <w:tcPr>
            <w:tcW w:w="877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672F26CE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ind w:right="24"/>
              <w:jc w:val="center"/>
              <w:textAlignment w:val="auto"/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u w:color="000000"/>
                <w:bdr w:val="nil"/>
                <w:lang w:val="zh-TW"/>
              </w:rPr>
            </w:pPr>
            <w:r w:rsidRPr="00913DB2">
              <w:rPr>
                <w:rFonts w:eastAsia="標楷體" w:cs="標楷體" w:hint="eastAsia"/>
                <w:b/>
                <w:color w:val="000000" w:themeColor="text1"/>
                <w:kern w:val="2"/>
                <w:sz w:val="26"/>
                <w:szCs w:val="26"/>
                <w:u w:color="000000"/>
                <w:bdr w:val="nil"/>
                <w:lang w:val="zh-TW"/>
              </w:rPr>
              <w:t>LOGO</w:t>
            </w:r>
          </w:p>
        </w:tc>
        <w:tc>
          <w:tcPr>
            <w:tcW w:w="4123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16F0A121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u w:color="000000"/>
                <w:bdr w:val="nil"/>
                <w:lang w:val="zh-TW"/>
              </w:rPr>
            </w:pPr>
          </w:p>
        </w:tc>
      </w:tr>
      <w:tr w:rsidR="00913DB2" w:rsidRPr="00913DB2" w14:paraId="28CAD631" w14:textId="77777777" w:rsidTr="00ED2DBF">
        <w:trPr>
          <w:trHeight w:val="350"/>
        </w:trPr>
        <w:tc>
          <w:tcPr>
            <w:tcW w:w="877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5747071C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ind w:right="24"/>
              <w:jc w:val="center"/>
              <w:textAlignment w:val="auto"/>
              <w:rPr>
                <w:rFonts w:eastAsia="標楷體" w:cs="Calibri"/>
                <w:b/>
                <w:color w:val="000000" w:themeColor="text1"/>
                <w:sz w:val="26"/>
                <w:szCs w:val="26"/>
                <w:u w:color="000000"/>
                <w:bdr w:val="nil"/>
              </w:rPr>
            </w:pPr>
            <w:r w:rsidRPr="00913DB2"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u w:color="000000"/>
                <w:bdr w:val="nil"/>
                <w:lang w:val="zh-TW"/>
              </w:rPr>
              <w:t>設立日期</w:t>
            </w:r>
          </w:p>
        </w:tc>
        <w:tc>
          <w:tcPr>
            <w:tcW w:w="4123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5AE89C8E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u w:color="000000"/>
                <w:bdr w:val="nil"/>
              </w:rPr>
            </w:pPr>
            <w:r w:rsidRPr="00913DB2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u w:color="000000"/>
                <w:bdr w:val="nil"/>
                <w:lang w:val="zh-TW"/>
              </w:rPr>
              <w:t>民國</w:t>
            </w:r>
            <w:r w:rsidRPr="00913DB2">
              <w:rPr>
                <w:rFonts w:eastAsia="標楷體" w:cs="標楷體" w:hint="eastAsia"/>
                <w:color w:val="000000" w:themeColor="text1"/>
                <w:kern w:val="2"/>
                <w:sz w:val="24"/>
                <w:szCs w:val="24"/>
                <w:u w:color="000000"/>
                <w:bdr w:val="nil"/>
              </w:rPr>
              <w:t xml:space="preserve">    </w:t>
            </w:r>
            <w:r w:rsidRPr="00913DB2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u w:color="000000"/>
                <w:bdr w:val="nil"/>
              </w:rPr>
              <w:t>年</w:t>
            </w:r>
            <w:r w:rsidRPr="00913DB2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u w:color="000000"/>
                <w:bdr w:val="nil"/>
              </w:rPr>
              <w:t xml:space="preserve"> </w:t>
            </w:r>
            <w:r w:rsidRPr="00913DB2">
              <w:rPr>
                <w:rFonts w:eastAsia="標楷體" w:cs="標楷體" w:hint="eastAsia"/>
                <w:color w:val="000000" w:themeColor="text1"/>
                <w:kern w:val="2"/>
                <w:sz w:val="24"/>
                <w:szCs w:val="24"/>
                <w:u w:color="000000"/>
                <w:bdr w:val="nil"/>
              </w:rPr>
              <w:t xml:space="preserve">   </w:t>
            </w:r>
            <w:r w:rsidRPr="00913DB2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u w:color="000000"/>
                <w:bdr w:val="nil"/>
              </w:rPr>
              <w:t xml:space="preserve"> </w:t>
            </w:r>
            <w:r w:rsidRPr="00913DB2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u w:color="000000"/>
                <w:bdr w:val="nil"/>
              </w:rPr>
              <w:t>月</w:t>
            </w:r>
            <w:r w:rsidRPr="00913DB2">
              <w:rPr>
                <w:rFonts w:eastAsia="標楷體" w:cs="標楷體" w:hint="eastAsia"/>
                <w:color w:val="000000" w:themeColor="text1"/>
                <w:kern w:val="2"/>
                <w:sz w:val="24"/>
                <w:szCs w:val="24"/>
                <w:u w:color="000000"/>
                <w:bdr w:val="nil"/>
              </w:rPr>
              <w:t xml:space="preserve">    </w:t>
            </w:r>
            <w:r w:rsidRPr="00913DB2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u w:color="000000"/>
                <w:bdr w:val="nil"/>
              </w:rPr>
              <w:t>日</w:t>
            </w:r>
          </w:p>
        </w:tc>
      </w:tr>
      <w:tr w:rsidR="00913DB2" w:rsidRPr="00913DB2" w14:paraId="01580E75" w14:textId="77777777" w:rsidTr="00ED2DBF">
        <w:trPr>
          <w:trHeight w:val="350"/>
        </w:trPr>
        <w:tc>
          <w:tcPr>
            <w:tcW w:w="877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0887F124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ind w:right="24"/>
              <w:jc w:val="center"/>
              <w:textAlignment w:val="auto"/>
              <w:rPr>
                <w:rFonts w:eastAsia="標楷體" w:cs="Calibri"/>
                <w:b/>
                <w:color w:val="000000" w:themeColor="text1"/>
                <w:sz w:val="26"/>
                <w:szCs w:val="26"/>
                <w:u w:color="000000"/>
                <w:bdr w:val="nil"/>
              </w:rPr>
            </w:pPr>
            <w:r w:rsidRPr="00913DB2"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u w:color="000000"/>
                <w:bdr w:val="nil"/>
                <w:lang w:val="zh-TW"/>
              </w:rPr>
              <w:t>通訊地址</w:t>
            </w:r>
          </w:p>
        </w:tc>
        <w:tc>
          <w:tcPr>
            <w:tcW w:w="4123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623AB5A9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u w:color="000000"/>
                <w:bdr w:val="nil"/>
              </w:rPr>
            </w:pPr>
            <w:r w:rsidRPr="00913DB2">
              <w:rPr>
                <w:rFonts w:eastAsia="標楷體" w:cs="Calibri" w:hint="eastAsia"/>
                <w:color w:val="000000" w:themeColor="text1"/>
                <w:sz w:val="24"/>
                <w:szCs w:val="24"/>
                <w:u w:color="000000"/>
                <w:bdr w:val="nil"/>
              </w:rPr>
              <w:t xml:space="preserve"> </w:t>
            </w:r>
          </w:p>
        </w:tc>
      </w:tr>
      <w:tr w:rsidR="00913DB2" w:rsidRPr="00913DB2" w14:paraId="44A68577" w14:textId="77777777" w:rsidTr="00ED2DBF">
        <w:trPr>
          <w:trHeight w:val="24"/>
        </w:trPr>
        <w:tc>
          <w:tcPr>
            <w:tcW w:w="877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2A2F4DDC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ind w:right="24"/>
              <w:jc w:val="center"/>
              <w:textAlignment w:val="auto"/>
              <w:rPr>
                <w:rFonts w:eastAsia="標楷體" w:cs="Calibri"/>
                <w:b/>
                <w:color w:val="000000" w:themeColor="text1"/>
                <w:sz w:val="26"/>
                <w:szCs w:val="26"/>
                <w:u w:color="000000"/>
                <w:bdr w:val="nil"/>
              </w:rPr>
            </w:pPr>
            <w:r w:rsidRPr="00913DB2"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u w:color="000000"/>
                <w:bdr w:val="nil"/>
                <w:lang w:val="zh-TW"/>
              </w:rPr>
              <w:t>負責人</w:t>
            </w:r>
          </w:p>
        </w:tc>
        <w:tc>
          <w:tcPr>
            <w:tcW w:w="4123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73CAC2F7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u w:color="000000"/>
                <w:bdr w:val="nil"/>
              </w:rPr>
            </w:pPr>
            <w:r w:rsidRPr="00913DB2">
              <w:rPr>
                <w:rFonts w:eastAsia="標楷體" w:cs="Calibri" w:hint="eastAsia"/>
                <w:color w:val="000000" w:themeColor="text1"/>
                <w:sz w:val="24"/>
                <w:szCs w:val="24"/>
                <w:u w:color="000000"/>
                <w:bdr w:val="nil"/>
              </w:rPr>
              <w:t xml:space="preserve"> </w:t>
            </w:r>
          </w:p>
        </w:tc>
      </w:tr>
      <w:tr w:rsidR="00913DB2" w:rsidRPr="00913DB2" w14:paraId="7D6B2C90" w14:textId="77777777" w:rsidTr="00ED2DBF">
        <w:trPr>
          <w:trHeight w:val="301"/>
        </w:trPr>
        <w:tc>
          <w:tcPr>
            <w:tcW w:w="877" w:type="pct"/>
            <w:vMerge w:val="restart"/>
            <w:tcBorders>
              <w:top w:val="single" w:sz="4" w:space="0" w:color="000000"/>
              <w:left w:val="single" w:sz="12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435AEE89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ind w:right="24"/>
              <w:jc w:val="center"/>
              <w:textAlignment w:val="auto"/>
              <w:rPr>
                <w:rFonts w:eastAsia="標楷體" w:cs="Calibri"/>
                <w:b/>
                <w:color w:val="000000" w:themeColor="text1"/>
                <w:sz w:val="26"/>
                <w:szCs w:val="26"/>
                <w:u w:color="000000"/>
                <w:bdr w:val="nil"/>
              </w:rPr>
            </w:pPr>
            <w:r w:rsidRPr="00913DB2"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u w:color="000000"/>
                <w:bdr w:val="nil"/>
                <w:lang w:val="zh-TW"/>
              </w:rPr>
              <w:t>聯絡人</w:t>
            </w:r>
          </w:p>
        </w:tc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127DE27A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center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u w:color="000000"/>
                <w:bdr w:val="nil"/>
              </w:rPr>
            </w:pPr>
            <w:r w:rsidRPr="00913DB2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u w:color="000000"/>
                <w:bdr w:val="nil"/>
              </w:rPr>
              <w:t>姓</w:t>
            </w:r>
            <w:r w:rsidRPr="00913DB2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u w:color="000000"/>
                <w:bdr w:val="nil"/>
              </w:rPr>
              <w:t xml:space="preserve">  </w:t>
            </w:r>
            <w:r w:rsidRPr="00913DB2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u w:color="000000"/>
                <w:bdr w:val="nil"/>
              </w:rPr>
              <w:t>名</w:t>
            </w:r>
          </w:p>
        </w:tc>
        <w:tc>
          <w:tcPr>
            <w:tcW w:w="1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02661A98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u w:color="000000"/>
                <w:bdr w:val="nil"/>
              </w:rPr>
            </w:pPr>
            <w:r w:rsidRPr="00913DB2">
              <w:rPr>
                <w:rFonts w:eastAsia="標楷體" w:cs="Calibri" w:hint="eastAsia"/>
                <w:color w:val="000000" w:themeColor="text1"/>
                <w:sz w:val="24"/>
                <w:szCs w:val="24"/>
                <w:u w:color="000000"/>
                <w:bdr w:val="nil"/>
              </w:rPr>
              <w:t xml:space="preserve"> 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2216FC82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center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u w:color="000000"/>
                <w:bdr w:val="nil"/>
              </w:rPr>
            </w:pPr>
            <w:r w:rsidRPr="00913DB2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u w:color="000000"/>
                <w:bdr w:val="nil"/>
                <w:lang w:val="zh-TW"/>
              </w:rPr>
              <w:t>職</w:t>
            </w:r>
            <w:r w:rsidRPr="00913DB2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u w:color="000000"/>
                <w:bdr w:val="nil"/>
                <w:lang w:val="zh-TW"/>
              </w:rPr>
              <w:t xml:space="preserve">  </w:t>
            </w:r>
            <w:r w:rsidRPr="00913DB2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u w:color="000000"/>
                <w:bdr w:val="nil"/>
                <w:lang w:val="zh-TW"/>
              </w:rPr>
              <w:t>稱</w:t>
            </w:r>
          </w:p>
        </w:tc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66E1BF0C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u w:color="000000"/>
                <w:bdr w:val="nil"/>
              </w:rPr>
            </w:pPr>
            <w:r w:rsidRPr="00913DB2">
              <w:rPr>
                <w:rFonts w:eastAsia="標楷體" w:cs="Calibri" w:hint="eastAsia"/>
                <w:color w:val="000000" w:themeColor="text1"/>
                <w:sz w:val="24"/>
                <w:szCs w:val="24"/>
                <w:u w:color="000000"/>
                <w:bdr w:val="nil"/>
              </w:rPr>
              <w:t xml:space="preserve"> </w:t>
            </w:r>
          </w:p>
        </w:tc>
      </w:tr>
      <w:tr w:rsidR="00913DB2" w:rsidRPr="00913DB2" w14:paraId="4D35CE2A" w14:textId="77777777" w:rsidTr="00ED2DBF">
        <w:trPr>
          <w:trHeight w:val="337"/>
        </w:trPr>
        <w:tc>
          <w:tcPr>
            <w:tcW w:w="877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</w:tcPr>
          <w:p w14:paraId="13997E29" w14:textId="77777777" w:rsidR="00AD381B" w:rsidRPr="00913DB2" w:rsidRDefault="00AD381B" w:rsidP="009A6CB9">
            <w:pPr>
              <w:autoSpaceDN/>
              <w:spacing w:line="0" w:lineRule="atLeast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0289A977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center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u w:color="000000"/>
                <w:bdr w:val="nil"/>
              </w:rPr>
            </w:pPr>
            <w:r w:rsidRPr="00913DB2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u w:color="000000"/>
                <w:bdr w:val="nil"/>
                <w:lang w:val="zh-TW"/>
              </w:rPr>
              <w:t>電</w:t>
            </w:r>
            <w:r w:rsidRPr="00913DB2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u w:color="000000"/>
                <w:bdr w:val="nil"/>
                <w:lang w:val="zh-TW"/>
              </w:rPr>
              <w:t xml:space="preserve">  </w:t>
            </w:r>
            <w:r w:rsidRPr="00913DB2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u w:color="000000"/>
                <w:bdr w:val="nil"/>
                <w:lang w:val="zh-TW"/>
              </w:rPr>
              <w:t>話</w:t>
            </w:r>
          </w:p>
        </w:tc>
        <w:tc>
          <w:tcPr>
            <w:tcW w:w="1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7636E10A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u w:color="000000"/>
                <w:bdr w:val="nil"/>
              </w:rPr>
            </w:pPr>
            <w:r w:rsidRPr="00913DB2">
              <w:rPr>
                <w:rFonts w:eastAsia="標楷體" w:cs="Calibri" w:hint="eastAsia"/>
                <w:color w:val="000000" w:themeColor="text1"/>
                <w:sz w:val="24"/>
                <w:szCs w:val="24"/>
                <w:u w:color="000000"/>
                <w:bdr w:val="nil"/>
              </w:rPr>
              <w:t xml:space="preserve"> 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32644049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center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u w:color="000000"/>
                <w:bdr w:val="nil"/>
              </w:rPr>
            </w:pPr>
            <w:r w:rsidRPr="00913DB2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u w:color="000000"/>
                <w:bdr w:val="nil"/>
              </w:rPr>
              <w:t>E-mail</w:t>
            </w:r>
          </w:p>
        </w:tc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4B030078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u w:color="000000"/>
                <w:bdr w:val="nil"/>
              </w:rPr>
            </w:pPr>
            <w:r w:rsidRPr="00913DB2">
              <w:rPr>
                <w:rFonts w:eastAsia="標楷體" w:cs="Calibri" w:hint="eastAsia"/>
                <w:color w:val="000000" w:themeColor="text1"/>
                <w:sz w:val="24"/>
                <w:szCs w:val="24"/>
                <w:u w:color="000000"/>
                <w:bdr w:val="nil"/>
              </w:rPr>
              <w:t xml:space="preserve"> </w:t>
            </w:r>
          </w:p>
        </w:tc>
      </w:tr>
      <w:tr w:rsidR="00913DB2" w:rsidRPr="00913DB2" w14:paraId="458BBB1A" w14:textId="77777777" w:rsidTr="00ED2DBF">
        <w:trPr>
          <w:trHeight w:val="350"/>
        </w:trPr>
        <w:tc>
          <w:tcPr>
            <w:tcW w:w="877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0717C43A" w14:textId="77777777" w:rsidR="00ED2DBF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ind w:right="24"/>
              <w:jc w:val="center"/>
              <w:textAlignment w:val="auto"/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u w:color="000000"/>
                <w:bdr w:val="nil"/>
                <w:lang w:val="zh-TW"/>
              </w:rPr>
            </w:pPr>
            <w:r w:rsidRPr="00913DB2">
              <w:rPr>
                <w:rFonts w:eastAsia="標楷體" w:cs="標楷體" w:hint="eastAsia"/>
                <w:b/>
                <w:color w:val="000000" w:themeColor="text1"/>
                <w:kern w:val="2"/>
                <w:sz w:val="26"/>
                <w:szCs w:val="26"/>
                <w:u w:color="000000"/>
                <w:bdr w:val="nil"/>
                <w:lang w:val="zh-TW"/>
              </w:rPr>
              <w:t>公司</w:t>
            </w:r>
            <w:r w:rsidRPr="00913DB2">
              <w:rPr>
                <w:rFonts w:eastAsia="標楷體" w:cs="標楷體" w:hint="eastAsia"/>
                <w:b/>
                <w:color w:val="000000" w:themeColor="text1"/>
                <w:kern w:val="2"/>
                <w:sz w:val="26"/>
                <w:szCs w:val="26"/>
                <w:u w:color="000000"/>
                <w:bdr w:val="nil"/>
                <w:lang w:val="zh-TW"/>
              </w:rPr>
              <w:t>/</w:t>
            </w:r>
            <w:r w:rsidRPr="00913DB2">
              <w:rPr>
                <w:rFonts w:eastAsia="標楷體" w:cs="標楷體" w:hint="eastAsia"/>
                <w:b/>
                <w:color w:val="000000" w:themeColor="text1"/>
                <w:kern w:val="2"/>
                <w:sz w:val="26"/>
                <w:szCs w:val="26"/>
                <w:u w:color="000000"/>
                <w:bdr w:val="nil"/>
                <w:lang w:val="zh-TW"/>
              </w:rPr>
              <w:t>機構</w:t>
            </w:r>
          </w:p>
          <w:p w14:paraId="2433018B" w14:textId="17327DFB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ind w:right="24"/>
              <w:jc w:val="center"/>
              <w:textAlignment w:val="auto"/>
              <w:rPr>
                <w:rFonts w:eastAsia="標楷體" w:cs="Calibri"/>
                <w:b/>
                <w:color w:val="000000" w:themeColor="text1"/>
                <w:sz w:val="26"/>
                <w:szCs w:val="26"/>
                <w:u w:color="000000"/>
                <w:bdr w:val="nil"/>
              </w:rPr>
            </w:pPr>
            <w:r w:rsidRPr="00913DB2"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u w:color="000000"/>
                <w:bdr w:val="nil"/>
                <w:lang w:val="zh-TW"/>
              </w:rPr>
              <w:t>網址</w:t>
            </w:r>
          </w:p>
        </w:tc>
        <w:tc>
          <w:tcPr>
            <w:tcW w:w="4123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53CEF4A2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u w:color="000000"/>
                <w:bdr w:val="nil"/>
              </w:rPr>
            </w:pPr>
            <w:r w:rsidRPr="00913DB2">
              <w:rPr>
                <w:rFonts w:eastAsia="標楷體" w:cs="Calibri" w:hint="eastAsia"/>
                <w:color w:val="000000" w:themeColor="text1"/>
                <w:sz w:val="24"/>
                <w:szCs w:val="24"/>
                <w:u w:color="000000"/>
                <w:bdr w:val="nil"/>
              </w:rPr>
              <w:t xml:space="preserve"> </w:t>
            </w:r>
          </w:p>
        </w:tc>
      </w:tr>
      <w:tr w:rsidR="00913DB2" w:rsidRPr="00913DB2" w14:paraId="274D411B" w14:textId="77777777" w:rsidTr="00ED2DBF">
        <w:trPr>
          <w:trHeight w:val="350"/>
        </w:trPr>
        <w:tc>
          <w:tcPr>
            <w:tcW w:w="877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</w:tcPr>
          <w:p w14:paraId="1C959C87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ind w:right="24"/>
              <w:jc w:val="center"/>
              <w:textAlignment w:val="auto"/>
              <w:rPr>
                <w:rFonts w:eastAsia="標楷體" w:cs="Calibri"/>
                <w:b/>
                <w:color w:val="000000" w:themeColor="text1"/>
                <w:sz w:val="26"/>
                <w:szCs w:val="26"/>
                <w:u w:color="000000"/>
                <w:bdr w:val="nil"/>
              </w:rPr>
            </w:pPr>
            <w:r w:rsidRPr="00913DB2"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u w:color="000000"/>
                <w:bdr w:val="nil"/>
                <w:lang w:val="zh-TW"/>
              </w:rPr>
              <w:t>服務項目</w:t>
            </w:r>
          </w:p>
        </w:tc>
        <w:tc>
          <w:tcPr>
            <w:tcW w:w="4123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32A2B6D8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u w:color="000000"/>
                <w:bdr w:val="nil"/>
              </w:rPr>
            </w:pPr>
            <w:r w:rsidRPr="00913DB2">
              <w:rPr>
                <w:rFonts w:eastAsia="標楷體" w:cs="Calibri" w:hint="eastAsia"/>
                <w:color w:val="000000" w:themeColor="text1"/>
                <w:sz w:val="24"/>
                <w:szCs w:val="24"/>
                <w:u w:color="000000"/>
                <w:bdr w:val="nil"/>
              </w:rPr>
              <w:t xml:space="preserve"> </w:t>
            </w:r>
          </w:p>
        </w:tc>
      </w:tr>
      <w:tr w:rsidR="00913DB2" w:rsidRPr="00913DB2" w14:paraId="37DDF9C3" w14:textId="77777777" w:rsidTr="00ED2DBF">
        <w:trPr>
          <w:trHeight w:val="303"/>
        </w:trPr>
        <w:tc>
          <w:tcPr>
            <w:tcW w:w="877" w:type="pct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59C76AF8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ind w:right="24"/>
              <w:jc w:val="center"/>
              <w:textAlignment w:val="auto"/>
              <w:rPr>
                <w:rFonts w:eastAsia="標楷體" w:cs="Calibri"/>
                <w:b/>
                <w:color w:val="000000" w:themeColor="text1"/>
                <w:sz w:val="26"/>
                <w:szCs w:val="26"/>
                <w:u w:color="000000"/>
                <w:bdr w:val="nil"/>
              </w:rPr>
            </w:pPr>
            <w:r w:rsidRPr="00913DB2"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u w:color="000000"/>
                <w:bdr w:val="nil"/>
                <w:lang w:val="zh-TW"/>
              </w:rPr>
              <w:t>專長產業</w:t>
            </w:r>
          </w:p>
        </w:tc>
        <w:tc>
          <w:tcPr>
            <w:tcW w:w="4123" w:type="pct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525F94D8" w14:textId="77777777" w:rsidR="00AD381B" w:rsidRPr="00913DB2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u w:color="000000"/>
                <w:bdr w:val="nil"/>
              </w:rPr>
            </w:pPr>
            <w:r w:rsidRPr="00913DB2">
              <w:rPr>
                <w:rFonts w:eastAsia="標楷體" w:cs="Calibri" w:hint="eastAsia"/>
                <w:color w:val="000000" w:themeColor="text1"/>
                <w:sz w:val="24"/>
                <w:szCs w:val="24"/>
                <w:u w:color="000000"/>
                <w:bdr w:val="nil"/>
              </w:rPr>
              <w:t xml:space="preserve"> </w:t>
            </w:r>
          </w:p>
        </w:tc>
      </w:tr>
    </w:tbl>
    <w:p w14:paraId="4985D6FC" w14:textId="77777777" w:rsidR="0022292C" w:rsidRPr="00913DB2" w:rsidRDefault="0022292C" w:rsidP="009A6CB9">
      <w:pPr>
        <w:widowControl/>
        <w:autoSpaceDN/>
        <w:spacing w:line="0" w:lineRule="atLeast"/>
        <w:textAlignment w:val="auto"/>
        <w:rPr>
          <w:rFonts w:eastAsia="標楷體" w:cs="標楷體"/>
          <w:b/>
          <w:color w:val="000000" w:themeColor="text1"/>
          <w:kern w:val="2"/>
          <w:lang w:val="zh-TW"/>
        </w:rPr>
      </w:pPr>
      <w:r w:rsidRPr="00913DB2">
        <w:rPr>
          <w:rFonts w:eastAsia="標楷體" w:cs="標楷體"/>
          <w:b/>
          <w:color w:val="000000" w:themeColor="text1"/>
          <w:kern w:val="2"/>
          <w:lang w:val="zh-TW"/>
        </w:rPr>
        <w:br w:type="page"/>
      </w:r>
    </w:p>
    <w:p w14:paraId="3AFCE99F" w14:textId="0ECF809E" w:rsidR="00AD381B" w:rsidRPr="00913DB2" w:rsidRDefault="00AD381B" w:rsidP="009A6CB9">
      <w:pPr>
        <w:numPr>
          <w:ilvl w:val="0"/>
          <w:numId w:val="58"/>
        </w:numPr>
        <w:autoSpaceDN/>
        <w:snapToGrid w:val="0"/>
        <w:spacing w:beforeLines="20" w:before="305" w:afterLines="20" w:after="305"/>
        <w:ind w:left="641" w:hangingChars="200" w:hanging="641"/>
        <w:textAlignment w:val="auto"/>
        <w:rPr>
          <w:rFonts w:eastAsia="標楷體"/>
          <w:b/>
          <w:bCs/>
          <w:color w:val="000000" w:themeColor="text1"/>
          <w:kern w:val="2"/>
          <w:sz w:val="32"/>
          <w:szCs w:val="32"/>
        </w:rPr>
      </w:pPr>
      <w:r w:rsidRPr="00913DB2">
        <w:rPr>
          <w:rFonts w:eastAsia="標楷體" w:hint="eastAsia"/>
          <w:b/>
          <w:bCs/>
          <w:color w:val="000000" w:themeColor="text1"/>
          <w:kern w:val="2"/>
          <w:sz w:val="32"/>
          <w:szCs w:val="32"/>
        </w:rPr>
        <w:lastRenderedPageBreak/>
        <w:t>團隊簡介</w:t>
      </w:r>
    </w:p>
    <w:p w14:paraId="139B3A41" w14:textId="77777777" w:rsidR="00AD381B" w:rsidRPr="00913DB2" w:rsidRDefault="00AD381B" w:rsidP="009A6CB9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/>
        <w:textAlignment w:val="auto"/>
        <w:rPr>
          <w:rFonts w:eastAsia="標楷體" w:cs="Times"/>
          <w:b/>
          <w:bCs/>
          <w:color w:val="000000" w:themeColor="text1"/>
          <w:kern w:val="2"/>
          <w:sz w:val="28"/>
          <w:szCs w:val="28"/>
          <w:u w:color="000000"/>
          <w:bdr w:val="nil"/>
        </w:rPr>
      </w:pPr>
      <w:r w:rsidRPr="00913DB2">
        <w:rPr>
          <w:rFonts w:eastAsia="標楷體" w:cs="Times" w:hint="eastAsia"/>
          <w:b/>
          <w:bCs/>
          <w:color w:val="000000" w:themeColor="text1"/>
          <w:kern w:val="2"/>
          <w:sz w:val="28"/>
          <w:szCs w:val="28"/>
          <w:u w:color="000000"/>
          <w:bdr w:val="nil"/>
        </w:rPr>
        <w:t>一、公司</w:t>
      </w:r>
      <w:r w:rsidRPr="00913DB2">
        <w:rPr>
          <w:rFonts w:eastAsia="標楷體" w:cs="Times" w:hint="eastAsia"/>
          <w:b/>
          <w:bCs/>
          <w:color w:val="000000" w:themeColor="text1"/>
          <w:kern w:val="2"/>
          <w:sz w:val="28"/>
          <w:szCs w:val="28"/>
          <w:u w:color="000000"/>
          <w:bdr w:val="nil"/>
        </w:rPr>
        <w:t>/</w:t>
      </w:r>
      <w:r w:rsidRPr="00913DB2">
        <w:rPr>
          <w:rFonts w:eastAsia="標楷體" w:cs="Times" w:hint="eastAsia"/>
          <w:b/>
          <w:bCs/>
          <w:color w:val="000000" w:themeColor="text1"/>
          <w:kern w:val="2"/>
          <w:sz w:val="28"/>
          <w:szCs w:val="28"/>
          <w:u w:color="000000"/>
          <w:bdr w:val="nil"/>
        </w:rPr>
        <w:t>機構介紹</w:t>
      </w:r>
    </w:p>
    <w:p w14:paraId="691B7F41" w14:textId="417095E0" w:rsidR="00BF412D" w:rsidRPr="00913DB2" w:rsidRDefault="00BF412D" w:rsidP="00BF412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="20" w:after="20" w:line="0" w:lineRule="atLeast"/>
        <w:jc w:val="both"/>
        <w:textAlignment w:val="auto"/>
        <w:rPr>
          <w:rFonts w:eastAsia="標楷體"/>
          <w:color w:val="808080" w:themeColor="background1" w:themeShade="80"/>
          <w:kern w:val="2"/>
          <w:sz w:val="22"/>
          <w:szCs w:val="22"/>
        </w:rPr>
      </w:pPr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※請</w:t>
      </w:r>
      <w:r w:rsidR="00ED2DBF"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詳細</w:t>
      </w:r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說明公司核心</w:t>
      </w:r>
      <w:r w:rsidR="00ED2DBF"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服務與</w:t>
      </w:r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能量、專長、</w:t>
      </w:r>
      <w:r w:rsidR="00ED2DBF"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業務版圖</w:t>
      </w:r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。</w:t>
      </w:r>
      <w:r w:rsidR="00ED2DBF"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（</w:t>
      </w:r>
      <w:proofErr w:type="gramStart"/>
      <w:r w:rsidR="00ED2DBF"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註</w:t>
      </w:r>
      <w:proofErr w:type="gramEnd"/>
      <w:r w:rsidR="00ED2DBF"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釋請刪除）</w:t>
      </w:r>
    </w:p>
    <w:p w14:paraId="451679A6" w14:textId="636F28B7" w:rsidR="00AD381B" w:rsidRPr="00913DB2" w:rsidRDefault="00AD381B" w:rsidP="009A6CB9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ind w:firstLineChars="200" w:firstLine="560"/>
        <w:jc w:val="both"/>
        <w:textAlignment w:val="auto"/>
        <w:rPr>
          <w:rFonts w:eastAsia="標楷體" w:cs="Times"/>
          <w:color w:val="000000" w:themeColor="text1"/>
          <w:kern w:val="2"/>
          <w:sz w:val="28"/>
          <w:szCs w:val="28"/>
          <w:u w:color="000000"/>
          <w:bdr w:val="nil"/>
        </w:rPr>
      </w:pPr>
    </w:p>
    <w:p w14:paraId="1259E6F2" w14:textId="77777777" w:rsidR="00BF412D" w:rsidRPr="00913DB2" w:rsidRDefault="00BF412D" w:rsidP="009A6CB9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ind w:firstLineChars="200" w:firstLine="560"/>
        <w:jc w:val="both"/>
        <w:textAlignment w:val="auto"/>
        <w:rPr>
          <w:rFonts w:eastAsia="標楷體" w:cs="Times"/>
          <w:color w:val="000000" w:themeColor="text1"/>
          <w:kern w:val="2"/>
          <w:sz w:val="28"/>
          <w:szCs w:val="28"/>
          <w:u w:color="000000"/>
          <w:bdr w:val="nil"/>
        </w:rPr>
      </w:pPr>
    </w:p>
    <w:p w14:paraId="0A45AB53" w14:textId="77777777" w:rsidR="00AD381B" w:rsidRPr="00913DB2" w:rsidRDefault="00AD381B" w:rsidP="009A6CB9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ind w:firstLineChars="200" w:firstLine="560"/>
        <w:jc w:val="both"/>
        <w:textAlignment w:val="auto"/>
        <w:rPr>
          <w:rFonts w:eastAsia="標楷體" w:cs="Times"/>
          <w:color w:val="000000" w:themeColor="text1"/>
          <w:kern w:val="2"/>
          <w:sz w:val="28"/>
          <w:szCs w:val="28"/>
          <w:u w:color="000000"/>
          <w:bdr w:val="nil"/>
        </w:rPr>
      </w:pPr>
    </w:p>
    <w:p w14:paraId="2DCA56B6" w14:textId="307CB2FC" w:rsidR="00AD381B" w:rsidRPr="00913DB2" w:rsidRDefault="00AD381B" w:rsidP="009A6CB9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/>
        <w:textAlignment w:val="auto"/>
        <w:rPr>
          <w:rFonts w:eastAsia="標楷體" w:cs="Times"/>
          <w:b/>
          <w:bCs/>
          <w:color w:val="000000" w:themeColor="text1"/>
          <w:kern w:val="2"/>
          <w:sz w:val="28"/>
          <w:szCs w:val="28"/>
          <w:u w:color="000000"/>
          <w:bdr w:val="nil"/>
        </w:rPr>
      </w:pPr>
      <w:r w:rsidRPr="00913DB2">
        <w:rPr>
          <w:rFonts w:eastAsia="標楷體" w:cs="Times" w:hint="eastAsia"/>
          <w:b/>
          <w:bCs/>
          <w:color w:val="000000" w:themeColor="text1"/>
          <w:kern w:val="2"/>
          <w:sz w:val="28"/>
          <w:szCs w:val="28"/>
          <w:u w:color="000000"/>
          <w:bdr w:val="nil"/>
        </w:rPr>
        <w:t>二、組織架構</w:t>
      </w:r>
    </w:p>
    <w:p w14:paraId="466D4980" w14:textId="0A1D3D26" w:rsidR="00AD381B" w:rsidRPr="00913DB2" w:rsidRDefault="00BF412D" w:rsidP="00BF412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="20" w:after="20" w:line="0" w:lineRule="atLeast"/>
        <w:jc w:val="both"/>
        <w:textAlignment w:val="auto"/>
        <w:rPr>
          <w:rFonts w:eastAsia="標楷體"/>
          <w:color w:val="808080" w:themeColor="background1" w:themeShade="80"/>
          <w:kern w:val="2"/>
          <w:sz w:val="22"/>
          <w:szCs w:val="22"/>
        </w:rPr>
      </w:pPr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※請說明公司總人數及組織分工。</w:t>
      </w:r>
      <w:r w:rsidR="00ED2DBF"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（</w:t>
      </w:r>
      <w:proofErr w:type="gramStart"/>
      <w:r w:rsidR="00ED2DBF"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註</w:t>
      </w:r>
      <w:proofErr w:type="gramEnd"/>
      <w:r w:rsidR="00ED2DBF"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釋請刪除）</w:t>
      </w:r>
    </w:p>
    <w:p w14:paraId="1A023F69" w14:textId="77777777" w:rsidR="00BF412D" w:rsidRPr="00913DB2" w:rsidRDefault="00BF412D" w:rsidP="009A6CB9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ind w:firstLineChars="200" w:firstLine="560"/>
        <w:jc w:val="both"/>
        <w:textAlignment w:val="auto"/>
        <w:rPr>
          <w:rFonts w:eastAsia="標楷體" w:cs="Times"/>
          <w:color w:val="000000" w:themeColor="text1"/>
          <w:kern w:val="2"/>
          <w:sz w:val="28"/>
          <w:szCs w:val="28"/>
          <w:u w:color="000000"/>
          <w:bdr w:val="nil"/>
        </w:rPr>
      </w:pPr>
    </w:p>
    <w:p w14:paraId="69A994FB" w14:textId="77777777" w:rsidR="00AD381B" w:rsidRPr="00913DB2" w:rsidRDefault="00AD381B" w:rsidP="009A6CB9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ind w:firstLineChars="200" w:firstLine="560"/>
        <w:jc w:val="both"/>
        <w:textAlignment w:val="auto"/>
        <w:rPr>
          <w:rFonts w:eastAsia="標楷體" w:cs="Times"/>
          <w:color w:val="000000" w:themeColor="text1"/>
          <w:kern w:val="2"/>
          <w:sz w:val="28"/>
          <w:szCs w:val="28"/>
          <w:u w:color="000000"/>
          <w:bdr w:val="nil"/>
        </w:rPr>
      </w:pPr>
    </w:p>
    <w:p w14:paraId="29C54716" w14:textId="06B4B193" w:rsidR="00AD381B" w:rsidRPr="00913DB2" w:rsidRDefault="00AD381B" w:rsidP="009A6CB9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/>
        <w:textAlignment w:val="auto"/>
        <w:rPr>
          <w:rFonts w:eastAsia="標楷體" w:cs="Times"/>
          <w:b/>
          <w:bCs/>
          <w:color w:val="000000" w:themeColor="text1"/>
          <w:kern w:val="2"/>
          <w:sz w:val="28"/>
          <w:szCs w:val="28"/>
          <w:u w:color="000000"/>
          <w:bdr w:val="nil"/>
        </w:rPr>
      </w:pPr>
      <w:r w:rsidRPr="00913DB2">
        <w:rPr>
          <w:rFonts w:eastAsia="標楷體" w:cs="Times" w:hint="eastAsia"/>
          <w:b/>
          <w:bCs/>
          <w:color w:val="000000" w:themeColor="text1"/>
          <w:kern w:val="2"/>
          <w:sz w:val="28"/>
          <w:szCs w:val="28"/>
          <w:u w:color="000000"/>
          <w:bdr w:val="nil"/>
        </w:rPr>
        <w:t>三、</w:t>
      </w:r>
      <w:r w:rsidR="00BF412D" w:rsidRPr="00913DB2">
        <w:rPr>
          <w:rFonts w:eastAsia="標楷體" w:cs="Times" w:hint="eastAsia"/>
          <w:b/>
          <w:bCs/>
          <w:color w:val="000000" w:themeColor="text1"/>
          <w:kern w:val="2"/>
          <w:sz w:val="28"/>
          <w:szCs w:val="28"/>
          <w:u w:color="000000"/>
          <w:bdr w:val="nil"/>
        </w:rPr>
        <w:t>執行本計畫之</w:t>
      </w:r>
      <w:r w:rsidRPr="00913DB2">
        <w:rPr>
          <w:rFonts w:eastAsia="標楷體" w:cs="Times" w:hint="eastAsia"/>
          <w:b/>
          <w:bCs/>
          <w:color w:val="000000" w:themeColor="text1"/>
          <w:kern w:val="2"/>
          <w:sz w:val="28"/>
          <w:szCs w:val="28"/>
          <w:u w:color="000000"/>
          <w:bdr w:val="nil"/>
        </w:rPr>
        <w:t>顧問團隊人員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8"/>
        <w:gridCol w:w="1428"/>
        <w:gridCol w:w="1501"/>
        <w:gridCol w:w="1703"/>
        <w:gridCol w:w="3809"/>
      </w:tblGrid>
      <w:tr w:rsidR="00913DB2" w:rsidRPr="00913DB2" w14:paraId="52309F84" w14:textId="77777777" w:rsidTr="00BF412D">
        <w:trPr>
          <w:tblHeader/>
        </w:trPr>
        <w:tc>
          <w:tcPr>
            <w:tcW w:w="608" w:type="pct"/>
            <w:vAlign w:val="center"/>
          </w:tcPr>
          <w:p w14:paraId="1044F209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b/>
                <w:color w:val="000000" w:themeColor="text1"/>
                <w:kern w:val="2"/>
                <w:sz w:val="26"/>
                <w:szCs w:val="26"/>
              </w:rPr>
            </w:pPr>
            <w:bookmarkStart w:id="30" w:name="_Hlk33112059"/>
            <w:r w:rsidRPr="00913DB2">
              <w:rPr>
                <w:rFonts w:eastAsia="標楷體" w:hint="eastAsia"/>
                <w:b/>
                <w:color w:val="000000" w:themeColor="text1"/>
                <w:w w:val="92"/>
                <w:sz w:val="26"/>
                <w:szCs w:val="26"/>
                <w:fitText w:val="480" w:id="-745244928"/>
              </w:rPr>
              <w:t>姓名</w:t>
            </w:r>
          </w:p>
        </w:tc>
        <w:tc>
          <w:tcPr>
            <w:tcW w:w="743" w:type="pct"/>
            <w:vAlign w:val="center"/>
          </w:tcPr>
          <w:p w14:paraId="4005EAFB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b/>
                <w:color w:val="000000" w:themeColor="text1"/>
                <w:kern w:val="2"/>
                <w:sz w:val="26"/>
                <w:szCs w:val="26"/>
              </w:rPr>
            </w:pPr>
            <w:r w:rsidRPr="00913DB2">
              <w:rPr>
                <w:rFonts w:eastAsia="標楷體" w:hint="eastAsia"/>
                <w:b/>
                <w:color w:val="000000" w:themeColor="text1"/>
                <w:w w:val="92"/>
                <w:sz w:val="26"/>
                <w:szCs w:val="26"/>
                <w:fitText w:val="480" w:id="-745244927"/>
              </w:rPr>
              <w:t>職稱</w:t>
            </w:r>
          </w:p>
        </w:tc>
        <w:tc>
          <w:tcPr>
            <w:tcW w:w="781" w:type="pct"/>
            <w:vAlign w:val="center"/>
          </w:tcPr>
          <w:p w14:paraId="3E14835D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b/>
                <w:color w:val="000000" w:themeColor="text1"/>
                <w:kern w:val="2"/>
                <w:sz w:val="26"/>
                <w:szCs w:val="26"/>
              </w:rPr>
            </w:pPr>
            <w:r w:rsidRPr="00913DB2">
              <w:rPr>
                <w:rFonts w:eastAsia="標楷體" w:hint="eastAsia"/>
                <w:b/>
                <w:color w:val="000000" w:themeColor="text1"/>
                <w:kern w:val="2"/>
                <w:sz w:val="26"/>
                <w:szCs w:val="26"/>
              </w:rPr>
              <w:t>專任</w:t>
            </w:r>
            <w:r w:rsidRPr="00913DB2">
              <w:rPr>
                <w:rFonts w:eastAsia="標楷體" w:hint="eastAsia"/>
                <w:b/>
                <w:color w:val="000000" w:themeColor="text1"/>
                <w:kern w:val="2"/>
                <w:sz w:val="26"/>
                <w:szCs w:val="26"/>
              </w:rPr>
              <w:t>/</w:t>
            </w:r>
            <w:r w:rsidRPr="00913DB2">
              <w:rPr>
                <w:rFonts w:eastAsia="標楷體" w:hint="eastAsia"/>
                <w:b/>
                <w:color w:val="000000" w:themeColor="text1"/>
                <w:kern w:val="2"/>
                <w:sz w:val="26"/>
                <w:szCs w:val="26"/>
              </w:rPr>
              <w:t>合作</w:t>
            </w:r>
          </w:p>
        </w:tc>
        <w:tc>
          <w:tcPr>
            <w:tcW w:w="886" w:type="pct"/>
            <w:vAlign w:val="center"/>
          </w:tcPr>
          <w:p w14:paraId="34005B01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b/>
                <w:color w:val="000000" w:themeColor="text1"/>
                <w:kern w:val="2"/>
                <w:sz w:val="26"/>
                <w:szCs w:val="26"/>
              </w:rPr>
            </w:pPr>
            <w:r w:rsidRPr="00913DB2">
              <w:rPr>
                <w:rFonts w:eastAsia="標楷體" w:hint="eastAsia"/>
                <w:b/>
                <w:color w:val="000000" w:themeColor="text1"/>
                <w:kern w:val="2"/>
                <w:sz w:val="26"/>
                <w:szCs w:val="26"/>
              </w:rPr>
              <w:t>本業年資</w:t>
            </w:r>
          </w:p>
        </w:tc>
        <w:tc>
          <w:tcPr>
            <w:tcW w:w="1982" w:type="pct"/>
            <w:vAlign w:val="center"/>
          </w:tcPr>
          <w:p w14:paraId="0CB01580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b/>
                <w:color w:val="000000" w:themeColor="text1"/>
                <w:kern w:val="2"/>
                <w:sz w:val="26"/>
                <w:szCs w:val="26"/>
              </w:rPr>
            </w:pPr>
            <w:r w:rsidRPr="00913DB2">
              <w:rPr>
                <w:rFonts w:eastAsia="標楷體" w:hint="eastAsia"/>
                <w:b/>
                <w:color w:val="000000" w:themeColor="text1"/>
                <w:kern w:val="2"/>
                <w:sz w:val="26"/>
                <w:szCs w:val="26"/>
              </w:rPr>
              <w:t>重要經歷</w:t>
            </w:r>
          </w:p>
          <w:p w14:paraId="5A3584B3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b/>
                <w:color w:val="000000" w:themeColor="text1"/>
                <w:kern w:val="2"/>
                <w:sz w:val="26"/>
                <w:szCs w:val="26"/>
              </w:rPr>
            </w:pPr>
            <w:r w:rsidRPr="00913DB2">
              <w:rPr>
                <w:rFonts w:eastAsia="標楷體" w:hint="eastAsia"/>
                <w:b/>
                <w:color w:val="000000" w:themeColor="text1"/>
                <w:kern w:val="2"/>
                <w:sz w:val="26"/>
                <w:szCs w:val="26"/>
              </w:rPr>
              <w:t>(</w:t>
            </w:r>
            <w:r w:rsidRPr="00913DB2">
              <w:rPr>
                <w:rFonts w:eastAsia="標楷體" w:hint="eastAsia"/>
                <w:b/>
                <w:color w:val="000000" w:themeColor="text1"/>
                <w:kern w:val="2"/>
                <w:sz w:val="26"/>
                <w:szCs w:val="26"/>
              </w:rPr>
              <w:t>或主要負責案件名稱</w:t>
            </w:r>
            <w:r w:rsidRPr="00913DB2">
              <w:rPr>
                <w:rFonts w:eastAsia="標楷體" w:hint="eastAsia"/>
                <w:b/>
                <w:color w:val="000000" w:themeColor="text1"/>
                <w:kern w:val="2"/>
                <w:sz w:val="26"/>
                <w:szCs w:val="26"/>
              </w:rPr>
              <w:t>)</w:t>
            </w:r>
          </w:p>
        </w:tc>
      </w:tr>
      <w:tr w:rsidR="00913DB2" w:rsidRPr="00913DB2" w14:paraId="09279B26" w14:textId="77777777" w:rsidTr="00BF412D">
        <w:trPr>
          <w:trHeight w:val="462"/>
        </w:trPr>
        <w:tc>
          <w:tcPr>
            <w:tcW w:w="608" w:type="pct"/>
            <w:vAlign w:val="center"/>
          </w:tcPr>
          <w:p w14:paraId="2E6478A6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743" w:type="pct"/>
            <w:vAlign w:val="center"/>
          </w:tcPr>
          <w:p w14:paraId="5F754F25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781" w:type="pct"/>
            <w:vAlign w:val="center"/>
          </w:tcPr>
          <w:p w14:paraId="326A2C4A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886" w:type="pct"/>
            <w:vAlign w:val="center"/>
          </w:tcPr>
          <w:p w14:paraId="2E31D14D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1982" w:type="pct"/>
            <w:vAlign w:val="center"/>
          </w:tcPr>
          <w:p w14:paraId="48373636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</w:tr>
      <w:tr w:rsidR="00913DB2" w:rsidRPr="00913DB2" w14:paraId="79AD32C3" w14:textId="77777777" w:rsidTr="00BF412D">
        <w:trPr>
          <w:trHeight w:val="462"/>
        </w:trPr>
        <w:tc>
          <w:tcPr>
            <w:tcW w:w="608" w:type="pct"/>
            <w:vAlign w:val="center"/>
          </w:tcPr>
          <w:p w14:paraId="4F77B900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743" w:type="pct"/>
            <w:vAlign w:val="center"/>
          </w:tcPr>
          <w:p w14:paraId="3F0117AE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781" w:type="pct"/>
            <w:vAlign w:val="center"/>
          </w:tcPr>
          <w:p w14:paraId="27F65085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886" w:type="pct"/>
            <w:vAlign w:val="center"/>
          </w:tcPr>
          <w:p w14:paraId="2F7BBDC8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1982" w:type="pct"/>
            <w:vAlign w:val="center"/>
          </w:tcPr>
          <w:p w14:paraId="392C75BA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</w:tr>
      <w:tr w:rsidR="00913DB2" w:rsidRPr="00913DB2" w14:paraId="24085087" w14:textId="77777777" w:rsidTr="00BF412D">
        <w:trPr>
          <w:trHeight w:val="462"/>
        </w:trPr>
        <w:tc>
          <w:tcPr>
            <w:tcW w:w="608" w:type="pct"/>
            <w:vAlign w:val="center"/>
          </w:tcPr>
          <w:p w14:paraId="04816D03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743" w:type="pct"/>
            <w:vAlign w:val="center"/>
          </w:tcPr>
          <w:p w14:paraId="743FBD77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781" w:type="pct"/>
            <w:vAlign w:val="center"/>
          </w:tcPr>
          <w:p w14:paraId="4C5472F8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886" w:type="pct"/>
            <w:vAlign w:val="center"/>
          </w:tcPr>
          <w:p w14:paraId="5ECB6DEE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1982" w:type="pct"/>
            <w:vAlign w:val="center"/>
          </w:tcPr>
          <w:p w14:paraId="3D453B7F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</w:tr>
      <w:tr w:rsidR="00913DB2" w:rsidRPr="00913DB2" w14:paraId="4B6929B2" w14:textId="77777777" w:rsidTr="00BF412D">
        <w:trPr>
          <w:trHeight w:val="462"/>
        </w:trPr>
        <w:tc>
          <w:tcPr>
            <w:tcW w:w="608" w:type="pct"/>
            <w:vAlign w:val="center"/>
          </w:tcPr>
          <w:p w14:paraId="6E061944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743" w:type="pct"/>
            <w:vAlign w:val="center"/>
          </w:tcPr>
          <w:p w14:paraId="7B0437D1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781" w:type="pct"/>
            <w:vAlign w:val="center"/>
          </w:tcPr>
          <w:p w14:paraId="6BDE3F57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886" w:type="pct"/>
            <w:vAlign w:val="center"/>
          </w:tcPr>
          <w:p w14:paraId="4830D488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1982" w:type="pct"/>
            <w:vAlign w:val="center"/>
          </w:tcPr>
          <w:p w14:paraId="14563CDA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</w:tr>
      <w:tr w:rsidR="00913DB2" w:rsidRPr="00913DB2" w14:paraId="7712311B" w14:textId="77777777" w:rsidTr="00BF412D">
        <w:trPr>
          <w:trHeight w:val="462"/>
        </w:trPr>
        <w:tc>
          <w:tcPr>
            <w:tcW w:w="608" w:type="pct"/>
            <w:vAlign w:val="center"/>
          </w:tcPr>
          <w:p w14:paraId="1C717BD7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743" w:type="pct"/>
            <w:vAlign w:val="center"/>
          </w:tcPr>
          <w:p w14:paraId="48A8A958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781" w:type="pct"/>
            <w:vAlign w:val="center"/>
          </w:tcPr>
          <w:p w14:paraId="09755E54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886" w:type="pct"/>
            <w:vAlign w:val="center"/>
          </w:tcPr>
          <w:p w14:paraId="76B06952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1982" w:type="pct"/>
            <w:vAlign w:val="center"/>
          </w:tcPr>
          <w:p w14:paraId="68C56074" w14:textId="77777777" w:rsidR="00AD381B" w:rsidRPr="00913DB2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</w:tr>
      <w:bookmarkEnd w:id="30"/>
    </w:tbl>
    <w:p w14:paraId="745B376A" w14:textId="77777777" w:rsidR="009A6CB9" w:rsidRPr="00913DB2" w:rsidRDefault="009A6CB9" w:rsidP="009A6CB9">
      <w:pPr>
        <w:widowControl/>
        <w:autoSpaceDN/>
        <w:spacing w:line="0" w:lineRule="atLeast"/>
        <w:textAlignment w:val="auto"/>
        <w:rPr>
          <w:rFonts w:eastAsia="標楷體"/>
          <w:b/>
          <w:bCs/>
          <w:color w:val="000000" w:themeColor="text1"/>
          <w:kern w:val="2"/>
          <w:sz w:val="28"/>
          <w:szCs w:val="28"/>
        </w:rPr>
      </w:pPr>
      <w:r w:rsidRPr="00913DB2">
        <w:rPr>
          <w:rFonts w:eastAsia="標楷體"/>
          <w:b/>
          <w:bCs/>
          <w:color w:val="000000" w:themeColor="text1"/>
          <w:kern w:val="2"/>
          <w:sz w:val="28"/>
          <w:szCs w:val="28"/>
        </w:rPr>
        <w:br w:type="page"/>
      </w:r>
    </w:p>
    <w:p w14:paraId="728A791D" w14:textId="76841925" w:rsidR="00AD381B" w:rsidRPr="00913DB2" w:rsidRDefault="00AD381B" w:rsidP="009A6CB9">
      <w:pPr>
        <w:numPr>
          <w:ilvl w:val="0"/>
          <w:numId w:val="58"/>
        </w:numPr>
        <w:autoSpaceDN/>
        <w:snapToGrid w:val="0"/>
        <w:spacing w:beforeLines="20" w:before="305" w:afterLines="20" w:after="305" w:line="0" w:lineRule="atLeast"/>
        <w:ind w:left="641" w:hangingChars="200" w:hanging="641"/>
        <w:textAlignment w:val="auto"/>
        <w:rPr>
          <w:rFonts w:eastAsia="標楷體"/>
          <w:b/>
          <w:bCs/>
          <w:color w:val="000000" w:themeColor="text1"/>
          <w:kern w:val="2"/>
          <w:sz w:val="28"/>
          <w:szCs w:val="28"/>
        </w:rPr>
      </w:pPr>
      <w:r w:rsidRPr="00913DB2">
        <w:rPr>
          <w:rFonts w:eastAsia="標楷體" w:hint="eastAsia"/>
          <w:b/>
          <w:bCs/>
          <w:color w:val="000000" w:themeColor="text1"/>
          <w:kern w:val="2"/>
          <w:sz w:val="32"/>
          <w:szCs w:val="32"/>
        </w:rPr>
        <w:lastRenderedPageBreak/>
        <w:t>服務內容</w:t>
      </w:r>
    </w:p>
    <w:p w14:paraId="716C61D2" w14:textId="77777777" w:rsidR="00AD381B" w:rsidRPr="00913DB2" w:rsidRDefault="00AD381B" w:rsidP="009A6CB9">
      <w:pPr>
        <w:numPr>
          <w:ilvl w:val="0"/>
          <w:numId w:val="6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textAlignment w:val="auto"/>
        <w:rPr>
          <w:rFonts w:eastAsia="標楷體" w:cs="Times"/>
          <w:b/>
          <w:bCs/>
          <w:color w:val="000000" w:themeColor="text1"/>
          <w:kern w:val="2"/>
          <w:sz w:val="28"/>
          <w:szCs w:val="28"/>
          <w:u w:color="000000"/>
          <w:bdr w:val="nil"/>
        </w:rPr>
      </w:pPr>
      <w:r w:rsidRPr="00913DB2">
        <w:rPr>
          <w:rFonts w:eastAsia="標楷體" w:hint="eastAsia"/>
          <w:b/>
          <w:bCs/>
          <w:color w:val="000000" w:themeColor="text1"/>
          <w:kern w:val="2"/>
          <w:sz w:val="28"/>
          <w:szCs w:val="28"/>
        </w:rPr>
        <w:t>品牌基盤輔導</w:t>
      </w:r>
      <w:r w:rsidRPr="00913DB2">
        <w:rPr>
          <w:rFonts w:eastAsia="標楷體" w:cs="Times" w:hint="eastAsia"/>
          <w:b/>
          <w:bCs/>
          <w:color w:val="000000" w:themeColor="text1"/>
          <w:kern w:val="2"/>
          <w:sz w:val="28"/>
          <w:szCs w:val="28"/>
          <w:u w:color="000000"/>
          <w:bdr w:val="nil"/>
        </w:rPr>
        <w:t>：</w:t>
      </w:r>
    </w:p>
    <w:p w14:paraId="02233340" w14:textId="77777777" w:rsidR="00AD381B" w:rsidRPr="00913DB2" w:rsidRDefault="00AD381B" w:rsidP="00ED2DBF">
      <w:pPr>
        <w:numPr>
          <w:ilvl w:val="0"/>
          <w:numId w:val="59"/>
        </w:numPr>
        <w:autoSpaceDE w:val="0"/>
        <w:autoSpaceDN/>
        <w:adjustRightInd w:val="0"/>
        <w:spacing w:beforeLines="20" w:before="305" w:afterLines="10" w:after="152" w:line="0" w:lineRule="atLeast"/>
        <w:ind w:left="482" w:hanging="482"/>
        <w:textAlignment w:val="auto"/>
        <w:rPr>
          <w:rFonts w:eastAsia="標楷體" w:cs="標楷體"/>
          <w:color w:val="000000" w:themeColor="text1"/>
          <w:sz w:val="28"/>
          <w:szCs w:val="28"/>
        </w:rPr>
      </w:pPr>
      <w:r w:rsidRPr="00913DB2">
        <w:rPr>
          <w:rFonts w:eastAsia="標楷體" w:cs="標楷體" w:hint="eastAsia"/>
          <w:color w:val="000000" w:themeColor="text1"/>
          <w:sz w:val="28"/>
          <w:szCs w:val="28"/>
        </w:rPr>
        <w:t>執行項目</w:t>
      </w:r>
      <w:r w:rsidRPr="00913DB2">
        <w:rPr>
          <w:rFonts w:eastAsia="標楷體" w:cs="標楷體"/>
          <w:color w:val="000000" w:themeColor="text1"/>
          <w:sz w:val="28"/>
          <w:szCs w:val="28"/>
        </w:rPr>
        <w:t xml:space="preserve"> </w:t>
      </w:r>
    </w:p>
    <w:p w14:paraId="06FEBCEA" w14:textId="77777777" w:rsidR="00BF412D" w:rsidRPr="00913DB2" w:rsidRDefault="00BF412D" w:rsidP="00BF412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="20" w:after="20" w:line="0" w:lineRule="atLeast"/>
        <w:jc w:val="both"/>
        <w:textAlignment w:val="auto"/>
        <w:rPr>
          <w:rFonts w:eastAsia="標楷體"/>
          <w:color w:val="808080" w:themeColor="background1" w:themeShade="80"/>
          <w:kern w:val="2"/>
          <w:sz w:val="22"/>
          <w:szCs w:val="22"/>
        </w:rPr>
      </w:pPr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※請以一案至少</w:t>
      </w:r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60</w:t>
      </w:r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萬元為例，並詳細說明輔導流程、階段目標、內容。建議包含品牌全盤檢視、分析及品牌定位建構，例如內外部稽核、消費者（客戶）調查、市場研究、競爭者分析、品牌願景、價值主張、品牌標語、故事、識別系統、品牌定位與策略等。（</w:t>
      </w:r>
      <w:proofErr w:type="gramStart"/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註</w:t>
      </w:r>
      <w:proofErr w:type="gramEnd"/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釋請刪除）</w:t>
      </w:r>
    </w:p>
    <w:p w14:paraId="1B71CA76" w14:textId="77777777" w:rsidR="00AD381B" w:rsidRPr="00913DB2" w:rsidRDefault="00AD381B" w:rsidP="009A6CB9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ind w:firstLineChars="200" w:firstLine="560"/>
        <w:jc w:val="both"/>
        <w:textAlignment w:val="auto"/>
        <w:rPr>
          <w:rFonts w:eastAsia="標楷體" w:cs="Times"/>
          <w:color w:val="000000" w:themeColor="text1"/>
          <w:kern w:val="2"/>
          <w:sz w:val="28"/>
          <w:szCs w:val="28"/>
          <w:u w:color="000000"/>
          <w:bdr w:val="nil"/>
        </w:rPr>
      </w:pPr>
    </w:p>
    <w:p w14:paraId="7770CAC9" w14:textId="77777777" w:rsidR="00AD381B" w:rsidRPr="00913DB2" w:rsidRDefault="00AD381B" w:rsidP="009A6CB9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ind w:firstLineChars="200" w:firstLine="560"/>
        <w:jc w:val="both"/>
        <w:textAlignment w:val="auto"/>
        <w:rPr>
          <w:rFonts w:eastAsia="標楷體" w:cs="Times"/>
          <w:color w:val="000000" w:themeColor="text1"/>
          <w:kern w:val="2"/>
          <w:sz w:val="28"/>
          <w:szCs w:val="28"/>
          <w:u w:color="000000"/>
          <w:bdr w:val="nil"/>
        </w:rPr>
      </w:pPr>
    </w:p>
    <w:p w14:paraId="3D208186" w14:textId="77777777" w:rsidR="00AD381B" w:rsidRPr="00913DB2" w:rsidRDefault="00AD381B" w:rsidP="00ED2DBF">
      <w:pPr>
        <w:numPr>
          <w:ilvl w:val="0"/>
          <w:numId w:val="59"/>
        </w:numPr>
        <w:autoSpaceDE w:val="0"/>
        <w:autoSpaceDN/>
        <w:adjustRightInd w:val="0"/>
        <w:spacing w:beforeLines="20" w:before="305" w:afterLines="10" w:after="152" w:line="0" w:lineRule="atLeast"/>
        <w:ind w:left="482" w:hanging="482"/>
        <w:textAlignment w:val="auto"/>
        <w:rPr>
          <w:rFonts w:eastAsia="標楷體" w:cs="標楷體"/>
          <w:color w:val="000000" w:themeColor="text1"/>
          <w:sz w:val="28"/>
          <w:szCs w:val="28"/>
        </w:rPr>
      </w:pPr>
      <w:r w:rsidRPr="00913DB2">
        <w:rPr>
          <w:rFonts w:eastAsia="標楷體" w:cs="標楷體" w:hint="eastAsia"/>
          <w:color w:val="000000" w:themeColor="text1"/>
          <w:sz w:val="28"/>
          <w:szCs w:val="28"/>
        </w:rPr>
        <w:t>作法說明</w:t>
      </w:r>
      <w:r w:rsidRPr="00913DB2">
        <w:rPr>
          <w:rFonts w:eastAsia="標楷體" w:cs="標楷體"/>
          <w:color w:val="000000" w:themeColor="text1"/>
          <w:sz w:val="28"/>
          <w:szCs w:val="28"/>
        </w:rPr>
        <w:t xml:space="preserve"> </w:t>
      </w:r>
    </w:p>
    <w:p w14:paraId="15B0699B" w14:textId="020647B5" w:rsidR="00BF412D" w:rsidRPr="00913DB2" w:rsidRDefault="00BF412D" w:rsidP="00BF412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="20" w:after="20" w:line="0" w:lineRule="atLeast"/>
        <w:jc w:val="both"/>
        <w:textAlignment w:val="auto"/>
        <w:rPr>
          <w:rFonts w:eastAsia="標楷體"/>
          <w:color w:val="808080" w:themeColor="background1" w:themeShade="80"/>
          <w:kern w:val="2"/>
          <w:sz w:val="22"/>
          <w:szCs w:val="22"/>
        </w:rPr>
      </w:pPr>
      <w:r w:rsidRPr="00913DB2">
        <w:rPr>
          <w:rFonts w:eastAsia="標楷體"/>
          <w:color w:val="808080" w:themeColor="background1" w:themeShade="80"/>
          <w:kern w:val="2"/>
          <w:sz w:val="22"/>
          <w:szCs w:val="22"/>
        </w:rPr>
        <w:t>※</w:t>
      </w:r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請依執行項目，詳細說明各項目輔導流程、階段目標、內容。（</w:t>
      </w:r>
      <w:proofErr w:type="gramStart"/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註</w:t>
      </w:r>
      <w:proofErr w:type="gramEnd"/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釋請刪除）</w:t>
      </w:r>
    </w:p>
    <w:p w14:paraId="2315B8F0" w14:textId="77777777" w:rsidR="00AD381B" w:rsidRPr="00913DB2" w:rsidRDefault="00AD381B" w:rsidP="00BF412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ind w:firstLineChars="200" w:firstLine="560"/>
        <w:jc w:val="both"/>
        <w:textAlignment w:val="auto"/>
        <w:rPr>
          <w:rFonts w:eastAsia="標楷體" w:cs="Times"/>
          <w:color w:val="000000" w:themeColor="text1"/>
          <w:kern w:val="2"/>
          <w:sz w:val="28"/>
          <w:szCs w:val="28"/>
          <w:u w:color="000000"/>
          <w:bdr w:val="nil"/>
        </w:rPr>
      </w:pPr>
    </w:p>
    <w:p w14:paraId="13649F10" w14:textId="77777777" w:rsidR="00AD381B" w:rsidRPr="00913DB2" w:rsidRDefault="00AD381B" w:rsidP="00BF412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ind w:firstLineChars="200" w:firstLine="560"/>
        <w:jc w:val="both"/>
        <w:textAlignment w:val="auto"/>
        <w:rPr>
          <w:rFonts w:eastAsia="標楷體" w:cs="Times"/>
          <w:color w:val="000000" w:themeColor="text1"/>
          <w:kern w:val="2"/>
          <w:sz w:val="28"/>
          <w:szCs w:val="28"/>
          <w:u w:color="000000"/>
          <w:bdr w:val="nil"/>
        </w:rPr>
      </w:pPr>
    </w:p>
    <w:p w14:paraId="1636F46B" w14:textId="716F2E26" w:rsidR="00AD381B" w:rsidRPr="00913DB2" w:rsidRDefault="00AD381B" w:rsidP="00BF412D">
      <w:pPr>
        <w:numPr>
          <w:ilvl w:val="0"/>
          <w:numId w:val="6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textAlignment w:val="auto"/>
        <w:rPr>
          <w:rFonts w:eastAsia="標楷體"/>
          <w:b/>
          <w:bCs/>
          <w:color w:val="000000" w:themeColor="text1"/>
          <w:kern w:val="2"/>
          <w:sz w:val="28"/>
          <w:szCs w:val="28"/>
        </w:rPr>
      </w:pPr>
      <w:r w:rsidRPr="00913DB2">
        <w:rPr>
          <w:rFonts w:eastAsia="標楷體" w:hint="eastAsia"/>
          <w:b/>
          <w:bCs/>
          <w:color w:val="000000" w:themeColor="text1"/>
          <w:kern w:val="2"/>
          <w:sz w:val="28"/>
          <w:szCs w:val="28"/>
        </w:rPr>
        <w:t>品牌主題輔導</w:t>
      </w:r>
      <w:r w:rsidR="00BF412D" w:rsidRPr="00913DB2">
        <w:rPr>
          <w:rFonts w:eastAsia="標楷體" w:hint="eastAsia"/>
          <w:b/>
          <w:bCs/>
          <w:color w:val="000000" w:themeColor="text1"/>
          <w:kern w:val="2"/>
          <w:sz w:val="28"/>
          <w:szCs w:val="28"/>
        </w:rPr>
        <w:t>：</w:t>
      </w:r>
    </w:p>
    <w:p w14:paraId="50543A56" w14:textId="77777777" w:rsidR="00AD381B" w:rsidRPr="00913DB2" w:rsidRDefault="00AD381B" w:rsidP="00ED2DBF">
      <w:pPr>
        <w:numPr>
          <w:ilvl w:val="0"/>
          <w:numId w:val="60"/>
        </w:numPr>
        <w:autoSpaceDE w:val="0"/>
        <w:autoSpaceDN/>
        <w:adjustRightInd w:val="0"/>
        <w:spacing w:beforeLines="20" w:before="305" w:afterLines="10" w:after="152" w:line="0" w:lineRule="atLeast"/>
        <w:ind w:left="482" w:hanging="482"/>
        <w:textAlignment w:val="auto"/>
        <w:rPr>
          <w:rFonts w:eastAsia="標楷體" w:cs="標楷體"/>
          <w:color w:val="000000" w:themeColor="text1"/>
          <w:sz w:val="28"/>
          <w:szCs w:val="28"/>
        </w:rPr>
      </w:pPr>
      <w:r w:rsidRPr="00913DB2">
        <w:rPr>
          <w:rFonts w:eastAsia="標楷體" w:cs="標楷體" w:hint="eastAsia"/>
          <w:color w:val="000000" w:themeColor="text1"/>
          <w:sz w:val="28"/>
          <w:szCs w:val="28"/>
        </w:rPr>
        <w:t>執行項目</w:t>
      </w:r>
      <w:r w:rsidRPr="00913DB2">
        <w:rPr>
          <w:rFonts w:eastAsia="標楷體" w:cs="標楷體"/>
          <w:color w:val="000000" w:themeColor="text1"/>
          <w:sz w:val="28"/>
          <w:szCs w:val="28"/>
        </w:rPr>
        <w:t xml:space="preserve"> </w:t>
      </w:r>
    </w:p>
    <w:p w14:paraId="1BC5593C" w14:textId="77777777" w:rsidR="00BF412D" w:rsidRPr="00913DB2" w:rsidRDefault="00BF412D" w:rsidP="00BF412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="20" w:after="20" w:line="0" w:lineRule="atLeast"/>
        <w:jc w:val="both"/>
        <w:textAlignment w:val="auto"/>
        <w:rPr>
          <w:rFonts w:eastAsia="標楷體"/>
          <w:color w:val="808080" w:themeColor="background1" w:themeShade="80"/>
          <w:kern w:val="2"/>
          <w:sz w:val="22"/>
          <w:szCs w:val="22"/>
        </w:rPr>
      </w:pPr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※【品牌主題輔導】：以一案至少</w:t>
      </w:r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120</w:t>
      </w:r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萬元為例，並詳細說明輔導流程、階段目標、內容。建議融合「品牌</w:t>
      </w:r>
      <w:proofErr w:type="gramStart"/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數位賦能</w:t>
      </w:r>
      <w:proofErr w:type="gramEnd"/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」或「企業永續發展」轉型趨勢，扣合品牌定位，針對內外部溝通進行優化，制定品牌價值傳遞計畫，並透過數位行銷與數據分析工具，精</w:t>
      </w:r>
      <w:proofErr w:type="gramStart"/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準</w:t>
      </w:r>
      <w:proofErr w:type="gramEnd"/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投放掌握市場動態，提升海外拓銷。或是參考具社會及品牌影響力之價值指標或永續發展目，協助中小企業盤點企業能量及分析市場環境，制定價值提升策略及落地方案，落實永續發展與展現品牌影響力。</w:t>
      </w:r>
    </w:p>
    <w:p w14:paraId="7CFD0D63" w14:textId="77777777" w:rsidR="00BF412D" w:rsidRPr="00913DB2" w:rsidRDefault="00BF412D" w:rsidP="00BF412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="20" w:after="20" w:line="0" w:lineRule="atLeast"/>
        <w:jc w:val="both"/>
        <w:textAlignment w:val="auto"/>
        <w:rPr>
          <w:rFonts w:eastAsia="標楷體"/>
          <w:color w:val="808080" w:themeColor="background1" w:themeShade="80"/>
          <w:kern w:val="2"/>
          <w:sz w:val="22"/>
          <w:szCs w:val="22"/>
        </w:rPr>
      </w:pPr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例如：「品牌</w:t>
      </w:r>
      <w:proofErr w:type="gramStart"/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數位賦能</w:t>
      </w:r>
      <w:proofErr w:type="gramEnd"/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」建議包含</w:t>
      </w:r>
      <w:proofErr w:type="gramStart"/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釐</w:t>
      </w:r>
      <w:proofErr w:type="gramEnd"/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清內外需求、擬定溝通策略、協助品牌內化導入與外部溝通落地，並透過數位行銷策略規劃與數據分析應用，整合數位媒體或通路，提升品牌知名度。「企業永續發展」建議得參考具影響力之國際價值指標，進行盤點與適性評估，挖掘永續發展潛力，並制定品牌市場影響力強化計畫，對利害關係人傳遞品牌的永續承諾與價值主張。（</w:t>
      </w:r>
      <w:proofErr w:type="gramStart"/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註</w:t>
      </w:r>
      <w:proofErr w:type="gramEnd"/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釋請刪除）</w:t>
      </w:r>
    </w:p>
    <w:p w14:paraId="4A4ED1EE" w14:textId="77777777" w:rsidR="00AD381B" w:rsidRPr="00913DB2" w:rsidRDefault="00AD381B" w:rsidP="00BF412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ind w:firstLineChars="200" w:firstLine="560"/>
        <w:jc w:val="both"/>
        <w:textAlignment w:val="auto"/>
        <w:rPr>
          <w:rFonts w:eastAsia="標楷體" w:cs="Times"/>
          <w:color w:val="000000" w:themeColor="text1"/>
          <w:kern w:val="2"/>
          <w:sz w:val="28"/>
          <w:szCs w:val="28"/>
          <w:u w:color="000000"/>
          <w:bdr w:val="nil"/>
        </w:rPr>
      </w:pPr>
    </w:p>
    <w:p w14:paraId="4CD86563" w14:textId="77777777" w:rsidR="00AD381B" w:rsidRPr="00913DB2" w:rsidRDefault="00AD381B" w:rsidP="00BF412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ind w:firstLineChars="200" w:firstLine="560"/>
        <w:jc w:val="both"/>
        <w:textAlignment w:val="auto"/>
        <w:rPr>
          <w:rFonts w:eastAsia="標楷體" w:cs="Times"/>
          <w:color w:val="000000" w:themeColor="text1"/>
          <w:kern w:val="2"/>
          <w:sz w:val="28"/>
          <w:szCs w:val="28"/>
          <w:u w:color="000000"/>
          <w:bdr w:val="nil"/>
        </w:rPr>
      </w:pPr>
    </w:p>
    <w:p w14:paraId="24B65D36" w14:textId="77777777" w:rsidR="00AD381B" w:rsidRPr="00913DB2" w:rsidRDefault="00AD381B" w:rsidP="00ED2DBF">
      <w:pPr>
        <w:numPr>
          <w:ilvl w:val="0"/>
          <w:numId w:val="60"/>
        </w:numPr>
        <w:autoSpaceDE w:val="0"/>
        <w:autoSpaceDN/>
        <w:adjustRightInd w:val="0"/>
        <w:spacing w:beforeLines="20" w:before="305" w:afterLines="10" w:after="152" w:line="0" w:lineRule="atLeast"/>
        <w:ind w:left="482" w:hanging="482"/>
        <w:textAlignment w:val="auto"/>
        <w:rPr>
          <w:rFonts w:eastAsia="標楷體" w:cs="標楷體"/>
          <w:color w:val="000000" w:themeColor="text1"/>
          <w:sz w:val="28"/>
          <w:szCs w:val="28"/>
        </w:rPr>
      </w:pPr>
      <w:r w:rsidRPr="00913DB2">
        <w:rPr>
          <w:rFonts w:eastAsia="標楷體" w:cs="標楷體" w:hint="eastAsia"/>
          <w:color w:val="000000" w:themeColor="text1"/>
          <w:sz w:val="28"/>
          <w:szCs w:val="28"/>
        </w:rPr>
        <w:t>作法說明</w:t>
      </w:r>
      <w:r w:rsidRPr="00913DB2">
        <w:rPr>
          <w:rFonts w:eastAsia="標楷體" w:cs="標楷體"/>
          <w:color w:val="000000" w:themeColor="text1"/>
          <w:sz w:val="28"/>
          <w:szCs w:val="28"/>
        </w:rPr>
        <w:t xml:space="preserve"> </w:t>
      </w:r>
    </w:p>
    <w:p w14:paraId="0148A6B0" w14:textId="77777777" w:rsidR="00ED2DBF" w:rsidRPr="00913DB2" w:rsidRDefault="00ED2DBF" w:rsidP="00ED2DB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="20" w:after="20" w:line="0" w:lineRule="atLeast"/>
        <w:jc w:val="both"/>
        <w:textAlignment w:val="auto"/>
        <w:rPr>
          <w:rFonts w:eastAsia="標楷體"/>
          <w:color w:val="000000" w:themeColor="text1"/>
          <w:kern w:val="2"/>
          <w:sz w:val="22"/>
          <w:szCs w:val="22"/>
        </w:rPr>
      </w:pPr>
      <w:r w:rsidRPr="00913DB2">
        <w:rPr>
          <w:rFonts w:eastAsia="標楷體"/>
          <w:color w:val="808080" w:themeColor="background1" w:themeShade="80"/>
          <w:kern w:val="2"/>
          <w:sz w:val="22"/>
          <w:szCs w:val="22"/>
        </w:rPr>
        <w:t>※</w:t>
      </w:r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請依執行項目，詳細說明各項目輔導流程、階段目標、內容。（</w:t>
      </w:r>
      <w:proofErr w:type="gramStart"/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註</w:t>
      </w:r>
      <w:proofErr w:type="gramEnd"/>
      <w:r w:rsidRPr="00913DB2">
        <w:rPr>
          <w:rFonts w:eastAsia="標楷體" w:hint="eastAsia"/>
          <w:color w:val="808080" w:themeColor="background1" w:themeShade="80"/>
          <w:kern w:val="2"/>
          <w:sz w:val="22"/>
          <w:szCs w:val="22"/>
        </w:rPr>
        <w:t>釋請刪除）</w:t>
      </w:r>
    </w:p>
    <w:p w14:paraId="032296B8" w14:textId="77777777" w:rsidR="00AD381B" w:rsidRPr="00913DB2" w:rsidRDefault="00AD381B" w:rsidP="00BF412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ind w:firstLineChars="200" w:firstLine="560"/>
        <w:jc w:val="both"/>
        <w:textAlignment w:val="auto"/>
        <w:rPr>
          <w:rFonts w:eastAsia="標楷體" w:cs="Times"/>
          <w:color w:val="000000" w:themeColor="text1"/>
          <w:kern w:val="2"/>
          <w:sz w:val="28"/>
          <w:szCs w:val="28"/>
          <w:u w:color="000000"/>
          <w:bdr w:val="nil"/>
        </w:rPr>
      </w:pPr>
    </w:p>
    <w:p w14:paraId="60FCC9DD" w14:textId="77777777" w:rsidR="00AD381B" w:rsidRPr="00913DB2" w:rsidRDefault="00AD381B" w:rsidP="00BF412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ind w:firstLineChars="200" w:firstLine="560"/>
        <w:jc w:val="both"/>
        <w:textAlignment w:val="auto"/>
        <w:rPr>
          <w:rFonts w:eastAsia="標楷體" w:cs="Times"/>
          <w:color w:val="000000" w:themeColor="text1"/>
          <w:kern w:val="2"/>
          <w:sz w:val="28"/>
          <w:szCs w:val="28"/>
          <w:u w:color="000000"/>
          <w:bdr w:val="nil"/>
        </w:rPr>
      </w:pPr>
    </w:p>
    <w:p w14:paraId="5CD905E4" w14:textId="77777777" w:rsidR="00AD381B" w:rsidRPr="00913DB2" w:rsidRDefault="00AD381B" w:rsidP="00BF412D">
      <w:pPr>
        <w:numPr>
          <w:ilvl w:val="0"/>
          <w:numId w:val="58"/>
        </w:numPr>
        <w:autoSpaceDN/>
        <w:snapToGrid w:val="0"/>
        <w:spacing w:beforeLines="20" w:before="305" w:afterLines="20" w:after="305" w:line="0" w:lineRule="atLeast"/>
        <w:ind w:left="641" w:hangingChars="200" w:hanging="641"/>
        <w:textAlignment w:val="auto"/>
        <w:rPr>
          <w:rFonts w:eastAsia="標楷體"/>
          <w:b/>
          <w:bCs/>
          <w:color w:val="000000" w:themeColor="text1"/>
          <w:kern w:val="2"/>
          <w:sz w:val="32"/>
          <w:szCs w:val="32"/>
        </w:rPr>
      </w:pPr>
      <w:r w:rsidRPr="00913DB2">
        <w:rPr>
          <w:rFonts w:eastAsia="標楷體" w:hint="eastAsia"/>
          <w:b/>
          <w:bCs/>
          <w:color w:val="000000" w:themeColor="text1"/>
          <w:kern w:val="2"/>
          <w:sz w:val="32"/>
          <w:szCs w:val="32"/>
        </w:rPr>
        <w:lastRenderedPageBreak/>
        <w:t>五年內執行品牌輔導重要實績</w:t>
      </w:r>
      <w:r w:rsidRPr="00913DB2">
        <w:rPr>
          <w:rFonts w:eastAsia="標楷體" w:hint="eastAsia"/>
          <w:b/>
          <w:bCs/>
          <w:color w:val="000000" w:themeColor="text1"/>
          <w:kern w:val="2"/>
          <w:sz w:val="32"/>
          <w:szCs w:val="32"/>
        </w:rPr>
        <w:t xml:space="preserve">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37"/>
        <w:gridCol w:w="1701"/>
        <w:gridCol w:w="5371"/>
      </w:tblGrid>
      <w:tr w:rsidR="00913DB2" w:rsidRPr="00913DB2" w14:paraId="6B59723E" w14:textId="77777777" w:rsidTr="00BF412D">
        <w:trPr>
          <w:trHeight w:val="689"/>
          <w:tblHeader/>
          <w:jc w:val="center"/>
        </w:trPr>
        <w:tc>
          <w:tcPr>
            <w:tcW w:w="1320" w:type="pct"/>
            <w:vAlign w:val="center"/>
          </w:tcPr>
          <w:p w14:paraId="0CC3EE2C" w14:textId="77777777" w:rsidR="00AD381B" w:rsidRPr="00913DB2" w:rsidRDefault="00AD381B" w:rsidP="00BF412D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b/>
                <w:color w:val="000000" w:themeColor="text1"/>
                <w:kern w:val="2"/>
                <w:sz w:val="26"/>
                <w:szCs w:val="26"/>
              </w:rPr>
            </w:pPr>
            <w:bookmarkStart w:id="31" w:name="_Hlk33112071"/>
            <w:r w:rsidRPr="00913DB2">
              <w:rPr>
                <w:rFonts w:eastAsia="標楷體" w:hint="eastAsia"/>
                <w:b/>
                <w:color w:val="000000" w:themeColor="text1"/>
                <w:kern w:val="2"/>
                <w:sz w:val="26"/>
                <w:szCs w:val="26"/>
              </w:rPr>
              <w:t>受輔導企業名稱</w:t>
            </w:r>
          </w:p>
        </w:tc>
        <w:tc>
          <w:tcPr>
            <w:tcW w:w="885" w:type="pct"/>
            <w:vAlign w:val="center"/>
          </w:tcPr>
          <w:p w14:paraId="5394C881" w14:textId="77777777" w:rsidR="00AD381B" w:rsidRPr="00913DB2" w:rsidRDefault="00AD381B" w:rsidP="00BF412D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b/>
                <w:color w:val="000000" w:themeColor="text1"/>
                <w:kern w:val="2"/>
                <w:sz w:val="26"/>
                <w:szCs w:val="26"/>
              </w:rPr>
            </w:pPr>
            <w:r w:rsidRPr="00913DB2">
              <w:rPr>
                <w:rFonts w:eastAsia="標楷體"/>
                <w:b/>
                <w:color w:val="000000" w:themeColor="text1"/>
                <w:kern w:val="2"/>
                <w:sz w:val="26"/>
                <w:szCs w:val="26"/>
              </w:rPr>
              <w:t>執行年</w:t>
            </w:r>
            <w:r w:rsidRPr="00913DB2">
              <w:rPr>
                <w:rFonts w:eastAsia="標楷體" w:hint="eastAsia"/>
                <w:b/>
                <w:color w:val="000000" w:themeColor="text1"/>
                <w:kern w:val="2"/>
                <w:sz w:val="26"/>
                <w:szCs w:val="26"/>
              </w:rPr>
              <w:t>度</w:t>
            </w:r>
          </w:p>
        </w:tc>
        <w:tc>
          <w:tcPr>
            <w:tcW w:w="2795" w:type="pct"/>
            <w:vAlign w:val="center"/>
          </w:tcPr>
          <w:p w14:paraId="0DDCD163" w14:textId="77777777" w:rsidR="00AD381B" w:rsidRPr="00913DB2" w:rsidRDefault="00AD381B" w:rsidP="00BF412D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b/>
                <w:color w:val="000000" w:themeColor="text1"/>
                <w:kern w:val="2"/>
                <w:sz w:val="26"/>
                <w:szCs w:val="26"/>
              </w:rPr>
            </w:pPr>
            <w:r w:rsidRPr="00913DB2">
              <w:rPr>
                <w:rFonts w:eastAsia="標楷體"/>
                <w:b/>
                <w:color w:val="000000" w:themeColor="text1"/>
                <w:sz w:val="26"/>
                <w:szCs w:val="26"/>
              </w:rPr>
              <w:t>執行</w:t>
            </w:r>
            <w:r w:rsidRPr="00913DB2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內容簡述</w:t>
            </w:r>
          </w:p>
        </w:tc>
      </w:tr>
      <w:tr w:rsidR="00913DB2" w:rsidRPr="00913DB2" w14:paraId="4B032F12" w14:textId="77777777" w:rsidTr="00BF412D">
        <w:trPr>
          <w:trHeight w:val="689"/>
          <w:jc w:val="center"/>
        </w:trPr>
        <w:tc>
          <w:tcPr>
            <w:tcW w:w="1320" w:type="pct"/>
            <w:vAlign w:val="center"/>
          </w:tcPr>
          <w:p w14:paraId="6180A5F7" w14:textId="77777777" w:rsidR="00AD381B" w:rsidRPr="00913DB2" w:rsidRDefault="00AD381B" w:rsidP="00BF412D">
            <w:pPr>
              <w:autoSpaceDN/>
              <w:snapToGrid w:val="0"/>
              <w:spacing w:line="0" w:lineRule="atLeast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  <w:tc>
          <w:tcPr>
            <w:tcW w:w="885" w:type="pct"/>
            <w:vAlign w:val="center"/>
          </w:tcPr>
          <w:p w14:paraId="1F6BCEDF" w14:textId="77777777" w:rsidR="00AD381B" w:rsidRPr="00913DB2" w:rsidRDefault="00AD381B" w:rsidP="00BF412D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  <w:lang w:val="x-none"/>
              </w:rPr>
            </w:pPr>
          </w:p>
        </w:tc>
        <w:tc>
          <w:tcPr>
            <w:tcW w:w="2795" w:type="pct"/>
            <w:vAlign w:val="center"/>
          </w:tcPr>
          <w:p w14:paraId="05EC0833" w14:textId="77777777" w:rsidR="00AD381B" w:rsidRPr="00913DB2" w:rsidRDefault="00AD381B" w:rsidP="00BF412D">
            <w:pPr>
              <w:autoSpaceDN/>
              <w:snapToGrid w:val="0"/>
              <w:spacing w:line="0" w:lineRule="atLeast"/>
              <w:textAlignment w:val="auto"/>
              <w:rPr>
                <w:rFonts w:eastAsia="標楷體" w:cs="Arial"/>
                <w:color w:val="000000" w:themeColor="text1"/>
                <w:kern w:val="2"/>
                <w:sz w:val="26"/>
                <w:szCs w:val="26"/>
                <w:lang w:val="x-none"/>
              </w:rPr>
            </w:pPr>
          </w:p>
        </w:tc>
      </w:tr>
      <w:tr w:rsidR="00913DB2" w:rsidRPr="00913DB2" w14:paraId="6B5DD51E" w14:textId="77777777" w:rsidTr="00BF412D">
        <w:trPr>
          <w:trHeight w:val="689"/>
          <w:jc w:val="center"/>
        </w:trPr>
        <w:tc>
          <w:tcPr>
            <w:tcW w:w="1320" w:type="pct"/>
            <w:vAlign w:val="center"/>
          </w:tcPr>
          <w:p w14:paraId="54319543" w14:textId="77777777" w:rsidR="00AD381B" w:rsidRPr="00913DB2" w:rsidRDefault="00AD381B" w:rsidP="00BF412D">
            <w:pPr>
              <w:autoSpaceDN/>
              <w:snapToGrid w:val="0"/>
              <w:spacing w:line="0" w:lineRule="atLeast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  <w:tc>
          <w:tcPr>
            <w:tcW w:w="885" w:type="pct"/>
            <w:vAlign w:val="center"/>
          </w:tcPr>
          <w:p w14:paraId="0D380F5F" w14:textId="77777777" w:rsidR="00AD381B" w:rsidRPr="00913DB2" w:rsidRDefault="00AD381B" w:rsidP="00BF412D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  <w:tc>
          <w:tcPr>
            <w:tcW w:w="2795" w:type="pct"/>
            <w:vAlign w:val="center"/>
          </w:tcPr>
          <w:p w14:paraId="3AB275CC" w14:textId="77777777" w:rsidR="00AD381B" w:rsidRPr="00913DB2" w:rsidRDefault="00AD381B" w:rsidP="00BF412D">
            <w:pPr>
              <w:autoSpaceDN/>
              <w:snapToGrid w:val="0"/>
              <w:spacing w:line="0" w:lineRule="atLeast"/>
              <w:textAlignment w:val="auto"/>
              <w:rPr>
                <w:rFonts w:eastAsia="標楷體" w:cs="Arial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</w:tr>
      <w:tr w:rsidR="00913DB2" w:rsidRPr="00913DB2" w14:paraId="366CFEBF" w14:textId="77777777" w:rsidTr="00BF412D">
        <w:trPr>
          <w:trHeight w:val="689"/>
          <w:jc w:val="center"/>
        </w:trPr>
        <w:tc>
          <w:tcPr>
            <w:tcW w:w="1320" w:type="pct"/>
            <w:vAlign w:val="center"/>
          </w:tcPr>
          <w:p w14:paraId="09C5E114" w14:textId="77777777" w:rsidR="00AD381B" w:rsidRPr="00913DB2" w:rsidRDefault="00AD381B" w:rsidP="00BF412D">
            <w:pPr>
              <w:autoSpaceDN/>
              <w:snapToGrid w:val="0"/>
              <w:spacing w:line="0" w:lineRule="atLeast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  <w:lang w:val="x-none" w:eastAsia="zh-HK"/>
              </w:rPr>
            </w:pPr>
          </w:p>
        </w:tc>
        <w:tc>
          <w:tcPr>
            <w:tcW w:w="885" w:type="pct"/>
            <w:vAlign w:val="center"/>
          </w:tcPr>
          <w:p w14:paraId="07587571" w14:textId="77777777" w:rsidR="00AD381B" w:rsidRPr="00913DB2" w:rsidRDefault="00AD381B" w:rsidP="00BF412D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  <w:tc>
          <w:tcPr>
            <w:tcW w:w="2795" w:type="pct"/>
            <w:vAlign w:val="center"/>
          </w:tcPr>
          <w:p w14:paraId="679E13DD" w14:textId="77777777" w:rsidR="00AD381B" w:rsidRPr="00913DB2" w:rsidRDefault="00AD381B" w:rsidP="00BF412D">
            <w:pPr>
              <w:autoSpaceDN/>
              <w:snapToGrid w:val="0"/>
              <w:spacing w:line="0" w:lineRule="atLeast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</w:tr>
      <w:tr w:rsidR="00913DB2" w:rsidRPr="00913DB2" w14:paraId="3E1F5D8A" w14:textId="77777777" w:rsidTr="00BF412D">
        <w:trPr>
          <w:trHeight w:val="689"/>
          <w:jc w:val="center"/>
        </w:trPr>
        <w:tc>
          <w:tcPr>
            <w:tcW w:w="1320" w:type="pct"/>
            <w:vAlign w:val="center"/>
          </w:tcPr>
          <w:p w14:paraId="0E75A9BA" w14:textId="77777777" w:rsidR="00AD381B" w:rsidRPr="00913DB2" w:rsidRDefault="00AD381B" w:rsidP="00BF412D">
            <w:pPr>
              <w:autoSpaceDN/>
              <w:snapToGrid w:val="0"/>
              <w:spacing w:line="0" w:lineRule="atLeast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  <w:tc>
          <w:tcPr>
            <w:tcW w:w="885" w:type="pct"/>
            <w:vAlign w:val="center"/>
          </w:tcPr>
          <w:p w14:paraId="52FCEADC" w14:textId="77777777" w:rsidR="00AD381B" w:rsidRPr="00913DB2" w:rsidRDefault="00AD381B" w:rsidP="00BF412D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  <w:tc>
          <w:tcPr>
            <w:tcW w:w="2795" w:type="pct"/>
            <w:vAlign w:val="center"/>
          </w:tcPr>
          <w:p w14:paraId="4BCACCCB" w14:textId="77777777" w:rsidR="00AD381B" w:rsidRPr="00913DB2" w:rsidRDefault="00AD381B" w:rsidP="00BF412D">
            <w:pPr>
              <w:autoSpaceDN/>
              <w:snapToGrid w:val="0"/>
              <w:spacing w:line="0" w:lineRule="atLeast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</w:tr>
      <w:tr w:rsidR="00913DB2" w:rsidRPr="00913DB2" w14:paraId="2008E63C" w14:textId="77777777" w:rsidTr="00BF412D">
        <w:trPr>
          <w:trHeight w:val="689"/>
          <w:jc w:val="center"/>
        </w:trPr>
        <w:tc>
          <w:tcPr>
            <w:tcW w:w="1320" w:type="pct"/>
            <w:vAlign w:val="center"/>
          </w:tcPr>
          <w:p w14:paraId="54545026" w14:textId="77777777" w:rsidR="00AD381B" w:rsidRPr="00913DB2" w:rsidRDefault="00AD381B" w:rsidP="00BF412D">
            <w:pPr>
              <w:autoSpaceDN/>
              <w:snapToGrid w:val="0"/>
              <w:spacing w:line="0" w:lineRule="atLeast"/>
              <w:textAlignment w:val="auto"/>
              <w:rPr>
                <w:rFonts w:eastAsia="標楷體" w:cs="Arial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  <w:tc>
          <w:tcPr>
            <w:tcW w:w="885" w:type="pct"/>
            <w:vAlign w:val="center"/>
          </w:tcPr>
          <w:p w14:paraId="4193938D" w14:textId="77777777" w:rsidR="00AD381B" w:rsidRPr="00913DB2" w:rsidRDefault="00AD381B" w:rsidP="00BF412D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  <w:tc>
          <w:tcPr>
            <w:tcW w:w="2795" w:type="pct"/>
            <w:vAlign w:val="center"/>
          </w:tcPr>
          <w:p w14:paraId="55906894" w14:textId="77777777" w:rsidR="00AD381B" w:rsidRPr="00913DB2" w:rsidRDefault="00AD381B" w:rsidP="00BF412D">
            <w:pPr>
              <w:autoSpaceDN/>
              <w:snapToGrid w:val="0"/>
              <w:spacing w:line="0" w:lineRule="atLeast"/>
              <w:textAlignment w:val="auto"/>
              <w:rPr>
                <w:rFonts w:eastAsia="標楷體" w:cs="Arial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</w:tr>
      <w:tr w:rsidR="00913DB2" w:rsidRPr="00913DB2" w14:paraId="6DAB3AAD" w14:textId="77777777" w:rsidTr="00BF412D">
        <w:trPr>
          <w:trHeight w:val="689"/>
          <w:jc w:val="center"/>
        </w:trPr>
        <w:tc>
          <w:tcPr>
            <w:tcW w:w="1320" w:type="pct"/>
            <w:vAlign w:val="center"/>
          </w:tcPr>
          <w:p w14:paraId="107557ED" w14:textId="77777777" w:rsidR="00AD381B" w:rsidRPr="00913DB2" w:rsidRDefault="00AD381B" w:rsidP="00BF412D">
            <w:pPr>
              <w:autoSpaceDN/>
              <w:snapToGrid w:val="0"/>
              <w:spacing w:line="0" w:lineRule="atLeast"/>
              <w:textAlignment w:val="auto"/>
              <w:rPr>
                <w:rFonts w:eastAsia="標楷體" w:cs="Arial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  <w:tc>
          <w:tcPr>
            <w:tcW w:w="885" w:type="pct"/>
            <w:vAlign w:val="center"/>
          </w:tcPr>
          <w:p w14:paraId="00BAE78F" w14:textId="77777777" w:rsidR="00AD381B" w:rsidRPr="00913DB2" w:rsidRDefault="00AD381B" w:rsidP="00BF412D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  <w:tc>
          <w:tcPr>
            <w:tcW w:w="2795" w:type="pct"/>
            <w:vAlign w:val="center"/>
          </w:tcPr>
          <w:p w14:paraId="1D51FEDE" w14:textId="77777777" w:rsidR="00AD381B" w:rsidRPr="00913DB2" w:rsidRDefault="00AD381B" w:rsidP="00BF412D">
            <w:pPr>
              <w:autoSpaceDN/>
              <w:snapToGrid w:val="0"/>
              <w:spacing w:line="0" w:lineRule="atLeast"/>
              <w:textAlignment w:val="auto"/>
              <w:rPr>
                <w:rFonts w:eastAsia="標楷體" w:cs="Arial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</w:tr>
      <w:bookmarkEnd w:id="31"/>
    </w:tbl>
    <w:p w14:paraId="6EB032AD" w14:textId="567D24BA" w:rsidR="009A6CB9" w:rsidRPr="00913DB2" w:rsidRDefault="009A6CB9" w:rsidP="00BF412D">
      <w:pPr>
        <w:widowControl/>
        <w:autoSpaceDN/>
        <w:spacing w:line="0" w:lineRule="atLeast"/>
        <w:textAlignment w:val="auto"/>
        <w:rPr>
          <w:rFonts w:eastAsia="標楷體"/>
          <w:color w:val="000000" w:themeColor="text1"/>
          <w:kern w:val="3"/>
          <w:sz w:val="28"/>
          <w:szCs w:val="28"/>
        </w:rPr>
      </w:pPr>
      <w:r w:rsidRPr="00913DB2">
        <w:rPr>
          <w:rFonts w:eastAsia="標楷體"/>
          <w:color w:val="000000" w:themeColor="text1"/>
          <w:sz w:val="28"/>
          <w:szCs w:val="28"/>
        </w:rPr>
        <w:br w:type="page"/>
      </w:r>
    </w:p>
    <w:p w14:paraId="227F14E4" w14:textId="77777777" w:rsidR="009A6CB9" w:rsidRPr="00913DB2" w:rsidRDefault="009A6CB9" w:rsidP="00A01351">
      <w:pPr>
        <w:widowControl/>
        <w:shd w:val="clear" w:color="auto" w:fill="FFFFFF"/>
        <w:autoSpaceDN/>
        <w:spacing w:before="100" w:beforeAutospacing="1" w:after="100" w:afterAutospacing="1" w:line="0" w:lineRule="atLeast"/>
        <w:jc w:val="center"/>
        <w:textAlignment w:val="auto"/>
        <w:rPr>
          <w:rFonts w:eastAsia="標楷體" w:cs="Segoe UI"/>
          <w:b/>
          <w:bCs/>
          <w:color w:val="000000" w:themeColor="text1"/>
          <w:sz w:val="32"/>
          <w:szCs w:val="32"/>
        </w:rPr>
      </w:pPr>
      <w:r w:rsidRPr="00913DB2">
        <w:rPr>
          <w:rFonts w:eastAsia="標楷體" w:cs="Segoe UI" w:hint="eastAsia"/>
          <w:b/>
          <w:bCs/>
          <w:color w:val="000000" w:themeColor="text1"/>
          <w:sz w:val="32"/>
          <w:szCs w:val="32"/>
        </w:rPr>
        <w:lastRenderedPageBreak/>
        <w:t>台灣</w:t>
      </w:r>
      <w:proofErr w:type="gramStart"/>
      <w:r w:rsidRPr="00913DB2">
        <w:rPr>
          <w:rFonts w:eastAsia="標楷體" w:cs="Segoe UI" w:hint="eastAsia"/>
          <w:b/>
          <w:bCs/>
          <w:color w:val="000000" w:themeColor="text1"/>
          <w:sz w:val="32"/>
          <w:szCs w:val="32"/>
        </w:rPr>
        <w:t>品牌耀飛計畫</w:t>
      </w:r>
      <w:proofErr w:type="gramEnd"/>
      <w:r w:rsidRPr="00913DB2">
        <w:rPr>
          <w:rFonts w:eastAsia="標楷體" w:cs="Segoe UI" w:hint="eastAsia"/>
          <w:b/>
          <w:bCs/>
          <w:color w:val="000000" w:themeColor="text1"/>
          <w:sz w:val="32"/>
          <w:szCs w:val="32"/>
        </w:rPr>
        <w:t>合作管顧</w:t>
      </w:r>
      <w:r w:rsidRPr="00913DB2">
        <w:rPr>
          <w:rFonts w:eastAsia="標楷體" w:cs="Segoe UI" w:hint="eastAsia"/>
          <w:b/>
          <w:bCs/>
          <w:color w:val="000000" w:themeColor="text1"/>
          <w:sz w:val="32"/>
          <w:szCs w:val="32"/>
        </w:rPr>
        <w:t xml:space="preserve"> </w:t>
      </w:r>
      <w:proofErr w:type="gramStart"/>
      <w:r w:rsidRPr="00913DB2">
        <w:rPr>
          <w:rFonts w:eastAsia="標楷體" w:cs="Segoe UI" w:hint="eastAsia"/>
          <w:b/>
          <w:bCs/>
          <w:color w:val="000000" w:themeColor="text1"/>
          <w:sz w:val="32"/>
          <w:szCs w:val="32"/>
        </w:rPr>
        <w:t>個</w:t>
      </w:r>
      <w:proofErr w:type="gramEnd"/>
      <w:r w:rsidRPr="00913DB2">
        <w:rPr>
          <w:rFonts w:eastAsia="標楷體" w:cs="Segoe UI" w:hint="eastAsia"/>
          <w:b/>
          <w:bCs/>
          <w:color w:val="000000" w:themeColor="text1"/>
          <w:sz w:val="32"/>
          <w:szCs w:val="32"/>
        </w:rPr>
        <w:t>資管理暨保密同意書</w:t>
      </w:r>
    </w:p>
    <w:p w14:paraId="00512681" w14:textId="1C0707ED" w:rsidR="009A6CB9" w:rsidRPr="00913DB2" w:rsidRDefault="009A6CB9" w:rsidP="00A01351">
      <w:pPr>
        <w:widowControl/>
        <w:shd w:val="clear" w:color="auto" w:fill="FFFFFF"/>
        <w:autoSpaceDN/>
        <w:spacing w:line="0" w:lineRule="atLeast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bookmarkStart w:id="32" w:name="_Hlk171413115"/>
      <w:r w:rsidRPr="00913DB2">
        <w:rPr>
          <w:rFonts w:eastAsia="標楷體" w:cs="Segoe UI" w:hint="eastAsia"/>
          <w:color w:val="000000" w:themeColor="text1"/>
          <w:sz w:val="24"/>
          <w:szCs w:val="24"/>
        </w:rPr>
        <w:t>立</w:t>
      </w:r>
      <w:proofErr w:type="gramStart"/>
      <w:r w:rsidRPr="00913DB2">
        <w:rPr>
          <w:rFonts w:eastAsia="標楷體" w:cs="Segoe UI" w:hint="eastAsia"/>
          <w:color w:val="000000" w:themeColor="text1"/>
          <w:sz w:val="24"/>
          <w:szCs w:val="24"/>
        </w:rPr>
        <w:t>切結暨同意</w:t>
      </w:r>
      <w:proofErr w:type="gramEnd"/>
      <w:r w:rsidRPr="00913DB2">
        <w:rPr>
          <w:rFonts w:eastAsia="標楷體" w:cs="Segoe UI" w:hint="eastAsia"/>
          <w:color w:val="000000" w:themeColor="text1"/>
          <w:sz w:val="24"/>
          <w:szCs w:val="24"/>
        </w:rPr>
        <w:t>書人</w:t>
      </w:r>
      <w:bookmarkEnd w:id="32"/>
      <w:r w:rsidRPr="00913DB2">
        <w:rPr>
          <w:rFonts w:eastAsia="標楷體" w:cs="Segoe UI" w:hint="eastAsia"/>
          <w:color w:val="000000" w:themeColor="text1"/>
          <w:sz w:val="24"/>
          <w:szCs w:val="24"/>
          <w:u w:val="single"/>
        </w:rPr>
        <w:t xml:space="preserve">  </w:t>
      </w:r>
      <w:r w:rsidRPr="00913DB2">
        <w:rPr>
          <w:rFonts w:eastAsia="標楷體" w:cs="Segoe UI" w:hint="eastAsia"/>
          <w:color w:val="000000" w:themeColor="text1"/>
          <w:sz w:val="24"/>
          <w:szCs w:val="24"/>
          <w:u w:val="single"/>
        </w:rPr>
        <w:t>管顧聯絡窗口姓名（如為多位請以、區隔）</w:t>
      </w:r>
      <w:r w:rsidRPr="00913DB2">
        <w:rPr>
          <w:rFonts w:eastAsia="標楷體" w:cs="Segoe UI" w:hint="eastAsia"/>
          <w:color w:val="000000" w:themeColor="text1"/>
          <w:sz w:val="24"/>
          <w:szCs w:val="24"/>
          <w:u w:val="single"/>
        </w:rPr>
        <w:t xml:space="preserve">  </w:t>
      </w:r>
      <w:r w:rsidRPr="00913DB2">
        <w:rPr>
          <w:rFonts w:eastAsia="標楷體" w:cs="Segoe UI" w:hint="eastAsia"/>
          <w:color w:val="000000" w:themeColor="text1"/>
          <w:sz w:val="24"/>
          <w:szCs w:val="24"/>
        </w:rPr>
        <w:t>，為</w:t>
      </w:r>
      <w:r w:rsidRPr="00913DB2">
        <w:rPr>
          <w:rFonts w:eastAsia="標楷體" w:cs="Segoe UI" w:hint="eastAsia"/>
          <w:color w:val="000000" w:themeColor="text1"/>
          <w:sz w:val="24"/>
          <w:szCs w:val="24"/>
          <w:u w:val="single"/>
        </w:rPr>
        <w:t xml:space="preserve"> </w:t>
      </w:r>
      <w:r w:rsidRPr="00913DB2">
        <w:rPr>
          <w:rFonts w:eastAsia="標楷體" w:cs="新細明體" w:hint="eastAsia"/>
          <w:color w:val="000000" w:themeColor="text1"/>
          <w:sz w:val="24"/>
          <w:szCs w:val="22"/>
          <w:u w:val="single"/>
        </w:rPr>
        <w:t>○○○○</w:t>
      </w:r>
      <w:r w:rsidRPr="00913DB2">
        <w:rPr>
          <w:rFonts w:eastAsia="標楷體" w:cs="Segoe UI" w:hint="eastAsia"/>
          <w:color w:val="000000" w:themeColor="text1"/>
          <w:sz w:val="24"/>
          <w:szCs w:val="24"/>
          <w:u w:val="single"/>
        </w:rPr>
        <w:t>顧問公司</w:t>
      </w:r>
      <w:r w:rsidRPr="00913DB2">
        <w:rPr>
          <w:rFonts w:eastAsia="標楷體" w:cs="Segoe UI" w:hint="eastAsia"/>
          <w:color w:val="000000" w:themeColor="text1"/>
          <w:sz w:val="24"/>
          <w:szCs w:val="24"/>
          <w:u w:val="single"/>
        </w:rPr>
        <w:t xml:space="preserve"> </w:t>
      </w:r>
      <w:r w:rsidRPr="00913DB2">
        <w:rPr>
          <w:rFonts w:eastAsia="標楷體" w:cs="Segoe UI" w:hint="eastAsia"/>
          <w:color w:val="000000" w:themeColor="text1"/>
          <w:sz w:val="24"/>
          <w:szCs w:val="24"/>
        </w:rPr>
        <w:t>（以下稱乙方）之</w:t>
      </w:r>
      <w:r w:rsidR="00A01351" w:rsidRPr="00913DB2">
        <w:rPr>
          <w:rFonts w:eastAsia="標楷體" w:cs="Segoe UI" w:hint="eastAsia"/>
          <w:color w:val="000000" w:themeColor="text1"/>
          <w:sz w:val="24"/>
          <w:szCs w:val="24"/>
        </w:rPr>
        <w:t>授權代表人</w:t>
      </w:r>
      <w:r w:rsidRPr="00913DB2">
        <w:rPr>
          <w:rFonts w:eastAsia="標楷體" w:cs="Segoe UI" w:hint="eastAsia"/>
          <w:color w:val="000000" w:themeColor="text1"/>
          <w:sz w:val="24"/>
          <w:szCs w:val="24"/>
        </w:rPr>
        <w:t>，因執行經濟部產業發展署委託</w:t>
      </w:r>
      <w:r w:rsidRPr="00913DB2">
        <w:rPr>
          <w:rFonts w:eastAsia="標楷體" w:cs="Segoe UI" w:hint="eastAsia"/>
          <w:color w:val="000000" w:themeColor="text1"/>
          <w:sz w:val="24"/>
          <w:szCs w:val="24"/>
          <w:u w:val="single"/>
        </w:rPr>
        <w:t>財團法人台灣經濟研究院</w:t>
      </w:r>
      <w:r w:rsidRPr="00913DB2">
        <w:rPr>
          <w:rFonts w:eastAsia="標楷體" w:cs="Segoe UI" w:hint="eastAsia"/>
          <w:color w:val="000000" w:themeColor="text1"/>
          <w:sz w:val="24"/>
          <w:szCs w:val="24"/>
        </w:rPr>
        <w:t>（以下稱甲方）之「台灣</w:t>
      </w:r>
      <w:proofErr w:type="gramStart"/>
      <w:r w:rsidRPr="00913DB2">
        <w:rPr>
          <w:rFonts w:eastAsia="標楷體" w:cs="Segoe UI" w:hint="eastAsia"/>
          <w:color w:val="000000" w:themeColor="text1"/>
          <w:sz w:val="24"/>
          <w:szCs w:val="24"/>
        </w:rPr>
        <w:t>品牌耀飛計畫</w:t>
      </w:r>
      <w:proofErr w:type="gramEnd"/>
      <w:r w:rsidRPr="00913DB2">
        <w:rPr>
          <w:rFonts w:eastAsia="標楷體" w:cs="Segoe UI" w:hint="eastAsia"/>
          <w:color w:val="000000" w:themeColor="text1"/>
          <w:sz w:val="24"/>
          <w:szCs w:val="24"/>
        </w:rPr>
        <w:t>」（以下稱本計畫）諮詢、媒合及品牌輔導專案等計畫相關合作及配合項目，</w:t>
      </w:r>
      <w:r w:rsidRPr="00913DB2">
        <w:rPr>
          <w:rFonts w:eastAsia="標楷體" w:cs="Segoe UI"/>
          <w:color w:val="000000" w:themeColor="text1"/>
          <w:sz w:val="24"/>
          <w:szCs w:val="24"/>
        </w:rPr>
        <w:t>已</w:t>
      </w:r>
      <w:r w:rsidRPr="00913DB2">
        <w:rPr>
          <w:rFonts w:eastAsia="標楷體" w:cs="Segoe UI" w:hint="eastAsia"/>
          <w:color w:val="000000" w:themeColor="text1"/>
          <w:sz w:val="24"/>
          <w:szCs w:val="24"/>
        </w:rPr>
        <w:t>詳閱並</w:t>
      </w:r>
      <w:r w:rsidRPr="00913DB2">
        <w:rPr>
          <w:rFonts w:eastAsia="標楷體" w:cs="Segoe UI"/>
          <w:color w:val="000000" w:themeColor="text1"/>
          <w:sz w:val="24"/>
          <w:szCs w:val="24"/>
        </w:rPr>
        <w:t>同意</w:t>
      </w:r>
      <w:r w:rsidRPr="00913DB2">
        <w:rPr>
          <w:rFonts w:eastAsia="標楷體" w:cs="Segoe UI" w:hint="eastAsia"/>
          <w:color w:val="000000" w:themeColor="text1"/>
          <w:sz w:val="24"/>
          <w:szCs w:val="24"/>
        </w:rPr>
        <w:t>以下約定條款：</w:t>
      </w:r>
    </w:p>
    <w:p w14:paraId="443ED4C4" w14:textId="77777777" w:rsidR="009A6CB9" w:rsidRPr="00913DB2" w:rsidRDefault="009A6CB9" w:rsidP="00A01351">
      <w:pPr>
        <w:widowControl/>
        <w:shd w:val="clear" w:color="auto" w:fill="FFFFFF"/>
        <w:autoSpaceDN/>
        <w:spacing w:beforeLines="20" w:before="305" w:line="0" w:lineRule="atLeast"/>
        <w:jc w:val="both"/>
        <w:textAlignment w:val="auto"/>
        <w:rPr>
          <w:rFonts w:eastAsia="標楷體" w:cs="Segoe UI"/>
          <w:b/>
          <w:bCs/>
          <w:color w:val="000000" w:themeColor="text1"/>
          <w:sz w:val="28"/>
          <w:szCs w:val="28"/>
        </w:rPr>
      </w:pPr>
      <w:r w:rsidRPr="00913DB2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>第一條</w:t>
      </w:r>
      <w:r w:rsidRPr="00913DB2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 xml:space="preserve"> </w:t>
      </w:r>
      <w:r w:rsidRPr="00913DB2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>個人資料之蒐集與使用</w:t>
      </w:r>
    </w:p>
    <w:p w14:paraId="39753BFF" w14:textId="77777777" w:rsidR="009A6CB9" w:rsidRPr="00913DB2" w:rsidRDefault="009A6CB9" w:rsidP="00A01351">
      <w:pPr>
        <w:widowControl/>
        <w:shd w:val="clear" w:color="auto" w:fill="FFFFFF"/>
        <w:autoSpaceDN/>
        <w:spacing w:line="0" w:lineRule="atLeast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913DB2">
        <w:rPr>
          <w:rFonts w:eastAsia="標楷體" w:cs="Segoe UI" w:hint="eastAsia"/>
          <w:color w:val="000000" w:themeColor="text1"/>
          <w:sz w:val="24"/>
          <w:szCs w:val="24"/>
        </w:rPr>
        <w:t>乙方同意甲方依中華民國「個人資料保護法」與相關法令規範，於本計畫存續期間內，基於專案管理之特定目的，</w:t>
      </w:r>
      <w:proofErr w:type="gramStart"/>
      <w:r w:rsidRPr="00913DB2">
        <w:rPr>
          <w:rFonts w:eastAsia="標楷體" w:cs="Segoe UI" w:hint="eastAsia"/>
          <w:color w:val="000000" w:themeColor="text1"/>
          <w:sz w:val="24"/>
          <w:szCs w:val="24"/>
        </w:rPr>
        <w:t>就乙方</w:t>
      </w:r>
      <w:proofErr w:type="gramEnd"/>
      <w:r w:rsidRPr="00913DB2">
        <w:rPr>
          <w:rFonts w:eastAsia="標楷體" w:cs="Segoe UI" w:hint="eastAsia"/>
          <w:color w:val="000000" w:themeColor="text1"/>
          <w:sz w:val="24"/>
          <w:szCs w:val="24"/>
        </w:rPr>
        <w:t>提供之個人資料（包括但不限於公司名稱、姓名、職稱、</w:t>
      </w:r>
      <w:r w:rsidRPr="00913DB2">
        <w:rPr>
          <w:rFonts w:eastAsia="標楷體" w:cs="Segoe UI" w:hint="eastAsia"/>
          <w:color w:val="000000" w:themeColor="text1"/>
          <w:sz w:val="24"/>
          <w:szCs w:val="24"/>
        </w:rPr>
        <w:t>E-mail</w:t>
      </w:r>
      <w:r w:rsidRPr="00913DB2">
        <w:rPr>
          <w:rFonts w:eastAsia="標楷體" w:cs="Segoe UI" w:hint="eastAsia"/>
          <w:color w:val="000000" w:themeColor="text1"/>
          <w:sz w:val="24"/>
          <w:szCs w:val="24"/>
        </w:rPr>
        <w:t>、聯絡電話等可直接或間接識別個人之資料），進行蒐集、處理、利用及傳遞予專案相關人員。甲方應採取適當安全維護措施，防止個人資料未經授權洩露或不當使用。</w:t>
      </w:r>
    </w:p>
    <w:p w14:paraId="618B70DD" w14:textId="77777777" w:rsidR="009A6CB9" w:rsidRPr="00913DB2" w:rsidRDefault="009A6CB9" w:rsidP="00A01351">
      <w:pPr>
        <w:widowControl/>
        <w:shd w:val="clear" w:color="auto" w:fill="FFFFFF"/>
        <w:autoSpaceDN/>
        <w:spacing w:beforeLines="20" w:before="305" w:line="0" w:lineRule="atLeast"/>
        <w:jc w:val="both"/>
        <w:textAlignment w:val="auto"/>
        <w:rPr>
          <w:rFonts w:eastAsia="標楷體" w:cs="Segoe UI"/>
          <w:b/>
          <w:bCs/>
          <w:color w:val="000000" w:themeColor="text1"/>
          <w:sz w:val="28"/>
          <w:szCs w:val="28"/>
        </w:rPr>
      </w:pPr>
      <w:r w:rsidRPr="00913DB2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>第二條</w:t>
      </w:r>
      <w:r w:rsidRPr="00913DB2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 xml:space="preserve"> </w:t>
      </w:r>
      <w:r w:rsidRPr="00913DB2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>個人資料當事人權利</w:t>
      </w:r>
    </w:p>
    <w:p w14:paraId="3D75B636" w14:textId="691197A9" w:rsidR="009A6CB9" w:rsidRPr="00913DB2" w:rsidRDefault="009A6CB9" w:rsidP="00A01351">
      <w:pPr>
        <w:widowControl/>
        <w:shd w:val="clear" w:color="auto" w:fill="FFFFFF"/>
        <w:autoSpaceDN/>
        <w:spacing w:line="0" w:lineRule="atLeast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913DB2">
        <w:rPr>
          <w:rFonts w:eastAsia="標楷體" w:cs="Segoe UI"/>
          <w:color w:val="000000" w:themeColor="text1"/>
          <w:sz w:val="24"/>
          <w:szCs w:val="24"/>
        </w:rPr>
        <w:t>依個資法第</w:t>
      </w:r>
      <w:r w:rsidRPr="00913DB2">
        <w:rPr>
          <w:rFonts w:eastAsia="標楷體" w:cs="Segoe UI"/>
          <w:color w:val="000000" w:themeColor="text1"/>
          <w:sz w:val="24"/>
          <w:szCs w:val="24"/>
        </w:rPr>
        <w:t>3</w:t>
      </w:r>
      <w:r w:rsidRPr="00913DB2">
        <w:rPr>
          <w:rFonts w:eastAsia="標楷體" w:cs="Segoe UI"/>
          <w:color w:val="000000" w:themeColor="text1"/>
          <w:sz w:val="24"/>
          <w:szCs w:val="24"/>
        </w:rPr>
        <w:t>條規定，</w:t>
      </w:r>
      <w:r w:rsidRPr="00913DB2">
        <w:rPr>
          <w:rFonts w:eastAsia="標楷體" w:cs="Segoe UI" w:hint="eastAsia"/>
          <w:color w:val="000000" w:themeColor="text1"/>
          <w:sz w:val="24"/>
          <w:szCs w:val="24"/>
        </w:rPr>
        <w:t>乙方</w:t>
      </w:r>
      <w:r w:rsidR="00A01351" w:rsidRPr="00913DB2">
        <w:rPr>
          <w:rFonts w:eastAsia="標楷體" w:cs="Segoe UI" w:hint="eastAsia"/>
          <w:color w:val="000000" w:themeColor="text1"/>
          <w:sz w:val="24"/>
          <w:szCs w:val="24"/>
        </w:rPr>
        <w:t>提供之個人資料所涉</w:t>
      </w:r>
      <w:proofErr w:type="gramStart"/>
      <w:r w:rsidR="00A01351" w:rsidRPr="00913DB2">
        <w:rPr>
          <w:rFonts w:eastAsia="標楷體" w:cs="Segoe UI" w:hint="eastAsia"/>
          <w:color w:val="000000" w:themeColor="text1"/>
          <w:sz w:val="24"/>
          <w:szCs w:val="24"/>
        </w:rPr>
        <w:t>個</w:t>
      </w:r>
      <w:proofErr w:type="gramEnd"/>
      <w:r w:rsidR="00A01351" w:rsidRPr="00913DB2">
        <w:rPr>
          <w:rFonts w:eastAsia="標楷體" w:cs="Segoe UI" w:hint="eastAsia"/>
          <w:color w:val="000000" w:themeColor="text1"/>
          <w:sz w:val="24"/>
          <w:szCs w:val="24"/>
        </w:rPr>
        <w:t>資當事人</w:t>
      </w:r>
      <w:r w:rsidRPr="00913DB2">
        <w:rPr>
          <w:rFonts w:eastAsia="標楷體" w:cs="Segoe UI" w:hint="eastAsia"/>
          <w:color w:val="000000" w:themeColor="text1"/>
          <w:sz w:val="24"/>
          <w:szCs w:val="24"/>
        </w:rPr>
        <w:t>就第一條條款</w:t>
      </w:r>
      <w:r w:rsidRPr="00913DB2">
        <w:rPr>
          <w:rFonts w:eastAsia="標楷體" w:cs="Segoe UI"/>
          <w:color w:val="000000" w:themeColor="text1"/>
          <w:sz w:val="24"/>
          <w:szCs w:val="24"/>
        </w:rPr>
        <w:t>保有個人資料得行使下列權利：</w:t>
      </w:r>
    </w:p>
    <w:p w14:paraId="67DC0CFB" w14:textId="77777777" w:rsidR="009A6CB9" w:rsidRPr="00913DB2" w:rsidRDefault="009A6CB9" w:rsidP="00A01351">
      <w:pPr>
        <w:widowControl/>
        <w:numPr>
          <w:ilvl w:val="0"/>
          <w:numId w:val="63"/>
        </w:numPr>
        <w:shd w:val="clear" w:color="auto" w:fill="FFFFFF"/>
        <w:autoSpaceDN/>
        <w:spacing w:line="0" w:lineRule="atLeast"/>
        <w:ind w:left="840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913DB2">
        <w:rPr>
          <w:rFonts w:eastAsia="標楷體" w:cs="Segoe UI"/>
          <w:color w:val="000000" w:themeColor="text1"/>
          <w:sz w:val="24"/>
          <w:szCs w:val="24"/>
        </w:rPr>
        <w:t>得向</w:t>
      </w:r>
      <w:r w:rsidRPr="00913DB2">
        <w:rPr>
          <w:rFonts w:eastAsia="標楷體" w:cs="Segoe UI" w:hint="eastAsia"/>
          <w:color w:val="000000" w:themeColor="text1"/>
          <w:sz w:val="24"/>
          <w:szCs w:val="24"/>
        </w:rPr>
        <w:t>甲方</w:t>
      </w:r>
      <w:r w:rsidRPr="00913DB2">
        <w:rPr>
          <w:rFonts w:eastAsia="標楷體" w:cs="Segoe UI"/>
          <w:color w:val="000000" w:themeColor="text1"/>
          <w:sz w:val="24"/>
          <w:szCs w:val="24"/>
        </w:rPr>
        <w:t>查詢、請求閱覽或請求製給複本，而</w:t>
      </w:r>
      <w:r w:rsidRPr="00913DB2">
        <w:rPr>
          <w:rFonts w:eastAsia="標楷體" w:cs="Segoe UI" w:hint="eastAsia"/>
          <w:color w:val="000000" w:themeColor="text1"/>
          <w:sz w:val="24"/>
          <w:szCs w:val="24"/>
        </w:rPr>
        <w:t>甲方</w:t>
      </w:r>
      <w:r w:rsidRPr="00913DB2">
        <w:rPr>
          <w:rFonts w:eastAsia="標楷體" w:cs="Segoe UI"/>
          <w:color w:val="000000" w:themeColor="text1"/>
          <w:sz w:val="24"/>
          <w:szCs w:val="24"/>
        </w:rPr>
        <w:t>得酌收必要成本費用。</w:t>
      </w:r>
    </w:p>
    <w:p w14:paraId="7FEAF171" w14:textId="77777777" w:rsidR="009A6CB9" w:rsidRPr="00913DB2" w:rsidRDefault="009A6CB9" w:rsidP="00A01351">
      <w:pPr>
        <w:widowControl/>
        <w:numPr>
          <w:ilvl w:val="0"/>
          <w:numId w:val="63"/>
        </w:numPr>
        <w:shd w:val="clear" w:color="auto" w:fill="FFFFFF"/>
        <w:autoSpaceDN/>
        <w:spacing w:line="0" w:lineRule="atLeast"/>
        <w:ind w:left="840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913DB2">
        <w:rPr>
          <w:rFonts w:eastAsia="標楷體" w:cs="Segoe UI"/>
          <w:color w:val="000000" w:themeColor="text1"/>
          <w:sz w:val="24"/>
          <w:szCs w:val="24"/>
        </w:rPr>
        <w:t>得向</w:t>
      </w:r>
      <w:r w:rsidRPr="00913DB2">
        <w:rPr>
          <w:rFonts w:eastAsia="標楷體" w:cs="Segoe UI" w:hint="eastAsia"/>
          <w:color w:val="000000" w:themeColor="text1"/>
          <w:sz w:val="24"/>
          <w:szCs w:val="24"/>
        </w:rPr>
        <w:t>甲方</w:t>
      </w:r>
      <w:r w:rsidRPr="00913DB2">
        <w:rPr>
          <w:rFonts w:eastAsia="標楷體" w:cs="Segoe UI"/>
          <w:color w:val="000000" w:themeColor="text1"/>
          <w:sz w:val="24"/>
          <w:szCs w:val="24"/>
        </w:rPr>
        <w:t>請求補充或更正，惟</w:t>
      </w:r>
      <w:proofErr w:type="gramStart"/>
      <w:r w:rsidRPr="00913DB2">
        <w:rPr>
          <w:rFonts w:eastAsia="標楷體" w:cs="Segoe UI"/>
          <w:color w:val="000000" w:themeColor="text1"/>
          <w:sz w:val="24"/>
          <w:szCs w:val="24"/>
        </w:rPr>
        <w:t>依法請</w:t>
      </w:r>
      <w:r w:rsidRPr="00913DB2">
        <w:rPr>
          <w:rFonts w:eastAsia="標楷體" w:cs="Segoe UI" w:hint="eastAsia"/>
          <w:color w:val="000000" w:themeColor="text1"/>
          <w:sz w:val="24"/>
          <w:szCs w:val="24"/>
        </w:rPr>
        <w:t>乙方</w:t>
      </w:r>
      <w:proofErr w:type="gramEnd"/>
      <w:r w:rsidRPr="00913DB2">
        <w:rPr>
          <w:rFonts w:eastAsia="標楷體" w:cs="Segoe UI"/>
          <w:color w:val="000000" w:themeColor="text1"/>
          <w:sz w:val="24"/>
          <w:szCs w:val="24"/>
        </w:rPr>
        <w:t>應為適當</w:t>
      </w:r>
      <w:proofErr w:type="gramStart"/>
      <w:r w:rsidRPr="00913DB2">
        <w:rPr>
          <w:rFonts w:eastAsia="標楷體" w:cs="Segoe UI"/>
          <w:color w:val="000000" w:themeColor="text1"/>
          <w:sz w:val="24"/>
          <w:szCs w:val="24"/>
        </w:rPr>
        <w:t>之釋明</w:t>
      </w:r>
      <w:proofErr w:type="gramEnd"/>
      <w:r w:rsidRPr="00913DB2">
        <w:rPr>
          <w:rFonts w:eastAsia="標楷體" w:cs="Segoe UI"/>
          <w:color w:val="000000" w:themeColor="text1"/>
          <w:sz w:val="24"/>
          <w:szCs w:val="24"/>
        </w:rPr>
        <w:t>。</w:t>
      </w:r>
    </w:p>
    <w:p w14:paraId="733D6A58" w14:textId="77777777" w:rsidR="009A6CB9" w:rsidRPr="00913DB2" w:rsidRDefault="009A6CB9" w:rsidP="00A01351">
      <w:pPr>
        <w:widowControl/>
        <w:numPr>
          <w:ilvl w:val="0"/>
          <w:numId w:val="63"/>
        </w:numPr>
        <w:shd w:val="clear" w:color="auto" w:fill="FFFFFF"/>
        <w:autoSpaceDN/>
        <w:spacing w:line="0" w:lineRule="atLeast"/>
        <w:ind w:left="840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913DB2">
        <w:rPr>
          <w:rFonts w:eastAsia="標楷體" w:cs="Segoe UI"/>
          <w:color w:val="000000" w:themeColor="text1"/>
          <w:sz w:val="24"/>
          <w:szCs w:val="24"/>
        </w:rPr>
        <w:t>得向</w:t>
      </w:r>
      <w:r w:rsidRPr="00913DB2">
        <w:rPr>
          <w:rFonts w:eastAsia="標楷體" w:cs="Segoe UI" w:hint="eastAsia"/>
          <w:color w:val="000000" w:themeColor="text1"/>
          <w:sz w:val="24"/>
          <w:szCs w:val="24"/>
        </w:rPr>
        <w:t>甲方</w:t>
      </w:r>
      <w:r w:rsidRPr="00913DB2">
        <w:rPr>
          <w:rFonts w:eastAsia="標楷體" w:cs="Segoe UI"/>
          <w:color w:val="000000" w:themeColor="text1"/>
          <w:sz w:val="24"/>
          <w:szCs w:val="24"/>
        </w:rPr>
        <w:t>請求停止蒐集、處理或利用及請求刪除，</w:t>
      </w:r>
      <w:r w:rsidRPr="00913DB2">
        <w:rPr>
          <w:rFonts w:eastAsia="標楷體" w:cs="Segoe UI" w:hint="eastAsia"/>
          <w:color w:val="000000" w:themeColor="text1"/>
          <w:sz w:val="24"/>
          <w:szCs w:val="24"/>
        </w:rPr>
        <w:t>但如係基於行政管理及業務等相關目的所必需，或其他法令有所規範者，甲方得拒絕之。</w:t>
      </w:r>
    </w:p>
    <w:p w14:paraId="16259A32" w14:textId="77777777" w:rsidR="009A6CB9" w:rsidRPr="00913DB2" w:rsidRDefault="009A6CB9" w:rsidP="00A01351">
      <w:pPr>
        <w:widowControl/>
        <w:numPr>
          <w:ilvl w:val="0"/>
          <w:numId w:val="63"/>
        </w:numPr>
        <w:shd w:val="clear" w:color="auto" w:fill="FFFFFF"/>
        <w:autoSpaceDN/>
        <w:spacing w:line="0" w:lineRule="atLeast"/>
        <w:ind w:left="840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913DB2">
        <w:rPr>
          <w:rFonts w:eastAsia="標楷體" w:cs="Segoe UI" w:hint="eastAsia"/>
          <w:color w:val="000000" w:themeColor="text1"/>
          <w:sz w:val="24"/>
          <w:szCs w:val="24"/>
        </w:rPr>
        <w:t>乙方因行使上述權利而導致權益產生減損時，甲方不負相關賠償責任。另依個人資料保護法第</w:t>
      </w:r>
      <w:r w:rsidRPr="00913DB2">
        <w:rPr>
          <w:rFonts w:eastAsia="標楷體" w:cs="Segoe UI" w:hint="eastAsia"/>
          <w:color w:val="000000" w:themeColor="text1"/>
          <w:sz w:val="24"/>
          <w:szCs w:val="24"/>
        </w:rPr>
        <w:t xml:space="preserve"> 14 </w:t>
      </w:r>
      <w:r w:rsidRPr="00913DB2">
        <w:rPr>
          <w:rFonts w:eastAsia="標楷體" w:cs="Segoe UI" w:hint="eastAsia"/>
          <w:color w:val="000000" w:themeColor="text1"/>
          <w:sz w:val="24"/>
          <w:szCs w:val="24"/>
        </w:rPr>
        <w:t>條規定，本計畫得酌收行政作業費用</w:t>
      </w:r>
      <w:r w:rsidRPr="00913DB2">
        <w:rPr>
          <w:rFonts w:eastAsia="標楷體" w:cs="Segoe UI"/>
          <w:color w:val="000000" w:themeColor="text1"/>
          <w:sz w:val="24"/>
          <w:szCs w:val="24"/>
        </w:rPr>
        <w:t>。</w:t>
      </w:r>
    </w:p>
    <w:p w14:paraId="3B993D1E" w14:textId="77777777" w:rsidR="009A6CB9" w:rsidRPr="00913DB2" w:rsidRDefault="009A6CB9" w:rsidP="00A01351">
      <w:pPr>
        <w:widowControl/>
        <w:shd w:val="clear" w:color="auto" w:fill="FFFFFF"/>
        <w:autoSpaceDN/>
        <w:spacing w:beforeLines="20" w:before="305" w:line="0" w:lineRule="atLeast"/>
        <w:jc w:val="both"/>
        <w:textAlignment w:val="auto"/>
        <w:rPr>
          <w:rFonts w:eastAsia="標楷體" w:cs="Segoe UI"/>
          <w:b/>
          <w:bCs/>
          <w:color w:val="000000" w:themeColor="text1"/>
          <w:sz w:val="28"/>
          <w:szCs w:val="28"/>
        </w:rPr>
      </w:pPr>
      <w:r w:rsidRPr="00913DB2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>第三條</w:t>
      </w:r>
      <w:r w:rsidRPr="00913DB2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 xml:space="preserve"> </w:t>
      </w:r>
      <w:r w:rsidRPr="00913DB2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>個人資料安全管理原則與措施</w:t>
      </w:r>
    </w:p>
    <w:p w14:paraId="00CA7049" w14:textId="77777777" w:rsidR="009A6CB9" w:rsidRPr="00913DB2" w:rsidRDefault="009A6CB9" w:rsidP="00A01351">
      <w:pPr>
        <w:widowControl/>
        <w:numPr>
          <w:ilvl w:val="0"/>
          <w:numId w:val="62"/>
        </w:numPr>
        <w:shd w:val="clear" w:color="auto" w:fill="FFFFFF"/>
        <w:autoSpaceDN/>
        <w:spacing w:line="0" w:lineRule="atLeast"/>
        <w:ind w:left="962" w:hanging="482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913DB2">
        <w:rPr>
          <w:rFonts w:eastAsia="標楷體" w:cs="Segoe UI" w:hint="eastAsia"/>
          <w:color w:val="000000" w:themeColor="text1"/>
          <w:sz w:val="24"/>
          <w:szCs w:val="24"/>
        </w:rPr>
        <w:t>有關乙方於本計畫執行之相關職務及專案上個人資料之蒐集、處理或利用，應符合個人資料保護法之法定要件，並尊重當事人之權益，依誠實及信用方法為之，不得逾越蒐集特定目的之必要範圍，並應與蒐集之目的具有正當合理之關聯。</w:t>
      </w:r>
    </w:p>
    <w:p w14:paraId="71423F76" w14:textId="383E6446" w:rsidR="009A6CB9" w:rsidRPr="00913DB2" w:rsidRDefault="009A6CB9" w:rsidP="00A01351">
      <w:pPr>
        <w:widowControl/>
        <w:numPr>
          <w:ilvl w:val="0"/>
          <w:numId w:val="62"/>
        </w:numPr>
        <w:shd w:val="clear" w:color="auto" w:fill="FFFFFF"/>
        <w:autoSpaceDN/>
        <w:spacing w:line="0" w:lineRule="atLeast"/>
        <w:ind w:left="962" w:hanging="482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913DB2">
        <w:rPr>
          <w:rFonts w:eastAsia="標楷體" w:cs="Segoe UI" w:hint="eastAsia"/>
          <w:color w:val="000000" w:themeColor="text1"/>
          <w:sz w:val="24"/>
          <w:szCs w:val="24"/>
        </w:rPr>
        <w:t>乙方應配合甲方</w:t>
      </w:r>
      <w:proofErr w:type="gramStart"/>
      <w:r w:rsidRPr="00913DB2">
        <w:rPr>
          <w:rFonts w:eastAsia="標楷體" w:cs="Segoe UI" w:hint="eastAsia"/>
          <w:color w:val="000000" w:themeColor="text1"/>
          <w:sz w:val="24"/>
          <w:szCs w:val="24"/>
        </w:rPr>
        <w:t>個</w:t>
      </w:r>
      <w:proofErr w:type="gramEnd"/>
      <w:r w:rsidRPr="00913DB2">
        <w:rPr>
          <w:rFonts w:eastAsia="標楷體" w:cs="Segoe UI" w:hint="eastAsia"/>
          <w:color w:val="000000" w:themeColor="text1"/>
          <w:sz w:val="24"/>
          <w:szCs w:val="24"/>
        </w:rPr>
        <w:t>資盤點與管理需求，提供「</w:t>
      </w:r>
      <w:proofErr w:type="gramStart"/>
      <w:r w:rsidRPr="00913DB2">
        <w:rPr>
          <w:rFonts w:eastAsia="標楷體" w:cs="Segoe UI" w:hint="eastAsia"/>
          <w:color w:val="000000" w:themeColor="text1"/>
          <w:sz w:val="24"/>
          <w:szCs w:val="24"/>
        </w:rPr>
        <w:t>個</w:t>
      </w:r>
      <w:proofErr w:type="gramEnd"/>
      <w:r w:rsidRPr="00913DB2">
        <w:rPr>
          <w:rFonts w:eastAsia="標楷體" w:cs="Segoe UI" w:hint="eastAsia"/>
          <w:color w:val="000000" w:themeColor="text1"/>
          <w:sz w:val="24"/>
          <w:szCs w:val="24"/>
        </w:rPr>
        <w:t>資盤點暨風險評估表」、「委外廠商</w:t>
      </w:r>
      <w:proofErr w:type="gramStart"/>
      <w:r w:rsidRPr="00913DB2">
        <w:rPr>
          <w:rFonts w:eastAsia="標楷體" w:cs="Segoe UI" w:hint="eastAsia"/>
          <w:color w:val="000000" w:themeColor="text1"/>
          <w:sz w:val="24"/>
          <w:szCs w:val="24"/>
        </w:rPr>
        <w:t>個</w:t>
      </w:r>
      <w:proofErr w:type="gramEnd"/>
      <w:r w:rsidRPr="00913DB2">
        <w:rPr>
          <w:rFonts w:eastAsia="標楷體" w:cs="Segoe UI" w:hint="eastAsia"/>
          <w:color w:val="000000" w:themeColor="text1"/>
          <w:sz w:val="24"/>
          <w:szCs w:val="24"/>
        </w:rPr>
        <w:t>資安全管理措施</w:t>
      </w:r>
      <w:proofErr w:type="gramStart"/>
      <w:r w:rsidRPr="00913DB2">
        <w:rPr>
          <w:rFonts w:eastAsia="標楷體" w:cs="Segoe UI" w:hint="eastAsia"/>
          <w:color w:val="000000" w:themeColor="text1"/>
          <w:sz w:val="24"/>
          <w:szCs w:val="24"/>
        </w:rPr>
        <w:t>自評表及</w:t>
      </w:r>
      <w:proofErr w:type="gramEnd"/>
      <w:r w:rsidRPr="00913DB2">
        <w:rPr>
          <w:rFonts w:eastAsia="標楷體" w:cs="Segoe UI" w:hint="eastAsia"/>
          <w:color w:val="000000" w:themeColor="text1"/>
          <w:sz w:val="24"/>
          <w:szCs w:val="24"/>
        </w:rPr>
        <w:t>說明表」，並應實施個資法施行細則第</w:t>
      </w:r>
      <w:r w:rsidRPr="00913DB2">
        <w:rPr>
          <w:rFonts w:eastAsia="標楷體" w:cs="Segoe UI" w:hint="eastAsia"/>
          <w:color w:val="000000" w:themeColor="text1"/>
          <w:sz w:val="24"/>
          <w:szCs w:val="24"/>
        </w:rPr>
        <w:t>12</w:t>
      </w:r>
      <w:r w:rsidRPr="00913DB2">
        <w:rPr>
          <w:rFonts w:eastAsia="標楷體" w:cs="Segoe UI" w:hint="eastAsia"/>
          <w:color w:val="000000" w:themeColor="text1"/>
          <w:sz w:val="24"/>
          <w:szCs w:val="24"/>
        </w:rPr>
        <w:t>條所規定之安全管理措施。甲方得針對乙方</w:t>
      </w:r>
      <w:r w:rsidR="00A01351" w:rsidRPr="00913DB2">
        <w:rPr>
          <w:rFonts w:eastAsia="標楷體" w:cs="Segoe UI" w:hint="eastAsia"/>
          <w:color w:val="000000" w:themeColor="text1"/>
          <w:sz w:val="24"/>
          <w:szCs w:val="24"/>
        </w:rPr>
        <w:t>就履行受託事項範圍內</w:t>
      </w:r>
      <w:r w:rsidRPr="00913DB2">
        <w:rPr>
          <w:rFonts w:eastAsia="標楷體" w:cs="Segoe UI" w:hint="eastAsia"/>
          <w:color w:val="000000" w:themeColor="text1"/>
          <w:sz w:val="24"/>
          <w:szCs w:val="24"/>
        </w:rPr>
        <w:t>所提供之相關資料及說明</w:t>
      </w:r>
      <w:r w:rsidR="00A01351" w:rsidRPr="00913DB2">
        <w:rPr>
          <w:rFonts w:eastAsia="標楷體" w:cs="Segoe UI" w:hint="eastAsia"/>
          <w:color w:val="000000" w:themeColor="text1"/>
          <w:sz w:val="24"/>
          <w:szCs w:val="24"/>
        </w:rPr>
        <w:t>以書面或訪談方式進行稽核</w:t>
      </w:r>
      <w:r w:rsidRPr="00913DB2">
        <w:rPr>
          <w:rFonts w:eastAsia="標楷體" w:cs="Segoe UI" w:hint="eastAsia"/>
          <w:color w:val="000000" w:themeColor="text1"/>
          <w:sz w:val="24"/>
          <w:szCs w:val="24"/>
        </w:rPr>
        <w:t>。乙方不得拒絕。甲方經稽核後，若認為乙方未確實執行相關資料及說明事項，得以書面敘明理由要求乙方限期改善。</w:t>
      </w:r>
    </w:p>
    <w:p w14:paraId="158992BF" w14:textId="77777777" w:rsidR="009A6CB9" w:rsidRPr="00913DB2" w:rsidRDefault="009A6CB9" w:rsidP="00A01351">
      <w:pPr>
        <w:widowControl/>
        <w:shd w:val="clear" w:color="auto" w:fill="FFFFFF"/>
        <w:autoSpaceDN/>
        <w:spacing w:beforeLines="20" w:before="305" w:line="0" w:lineRule="atLeast"/>
        <w:jc w:val="both"/>
        <w:textAlignment w:val="auto"/>
        <w:rPr>
          <w:rFonts w:eastAsia="標楷體" w:cs="Segoe UI"/>
          <w:b/>
          <w:bCs/>
          <w:color w:val="000000" w:themeColor="text1"/>
          <w:sz w:val="28"/>
          <w:szCs w:val="28"/>
        </w:rPr>
      </w:pPr>
      <w:r w:rsidRPr="00913DB2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>第四條</w:t>
      </w:r>
      <w:r w:rsidRPr="00913DB2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 xml:space="preserve"> </w:t>
      </w:r>
      <w:r w:rsidRPr="00913DB2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>保密義務</w:t>
      </w:r>
    </w:p>
    <w:p w14:paraId="59CF7896" w14:textId="77777777" w:rsidR="009A6CB9" w:rsidRPr="00913DB2" w:rsidRDefault="009A6CB9" w:rsidP="00A01351">
      <w:pPr>
        <w:widowControl/>
        <w:numPr>
          <w:ilvl w:val="0"/>
          <w:numId w:val="64"/>
        </w:numPr>
        <w:shd w:val="clear" w:color="auto" w:fill="FFFFFF"/>
        <w:autoSpaceDN/>
        <w:spacing w:line="0" w:lineRule="atLeast"/>
        <w:ind w:left="962" w:hanging="482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913DB2">
        <w:rPr>
          <w:rFonts w:eastAsia="標楷體" w:cs="Segoe UI" w:hint="eastAsia"/>
          <w:color w:val="000000" w:themeColor="text1"/>
          <w:sz w:val="24"/>
          <w:szCs w:val="24"/>
        </w:rPr>
        <w:t>乙方承諾對於因執行本計畫而知悉或持有之任何資料，負有保密義務，不得未經授權蒐集、洩漏、複製、轉讓、再使用或交付第三人。此保密義務不因職務變更或離職而終止。</w:t>
      </w:r>
    </w:p>
    <w:p w14:paraId="0751EC1C" w14:textId="77777777" w:rsidR="009A6CB9" w:rsidRPr="00913DB2" w:rsidRDefault="009A6CB9" w:rsidP="00A01351">
      <w:pPr>
        <w:widowControl/>
        <w:numPr>
          <w:ilvl w:val="0"/>
          <w:numId w:val="64"/>
        </w:numPr>
        <w:shd w:val="clear" w:color="auto" w:fill="FFFFFF"/>
        <w:autoSpaceDN/>
        <w:spacing w:line="0" w:lineRule="atLeast"/>
        <w:ind w:left="962" w:hanging="482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913DB2">
        <w:rPr>
          <w:rFonts w:eastAsia="標楷體" w:cs="Segoe UI" w:hint="eastAsia"/>
          <w:color w:val="000000" w:themeColor="text1"/>
          <w:sz w:val="24"/>
          <w:szCs w:val="24"/>
        </w:rPr>
        <w:t>甲</w:t>
      </w:r>
      <w:proofErr w:type="gramStart"/>
      <w:r w:rsidRPr="00913DB2">
        <w:rPr>
          <w:rFonts w:eastAsia="標楷體" w:cs="Segoe UI" w:hint="eastAsia"/>
          <w:color w:val="000000" w:themeColor="text1"/>
          <w:sz w:val="24"/>
          <w:szCs w:val="24"/>
        </w:rPr>
        <w:t>方就乙方</w:t>
      </w:r>
      <w:proofErr w:type="gramEnd"/>
      <w:r w:rsidRPr="00913DB2">
        <w:rPr>
          <w:rFonts w:eastAsia="標楷體" w:cs="Segoe UI" w:hint="eastAsia"/>
          <w:color w:val="000000" w:themeColor="text1"/>
          <w:sz w:val="24"/>
          <w:szCs w:val="24"/>
        </w:rPr>
        <w:t>提供之個人資料，亦負有相應保密義務，應採取合理保護措施防止未經授權之揭露。</w:t>
      </w:r>
    </w:p>
    <w:p w14:paraId="6CDBAAF0" w14:textId="77777777" w:rsidR="009A6CB9" w:rsidRPr="00913DB2" w:rsidRDefault="009A6CB9" w:rsidP="00A01351">
      <w:pPr>
        <w:widowControl/>
        <w:numPr>
          <w:ilvl w:val="0"/>
          <w:numId w:val="64"/>
        </w:numPr>
        <w:shd w:val="clear" w:color="auto" w:fill="FFFFFF"/>
        <w:autoSpaceDN/>
        <w:spacing w:line="0" w:lineRule="atLeast"/>
        <w:ind w:left="960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913DB2">
        <w:rPr>
          <w:rFonts w:eastAsia="標楷體" w:cs="Segoe UI" w:hint="eastAsia"/>
          <w:color w:val="000000" w:themeColor="text1"/>
          <w:sz w:val="24"/>
          <w:szCs w:val="24"/>
        </w:rPr>
        <w:t>任何一方違反保密義務，致他方受有損害者，應負損害賠償責任，包括直接損失、間接損失、法律費用及其他相關合理損失。</w:t>
      </w:r>
    </w:p>
    <w:p w14:paraId="42399EF1" w14:textId="77777777" w:rsidR="009A6CB9" w:rsidRPr="00913DB2" w:rsidRDefault="009A6CB9" w:rsidP="00A01351">
      <w:pPr>
        <w:widowControl/>
        <w:shd w:val="clear" w:color="auto" w:fill="FFFFFF"/>
        <w:autoSpaceDN/>
        <w:spacing w:beforeLines="20" w:before="305" w:line="0" w:lineRule="atLeast"/>
        <w:jc w:val="both"/>
        <w:textAlignment w:val="auto"/>
        <w:rPr>
          <w:rFonts w:eastAsia="標楷體" w:cs="Segoe UI"/>
          <w:b/>
          <w:bCs/>
          <w:color w:val="000000" w:themeColor="text1"/>
          <w:sz w:val="28"/>
          <w:szCs w:val="28"/>
        </w:rPr>
      </w:pPr>
      <w:r w:rsidRPr="00913DB2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>第五條</w:t>
      </w:r>
      <w:r w:rsidRPr="00913DB2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 xml:space="preserve"> </w:t>
      </w:r>
      <w:r w:rsidRPr="00913DB2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>資料保存與銷毀</w:t>
      </w:r>
    </w:p>
    <w:p w14:paraId="379350CD" w14:textId="3AEA8488" w:rsidR="009A6CB9" w:rsidRPr="00913DB2" w:rsidRDefault="009A6CB9" w:rsidP="00A01351">
      <w:pPr>
        <w:widowControl/>
        <w:shd w:val="clear" w:color="auto" w:fill="FFFFFF"/>
        <w:autoSpaceDN/>
        <w:spacing w:line="0" w:lineRule="atLeast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913DB2">
        <w:rPr>
          <w:rFonts w:eastAsia="標楷體" w:cs="Segoe UI" w:hint="eastAsia"/>
          <w:color w:val="000000" w:themeColor="text1"/>
          <w:sz w:val="24"/>
          <w:szCs w:val="24"/>
        </w:rPr>
        <w:lastRenderedPageBreak/>
        <w:t>乙方應於本計畫執行期間屆滿前一個月，刪除或銷毀因執行計畫而持有之個人資料，並返還相關資料載體。但經甲方事前書面同意者，得另行約定適當保留期限。</w:t>
      </w:r>
    </w:p>
    <w:p w14:paraId="298FACBA" w14:textId="77777777" w:rsidR="009A6CB9" w:rsidRPr="00913DB2" w:rsidRDefault="009A6CB9" w:rsidP="00A01351">
      <w:pPr>
        <w:widowControl/>
        <w:shd w:val="clear" w:color="auto" w:fill="FFFFFF"/>
        <w:autoSpaceDN/>
        <w:spacing w:beforeLines="20" w:before="305" w:line="0" w:lineRule="atLeast"/>
        <w:jc w:val="both"/>
        <w:textAlignment w:val="auto"/>
        <w:rPr>
          <w:rFonts w:eastAsia="標楷體" w:cs="Segoe UI"/>
          <w:b/>
          <w:bCs/>
          <w:color w:val="000000" w:themeColor="text1"/>
          <w:sz w:val="28"/>
          <w:szCs w:val="28"/>
        </w:rPr>
      </w:pPr>
      <w:r w:rsidRPr="00913DB2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>第六條</w:t>
      </w:r>
      <w:r w:rsidRPr="00913DB2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 xml:space="preserve"> </w:t>
      </w:r>
      <w:r w:rsidRPr="00913DB2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>資料真實性保證</w:t>
      </w:r>
    </w:p>
    <w:p w14:paraId="07E236C3" w14:textId="77777777" w:rsidR="009A6CB9" w:rsidRPr="00913DB2" w:rsidRDefault="009A6CB9" w:rsidP="00A01351">
      <w:pPr>
        <w:widowControl/>
        <w:shd w:val="clear" w:color="auto" w:fill="FFFFFF"/>
        <w:autoSpaceDN/>
        <w:spacing w:line="0" w:lineRule="atLeast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913DB2">
        <w:rPr>
          <w:rFonts w:eastAsia="標楷體" w:cs="Segoe UI" w:hint="eastAsia"/>
          <w:color w:val="000000" w:themeColor="text1"/>
          <w:sz w:val="24"/>
          <w:szCs w:val="24"/>
        </w:rPr>
        <w:t>乙方保證於本計畫合作期間所提供之任何資料（包括但不限於管顧名錄、公司簡報、公司簡介及案例等）</w:t>
      </w:r>
      <w:proofErr w:type="gramStart"/>
      <w:r w:rsidRPr="00913DB2">
        <w:rPr>
          <w:rFonts w:eastAsia="標楷體" w:cs="Segoe UI" w:hint="eastAsia"/>
          <w:color w:val="000000" w:themeColor="text1"/>
          <w:sz w:val="24"/>
          <w:szCs w:val="24"/>
        </w:rPr>
        <w:t>均為真實</w:t>
      </w:r>
      <w:proofErr w:type="gramEnd"/>
      <w:r w:rsidRPr="00913DB2">
        <w:rPr>
          <w:rFonts w:eastAsia="標楷體" w:cs="Segoe UI" w:hint="eastAsia"/>
          <w:color w:val="000000" w:themeColor="text1"/>
          <w:sz w:val="24"/>
          <w:szCs w:val="24"/>
        </w:rPr>
        <w:t>。如有不實且無法提出佐證者，乙方應負相關法律責任，甲方並得終止乙方之合作管顧資格。</w:t>
      </w:r>
    </w:p>
    <w:p w14:paraId="0C5B8C7E" w14:textId="77777777" w:rsidR="009A6CB9" w:rsidRPr="00913DB2" w:rsidRDefault="009A6CB9" w:rsidP="00A01351">
      <w:pPr>
        <w:widowControl/>
        <w:shd w:val="clear" w:color="auto" w:fill="FFFFFF"/>
        <w:autoSpaceDN/>
        <w:spacing w:line="0" w:lineRule="atLeast"/>
        <w:jc w:val="both"/>
        <w:textAlignment w:val="auto"/>
        <w:rPr>
          <w:rFonts w:eastAsia="標楷體" w:cs="Segoe UI"/>
          <w:b/>
          <w:bCs/>
          <w:color w:val="000000" w:themeColor="text1"/>
          <w:sz w:val="22"/>
          <w:szCs w:val="22"/>
        </w:rPr>
      </w:pPr>
    </w:p>
    <w:p w14:paraId="2F297359" w14:textId="77777777" w:rsidR="009A6CB9" w:rsidRPr="00913DB2" w:rsidRDefault="009A6CB9" w:rsidP="00A01351">
      <w:pPr>
        <w:widowControl/>
        <w:shd w:val="clear" w:color="auto" w:fill="FFFFFF"/>
        <w:autoSpaceDN/>
        <w:spacing w:line="0" w:lineRule="atLeast"/>
        <w:jc w:val="both"/>
        <w:textAlignment w:val="auto"/>
        <w:rPr>
          <w:rFonts w:eastAsia="標楷體" w:cs="Segoe UI"/>
          <w:color w:val="000000" w:themeColor="text1"/>
          <w:sz w:val="26"/>
          <w:szCs w:val="26"/>
        </w:rPr>
      </w:pPr>
      <w:r w:rsidRPr="00913DB2">
        <w:rPr>
          <w:rFonts w:eastAsia="標楷體" w:cs="Segoe UI"/>
          <w:b/>
          <w:bCs/>
          <w:color w:val="000000" w:themeColor="text1"/>
          <w:sz w:val="26"/>
          <w:szCs w:val="26"/>
        </w:rPr>
        <w:t>此致</w:t>
      </w:r>
    </w:p>
    <w:p w14:paraId="643AF24D" w14:textId="77777777" w:rsidR="009A6CB9" w:rsidRPr="00913DB2" w:rsidRDefault="009A6CB9" w:rsidP="00A01351">
      <w:pPr>
        <w:widowControl/>
        <w:shd w:val="clear" w:color="auto" w:fill="FFFFFF"/>
        <w:autoSpaceDN/>
        <w:spacing w:line="0" w:lineRule="atLeast"/>
        <w:jc w:val="both"/>
        <w:textAlignment w:val="auto"/>
        <w:rPr>
          <w:rFonts w:eastAsia="標楷體" w:cs="Segoe UI"/>
          <w:color w:val="000000" w:themeColor="text1"/>
          <w:sz w:val="26"/>
          <w:szCs w:val="26"/>
        </w:rPr>
      </w:pPr>
      <w:r w:rsidRPr="00913DB2">
        <w:rPr>
          <w:rFonts w:eastAsia="標楷體" w:cs="Segoe UI" w:hint="eastAsia"/>
          <w:color w:val="000000" w:themeColor="text1"/>
          <w:sz w:val="26"/>
          <w:szCs w:val="26"/>
        </w:rPr>
        <w:t>經濟部產業發展署</w:t>
      </w:r>
    </w:p>
    <w:p w14:paraId="446E4D10" w14:textId="77777777" w:rsidR="009A6CB9" w:rsidRPr="00913DB2" w:rsidRDefault="009A6CB9" w:rsidP="00A01351">
      <w:pPr>
        <w:widowControl/>
        <w:shd w:val="clear" w:color="auto" w:fill="FFFFFF"/>
        <w:autoSpaceDN/>
        <w:spacing w:line="0" w:lineRule="atLeast"/>
        <w:jc w:val="both"/>
        <w:textAlignment w:val="auto"/>
        <w:rPr>
          <w:rFonts w:eastAsia="標楷體" w:cs="Segoe UI"/>
          <w:color w:val="000000" w:themeColor="text1"/>
          <w:sz w:val="26"/>
          <w:szCs w:val="26"/>
        </w:rPr>
      </w:pPr>
      <w:r w:rsidRPr="00913DB2">
        <w:rPr>
          <w:rFonts w:eastAsia="標楷體" w:cs="Segoe UI" w:hint="eastAsia"/>
          <w:color w:val="000000" w:themeColor="text1"/>
          <w:sz w:val="26"/>
          <w:szCs w:val="26"/>
        </w:rPr>
        <w:t>財團法人台灣經濟研究院</w:t>
      </w:r>
    </w:p>
    <w:p w14:paraId="568F3787" w14:textId="77777777" w:rsidR="009A6CB9" w:rsidRPr="00913DB2" w:rsidRDefault="009A6CB9" w:rsidP="00A01351">
      <w:pPr>
        <w:autoSpaceDN/>
        <w:spacing w:line="0" w:lineRule="atLeast"/>
        <w:jc w:val="both"/>
        <w:textAlignment w:val="auto"/>
        <w:rPr>
          <w:rFonts w:eastAsia="標楷體"/>
          <w:color w:val="000000" w:themeColor="text1"/>
          <w:kern w:val="2"/>
          <w:sz w:val="24"/>
          <w:szCs w:val="24"/>
        </w:rPr>
      </w:pPr>
    </w:p>
    <w:p w14:paraId="4F521247" w14:textId="77777777" w:rsidR="009A6CB9" w:rsidRPr="00913DB2" w:rsidRDefault="009A6CB9" w:rsidP="00A01351">
      <w:pPr>
        <w:autoSpaceDN/>
        <w:spacing w:beforeLines="10" w:before="152" w:afterLines="10" w:after="152" w:line="0" w:lineRule="atLeast"/>
        <w:jc w:val="both"/>
        <w:textAlignment w:val="auto"/>
        <w:rPr>
          <w:rFonts w:eastAsia="標楷體"/>
          <w:color w:val="000000" w:themeColor="text1"/>
          <w:kern w:val="2"/>
          <w:sz w:val="26"/>
          <w:szCs w:val="26"/>
        </w:rPr>
      </w:pPr>
      <w:r w:rsidRPr="00913DB2">
        <w:rPr>
          <w:rFonts w:eastAsia="標楷體" w:hint="eastAsia"/>
          <w:color w:val="000000" w:themeColor="text1"/>
          <w:kern w:val="2"/>
          <w:sz w:val="26"/>
          <w:szCs w:val="26"/>
        </w:rPr>
        <w:t>立</w:t>
      </w:r>
      <w:proofErr w:type="gramStart"/>
      <w:r w:rsidRPr="00913DB2">
        <w:rPr>
          <w:rFonts w:eastAsia="標楷體" w:hint="eastAsia"/>
          <w:color w:val="000000" w:themeColor="text1"/>
          <w:kern w:val="2"/>
          <w:sz w:val="26"/>
          <w:szCs w:val="26"/>
        </w:rPr>
        <w:t>切結暨同意</w:t>
      </w:r>
      <w:proofErr w:type="gramEnd"/>
      <w:r w:rsidRPr="00913DB2">
        <w:rPr>
          <w:rFonts w:eastAsia="標楷體" w:hint="eastAsia"/>
          <w:color w:val="000000" w:themeColor="text1"/>
          <w:kern w:val="2"/>
          <w:sz w:val="26"/>
          <w:szCs w:val="26"/>
        </w:rPr>
        <w:t>書人：</w:t>
      </w:r>
    </w:p>
    <w:tbl>
      <w:tblPr>
        <w:tblStyle w:val="14"/>
        <w:tblW w:w="5000" w:type="pct"/>
        <w:tblLook w:val="04A0" w:firstRow="1" w:lastRow="0" w:firstColumn="1" w:lastColumn="0" w:noHBand="0" w:noVBand="1"/>
      </w:tblPr>
      <w:tblGrid>
        <w:gridCol w:w="1875"/>
        <w:gridCol w:w="3222"/>
        <w:gridCol w:w="1874"/>
        <w:gridCol w:w="2658"/>
      </w:tblGrid>
      <w:tr w:rsidR="009A6CB9" w:rsidRPr="00913DB2" w14:paraId="4A62FE3D" w14:textId="77777777" w:rsidTr="00AB5038">
        <w:trPr>
          <w:trHeight w:val="545"/>
        </w:trPr>
        <w:tc>
          <w:tcPr>
            <w:tcW w:w="974" w:type="pct"/>
            <w:vAlign w:val="center"/>
          </w:tcPr>
          <w:p w14:paraId="1A941EA3" w14:textId="77777777" w:rsidR="009A6CB9" w:rsidRPr="00913DB2" w:rsidRDefault="009A6CB9" w:rsidP="00A01351">
            <w:pPr>
              <w:autoSpaceDN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913DB2">
              <w:rPr>
                <w:rFonts w:eastAsia="標楷體" w:hint="eastAsia"/>
                <w:color w:val="000000" w:themeColor="text1"/>
                <w:sz w:val="26"/>
                <w:szCs w:val="26"/>
              </w:rPr>
              <w:t>(</w:t>
            </w:r>
            <w:r w:rsidRPr="00913DB2">
              <w:rPr>
                <w:rFonts w:eastAsia="標楷體" w:hint="eastAsia"/>
                <w:color w:val="000000" w:themeColor="text1"/>
                <w:sz w:val="26"/>
                <w:szCs w:val="26"/>
              </w:rPr>
              <w:t>姓名</w:t>
            </w:r>
            <w:r w:rsidRPr="00913DB2">
              <w:rPr>
                <w:rFonts w:eastAsia="標楷體" w:hint="eastAsia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673" w:type="pct"/>
            <w:vAlign w:val="center"/>
          </w:tcPr>
          <w:p w14:paraId="3F681BD2" w14:textId="77777777" w:rsidR="009A6CB9" w:rsidRPr="00913DB2" w:rsidRDefault="009A6CB9" w:rsidP="00A01351">
            <w:pPr>
              <w:autoSpaceDN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913DB2">
              <w:rPr>
                <w:rFonts w:eastAsia="標楷體" w:hint="eastAsia"/>
                <w:color w:val="000000" w:themeColor="text1"/>
                <w:sz w:val="26"/>
                <w:szCs w:val="26"/>
              </w:rPr>
              <w:t>(</w:t>
            </w:r>
            <w:r w:rsidRPr="00913DB2">
              <w:rPr>
                <w:rFonts w:eastAsia="標楷體" w:hint="eastAsia"/>
                <w:color w:val="000000" w:themeColor="text1"/>
                <w:sz w:val="26"/>
                <w:szCs w:val="26"/>
              </w:rPr>
              <w:t>簽章處</w:t>
            </w:r>
            <w:r w:rsidRPr="00913DB2">
              <w:rPr>
                <w:rFonts w:eastAsia="標楷體" w:hint="eastAsia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973" w:type="pct"/>
            <w:vAlign w:val="center"/>
          </w:tcPr>
          <w:p w14:paraId="18002181" w14:textId="77777777" w:rsidR="009A6CB9" w:rsidRPr="00913DB2" w:rsidRDefault="009A6CB9" w:rsidP="00A01351">
            <w:pPr>
              <w:autoSpaceDN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913DB2">
              <w:rPr>
                <w:rFonts w:eastAsia="標楷體" w:hint="eastAsia"/>
                <w:color w:val="000000" w:themeColor="text1"/>
                <w:sz w:val="26"/>
                <w:szCs w:val="26"/>
              </w:rPr>
              <w:t>(</w:t>
            </w:r>
            <w:r w:rsidRPr="00913DB2">
              <w:rPr>
                <w:rFonts w:eastAsia="標楷體" w:hint="eastAsia"/>
                <w:color w:val="000000" w:themeColor="text1"/>
                <w:sz w:val="26"/>
                <w:szCs w:val="26"/>
              </w:rPr>
              <w:t>姓名</w:t>
            </w:r>
            <w:r w:rsidRPr="00913DB2">
              <w:rPr>
                <w:rFonts w:eastAsia="標楷體" w:hint="eastAsia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380" w:type="pct"/>
            <w:vAlign w:val="center"/>
          </w:tcPr>
          <w:p w14:paraId="58122003" w14:textId="77777777" w:rsidR="009A6CB9" w:rsidRPr="00913DB2" w:rsidRDefault="009A6CB9" w:rsidP="00A01351">
            <w:pPr>
              <w:autoSpaceDN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913DB2">
              <w:rPr>
                <w:rFonts w:eastAsia="標楷體" w:hint="eastAsia"/>
                <w:color w:val="000000" w:themeColor="text1"/>
                <w:sz w:val="26"/>
                <w:szCs w:val="26"/>
              </w:rPr>
              <w:t>(</w:t>
            </w:r>
            <w:r w:rsidRPr="00913DB2">
              <w:rPr>
                <w:rFonts w:eastAsia="標楷體" w:hint="eastAsia"/>
                <w:color w:val="000000" w:themeColor="text1"/>
                <w:sz w:val="26"/>
                <w:szCs w:val="26"/>
              </w:rPr>
              <w:t>簽章處</w:t>
            </w:r>
            <w:r w:rsidRPr="00913DB2">
              <w:rPr>
                <w:rFonts w:eastAsia="標楷體" w:hint="eastAsia"/>
                <w:color w:val="000000" w:themeColor="text1"/>
                <w:sz w:val="26"/>
                <w:szCs w:val="26"/>
              </w:rPr>
              <w:t>)</w:t>
            </w:r>
          </w:p>
        </w:tc>
      </w:tr>
    </w:tbl>
    <w:p w14:paraId="52C03A42" w14:textId="77777777" w:rsidR="009A6CB9" w:rsidRPr="00913DB2" w:rsidRDefault="009A6CB9" w:rsidP="00A01351">
      <w:pPr>
        <w:autoSpaceDN/>
        <w:spacing w:line="0" w:lineRule="atLeast"/>
        <w:jc w:val="both"/>
        <w:textAlignment w:val="auto"/>
        <w:rPr>
          <w:rFonts w:eastAsia="標楷體"/>
          <w:color w:val="000000" w:themeColor="text1"/>
          <w:kern w:val="2"/>
          <w:sz w:val="26"/>
          <w:szCs w:val="26"/>
        </w:rPr>
      </w:pPr>
    </w:p>
    <w:p w14:paraId="3387D67C" w14:textId="77777777" w:rsidR="009A6CB9" w:rsidRPr="00913DB2" w:rsidRDefault="009A6CB9" w:rsidP="00A01351">
      <w:pPr>
        <w:autoSpaceDN/>
        <w:spacing w:beforeLines="10" w:before="152" w:afterLines="10" w:after="152" w:line="0" w:lineRule="atLeast"/>
        <w:jc w:val="both"/>
        <w:textAlignment w:val="auto"/>
        <w:rPr>
          <w:rFonts w:eastAsia="標楷體"/>
          <w:color w:val="000000" w:themeColor="text1"/>
          <w:kern w:val="2"/>
          <w:sz w:val="26"/>
          <w:szCs w:val="26"/>
        </w:rPr>
      </w:pPr>
      <w:r w:rsidRPr="00913DB2">
        <w:rPr>
          <w:rFonts w:eastAsia="標楷體" w:hint="eastAsia"/>
          <w:color w:val="000000" w:themeColor="text1"/>
          <w:kern w:val="2"/>
          <w:sz w:val="26"/>
          <w:szCs w:val="26"/>
        </w:rPr>
        <w:t>立切結書人所屬乙方：</w:t>
      </w:r>
    </w:p>
    <w:p w14:paraId="7D3C2B16" w14:textId="77777777" w:rsidR="009A6CB9" w:rsidRPr="00913DB2" w:rsidRDefault="009A6CB9" w:rsidP="00A01351">
      <w:pPr>
        <w:tabs>
          <w:tab w:val="left" w:pos="7035"/>
        </w:tabs>
        <w:autoSpaceDN/>
        <w:spacing w:beforeLines="10" w:before="152" w:afterLines="10" w:after="152" w:line="0" w:lineRule="atLeast"/>
        <w:jc w:val="both"/>
        <w:textAlignment w:val="auto"/>
        <w:rPr>
          <w:rFonts w:eastAsia="標楷體"/>
          <w:color w:val="000000" w:themeColor="text1"/>
          <w:kern w:val="2"/>
          <w:sz w:val="26"/>
          <w:szCs w:val="26"/>
        </w:rPr>
      </w:pPr>
      <w:r w:rsidRPr="00913DB2">
        <w:rPr>
          <w:rFonts w:eastAsia="標楷體" w:hint="eastAsia"/>
          <w:color w:val="000000" w:themeColor="text1"/>
          <w:kern w:val="2"/>
          <w:sz w:val="26"/>
          <w:szCs w:val="26"/>
        </w:rPr>
        <w:t>乙方名稱及簽章：</w:t>
      </w:r>
      <w:r w:rsidRPr="00913DB2">
        <w:rPr>
          <w:rFonts w:eastAsia="標楷體" w:hint="eastAsia"/>
          <w:color w:val="000000" w:themeColor="text1"/>
          <w:kern w:val="2"/>
          <w:sz w:val="26"/>
          <w:szCs w:val="26"/>
          <w:u w:val="single"/>
        </w:rPr>
        <w:t>○○○○</w:t>
      </w:r>
      <w:r w:rsidRPr="00913DB2">
        <w:rPr>
          <w:rFonts w:eastAsia="標楷體" w:cs="Segoe UI" w:hint="eastAsia"/>
          <w:color w:val="000000" w:themeColor="text1"/>
          <w:kern w:val="2"/>
          <w:sz w:val="26"/>
          <w:szCs w:val="26"/>
          <w:u w:val="single"/>
        </w:rPr>
        <w:t>顧問公司全名</w:t>
      </w:r>
    </w:p>
    <w:p w14:paraId="084DD53F" w14:textId="77777777" w:rsidR="009A6CB9" w:rsidRPr="00913DB2" w:rsidRDefault="009A6CB9" w:rsidP="00A01351">
      <w:pPr>
        <w:autoSpaceDN/>
        <w:spacing w:beforeLines="10" w:before="152" w:afterLines="10" w:after="152" w:line="0" w:lineRule="atLeast"/>
        <w:jc w:val="both"/>
        <w:textAlignment w:val="auto"/>
        <w:rPr>
          <w:rFonts w:eastAsia="標楷體"/>
          <w:color w:val="000000" w:themeColor="text1"/>
          <w:kern w:val="2"/>
          <w:sz w:val="26"/>
          <w:szCs w:val="26"/>
        </w:rPr>
      </w:pPr>
      <w:r w:rsidRPr="00913DB2">
        <w:rPr>
          <w:rFonts w:eastAsia="標楷體" w:hint="eastAsia"/>
          <w:color w:val="000000" w:themeColor="text1"/>
          <w:kern w:val="2"/>
          <w:sz w:val="26"/>
          <w:szCs w:val="26"/>
        </w:rPr>
        <w:t>負責人姓名及簽章：</w:t>
      </w:r>
      <w:r w:rsidRPr="00913DB2">
        <w:rPr>
          <w:rFonts w:eastAsia="標楷體" w:hint="eastAsia"/>
          <w:color w:val="000000" w:themeColor="text1"/>
          <w:kern w:val="2"/>
          <w:sz w:val="26"/>
          <w:szCs w:val="26"/>
          <w:u w:val="single"/>
        </w:rPr>
        <w:t>○○○</w:t>
      </w:r>
    </w:p>
    <w:p w14:paraId="2CFA74E1" w14:textId="77777777" w:rsidR="009A6CB9" w:rsidRPr="00913DB2" w:rsidRDefault="009A6CB9" w:rsidP="00A01351">
      <w:pPr>
        <w:autoSpaceDN/>
        <w:spacing w:beforeLines="10" w:before="152" w:afterLines="10" w:after="152" w:line="0" w:lineRule="atLeast"/>
        <w:jc w:val="both"/>
        <w:textAlignment w:val="auto"/>
        <w:rPr>
          <w:rFonts w:eastAsia="標楷體"/>
          <w:color w:val="000000" w:themeColor="text1"/>
          <w:kern w:val="2"/>
          <w:sz w:val="26"/>
          <w:szCs w:val="26"/>
        </w:rPr>
      </w:pPr>
      <w:r w:rsidRPr="00913DB2">
        <w:rPr>
          <w:rFonts w:eastAsia="標楷體" w:hint="eastAsia"/>
          <w:color w:val="000000" w:themeColor="text1"/>
          <w:kern w:val="2"/>
          <w:sz w:val="26"/>
          <w:szCs w:val="26"/>
        </w:rPr>
        <w:t>統一編號：</w:t>
      </w:r>
    </w:p>
    <w:p w14:paraId="1F62AEE9" w14:textId="77777777" w:rsidR="009A6CB9" w:rsidRPr="00913DB2" w:rsidRDefault="009A6CB9" w:rsidP="00A01351">
      <w:pPr>
        <w:autoSpaceDN/>
        <w:spacing w:beforeLines="10" w:before="152" w:afterLines="10" w:after="152" w:line="0" w:lineRule="atLeast"/>
        <w:jc w:val="both"/>
        <w:textAlignment w:val="auto"/>
        <w:rPr>
          <w:rFonts w:eastAsia="標楷體"/>
          <w:color w:val="000000" w:themeColor="text1"/>
          <w:kern w:val="2"/>
          <w:sz w:val="26"/>
          <w:szCs w:val="26"/>
        </w:rPr>
      </w:pPr>
      <w:r w:rsidRPr="00913DB2">
        <w:rPr>
          <w:rFonts w:eastAsia="標楷體" w:hint="eastAsia"/>
          <w:color w:val="000000" w:themeColor="text1"/>
          <w:kern w:val="2"/>
          <w:sz w:val="26"/>
          <w:szCs w:val="26"/>
        </w:rPr>
        <w:t>地</w:t>
      </w:r>
      <w:r w:rsidRPr="00913DB2">
        <w:rPr>
          <w:rFonts w:eastAsia="標楷體" w:hint="eastAsia"/>
          <w:color w:val="000000" w:themeColor="text1"/>
          <w:kern w:val="2"/>
          <w:sz w:val="26"/>
          <w:szCs w:val="26"/>
        </w:rPr>
        <w:tab/>
      </w:r>
      <w:r w:rsidRPr="00913DB2">
        <w:rPr>
          <w:rFonts w:eastAsia="標楷體" w:hint="eastAsia"/>
          <w:color w:val="000000" w:themeColor="text1"/>
          <w:kern w:val="2"/>
          <w:sz w:val="26"/>
          <w:szCs w:val="26"/>
        </w:rPr>
        <w:t>址：</w:t>
      </w:r>
    </w:p>
    <w:p w14:paraId="7213919E" w14:textId="77777777" w:rsidR="00A01351" w:rsidRPr="00913DB2" w:rsidRDefault="00A01351" w:rsidP="00A01351">
      <w:pPr>
        <w:autoSpaceDN/>
        <w:spacing w:line="0" w:lineRule="atLeast"/>
        <w:jc w:val="both"/>
        <w:textAlignment w:val="auto"/>
        <w:rPr>
          <w:rFonts w:eastAsia="標楷體"/>
          <w:color w:val="000000" w:themeColor="text1"/>
          <w:kern w:val="2"/>
          <w:sz w:val="26"/>
          <w:szCs w:val="26"/>
        </w:rPr>
      </w:pPr>
    </w:p>
    <w:p w14:paraId="27DCEBF3" w14:textId="77777777" w:rsidR="009A6CB9" w:rsidRPr="00913DB2" w:rsidRDefault="009A6CB9" w:rsidP="00A01351">
      <w:pPr>
        <w:autoSpaceDN/>
        <w:spacing w:line="0" w:lineRule="atLeast"/>
        <w:ind w:leftChars="300" w:left="600" w:rightChars="300" w:right="600"/>
        <w:jc w:val="distribute"/>
        <w:textAlignment w:val="auto"/>
        <w:rPr>
          <w:rFonts w:eastAsia="標楷體"/>
          <w:color w:val="000000" w:themeColor="text1"/>
          <w:kern w:val="2"/>
          <w:sz w:val="26"/>
          <w:szCs w:val="26"/>
        </w:rPr>
      </w:pPr>
      <w:r w:rsidRPr="00913DB2">
        <w:rPr>
          <w:rFonts w:eastAsia="標楷體" w:hint="eastAsia"/>
          <w:color w:val="000000" w:themeColor="text1"/>
          <w:kern w:val="2"/>
          <w:sz w:val="26"/>
          <w:szCs w:val="26"/>
        </w:rPr>
        <w:t>中華民國</w:t>
      </w:r>
      <w:r w:rsidRPr="00913DB2">
        <w:rPr>
          <w:rFonts w:eastAsia="標楷體" w:hint="eastAsia"/>
          <w:color w:val="000000" w:themeColor="text1"/>
          <w:kern w:val="2"/>
          <w:sz w:val="26"/>
          <w:szCs w:val="26"/>
        </w:rPr>
        <w:t xml:space="preserve">  114  </w:t>
      </w:r>
      <w:r w:rsidRPr="00913DB2">
        <w:rPr>
          <w:rFonts w:eastAsia="標楷體" w:hint="eastAsia"/>
          <w:color w:val="000000" w:themeColor="text1"/>
          <w:kern w:val="2"/>
          <w:sz w:val="26"/>
          <w:szCs w:val="26"/>
        </w:rPr>
        <w:t>年</w:t>
      </w:r>
      <w:r w:rsidRPr="00913DB2">
        <w:rPr>
          <w:rFonts w:eastAsia="標楷體" w:hint="eastAsia"/>
          <w:color w:val="000000" w:themeColor="text1"/>
          <w:kern w:val="2"/>
          <w:sz w:val="26"/>
          <w:szCs w:val="26"/>
        </w:rPr>
        <w:t xml:space="preserve">    </w:t>
      </w:r>
      <w:r w:rsidRPr="00913DB2">
        <w:rPr>
          <w:rFonts w:eastAsia="標楷體" w:hint="eastAsia"/>
          <w:color w:val="000000" w:themeColor="text1"/>
          <w:kern w:val="2"/>
          <w:sz w:val="26"/>
          <w:szCs w:val="26"/>
        </w:rPr>
        <w:t>月</w:t>
      </w:r>
      <w:r w:rsidRPr="00913DB2">
        <w:rPr>
          <w:rFonts w:eastAsia="標楷體" w:hint="eastAsia"/>
          <w:color w:val="000000" w:themeColor="text1"/>
          <w:kern w:val="2"/>
          <w:sz w:val="26"/>
          <w:szCs w:val="26"/>
        </w:rPr>
        <w:t xml:space="preserve">    </w:t>
      </w:r>
      <w:r w:rsidRPr="00913DB2">
        <w:rPr>
          <w:rFonts w:eastAsia="標楷體" w:hint="eastAsia"/>
          <w:color w:val="000000" w:themeColor="text1"/>
          <w:kern w:val="2"/>
          <w:sz w:val="26"/>
          <w:szCs w:val="26"/>
        </w:rPr>
        <w:t>日</w:t>
      </w:r>
    </w:p>
    <w:p w14:paraId="19F6E6F6" w14:textId="77777777" w:rsidR="009203EE" w:rsidRPr="00913DB2" w:rsidRDefault="009203EE" w:rsidP="00A01351">
      <w:pPr>
        <w:pStyle w:val="Textbody"/>
        <w:spacing w:line="400" w:lineRule="exact"/>
        <w:rPr>
          <w:rFonts w:eastAsia="標楷體"/>
          <w:color w:val="000000" w:themeColor="text1"/>
          <w:sz w:val="28"/>
          <w:szCs w:val="28"/>
        </w:rPr>
      </w:pPr>
    </w:p>
    <w:sectPr w:rsidR="009203EE" w:rsidRPr="00913DB2" w:rsidSect="00AD381B">
      <w:headerReference w:type="default" r:id="rId17"/>
      <w:pgSz w:w="11907" w:h="16840"/>
      <w:pgMar w:top="1418" w:right="1134" w:bottom="1230" w:left="1134" w:header="851" w:footer="706" w:gutter="0"/>
      <w:pgNumType w:start="1"/>
      <w:cols w:space="720"/>
      <w:docGrid w:type="lines" w:linePitch="15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DCBF5" w14:textId="77777777" w:rsidR="00525CA3" w:rsidRDefault="00525CA3">
      <w:r>
        <w:separator/>
      </w:r>
    </w:p>
  </w:endnote>
  <w:endnote w:type="continuationSeparator" w:id="0">
    <w:p w14:paraId="16C2A1BD" w14:textId="77777777" w:rsidR="00525CA3" w:rsidRDefault="00525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明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華康中楷體">
    <w:charset w:val="00"/>
    <w:family w:val="auto"/>
    <w:pitch w:val="default"/>
  </w:font>
  <w:font w:name="Albertus Extra Bold"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圖龍中楷">
    <w:charset w:val="88"/>
    <w:family w:val="modern"/>
    <w:pitch w:val="fixed"/>
    <w:sig w:usb0="00000001" w:usb1="08080000" w:usb2="00000010" w:usb3="00000000" w:csb0="00100000" w:csb1="00000000"/>
  </w:font>
  <w:font w:name=".PingFang TC">
    <w:charset w:val="88"/>
    <w:family w:val="swiss"/>
    <w:pitch w:val="variable"/>
    <w:sig w:usb0="A00002FF" w:usb1="7ACFFDFB" w:usb2="00000017" w:usb3="00000000" w:csb0="00100001" w:csb1="00000000"/>
  </w:font>
  <w:font w:name="華康仿宋體W2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33311" w14:textId="0B4570A4" w:rsidR="00241184" w:rsidRDefault="00241184" w:rsidP="00D402CD">
    <w:pPr>
      <w:pStyle w:val="a8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BC2B2" w14:textId="27BD1F49" w:rsidR="001D122C" w:rsidRDefault="001D122C" w:rsidP="00D402CD">
    <w:pPr>
      <w:pStyle w:val="a8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0849544"/>
      <w:docPartObj>
        <w:docPartGallery w:val="Page Numbers (Bottom of Page)"/>
        <w:docPartUnique/>
      </w:docPartObj>
    </w:sdtPr>
    <w:sdtContent>
      <w:p w14:paraId="2BBEE90A" w14:textId="77777777" w:rsidR="001D122C" w:rsidRDefault="001D122C" w:rsidP="00D402C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5EE89" w14:textId="77777777" w:rsidR="00525CA3" w:rsidRDefault="00525CA3">
      <w:r>
        <w:rPr>
          <w:color w:val="000000"/>
        </w:rPr>
        <w:separator/>
      </w:r>
    </w:p>
  </w:footnote>
  <w:footnote w:type="continuationSeparator" w:id="0">
    <w:p w14:paraId="01F4BB30" w14:textId="77777777" w:rsidR="00525CA3" w:rsidRDefault="00525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12C26" w14:textId="77777777" w:rsidR="00241184" w:rsidRDefault="008F0EC1" w:rsidP="009404A5">
    <w:pPr>
      <w:pStyle w:val="a7"/>
      <w:spacing w:beforeLines="20" w:before="48" w:afterLines="20" w:after="48"/>
    </w:pPr>
    <w:r w:rsidRPr="007E5961">
      <w:rPr>
        <w:rFonts w:ascii="華康仿宋體W2" w:eastAsia="華康仿宋體W2" w:hAnsi="華康仿宋體W2"/>
        <w:noProof/>
        <w:highlight w:val="yellow"/>
      </w:rPr>
      <w:drawing>
        <wp:anchor distT="0" distB="0" distL="114300" distR="114300" simplePos="0" relativeHeight="251659264" behindDoc="1" locked="0" layoutInCell="1" allowOverlap="1" wp14:anchorId="4466B96A" wp14:editId="33E3F2C6">
          <wp:simplePos x="0" y="0"/>
          <wp:positionH relativeFrom="page">
            <wp:posOffset>457200</wp:posOffset>
          </wp:positionH>
          <wp:positionV relativeFrom="paragraph">
            <wp:posOffset>-76200</wp:posOffset>
          </wp:positionV>
          <wp:extent cx="1390650" cy="466090"/>
          <wp:effectExtent l="0" t="0" r="0" b="0"/>
          <wp:wrapTight wrapText="bothSides">
            <wp:wrapPolygon edited="0">
              <wp:start x="0" y="0"/>
              <wp:lineTo x="0" y="20305"/>
              <wp:lineTo x="21304" y="20305"/>
              <wp:lineTo x="21304" y="0"/>
              <wp:lineTo x="0" y="0"/>
            </wp:wrapPolygon>
          </wp:wrapTight>
          <wp:docPr id="407387830" name="圖片 4073878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1125384" name="圖片 82112538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466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5DD37" w14:textId="77777777" w:rsidR="00D33BCF" w:rsidRPr="0068081D" w:rsidRDefault="00D33BCF">
    <w:pPr>
      <w:pStyle w:val="a7"/>
    </w:pPr>
    <w:r>
      <w:rPr>
        <w:noProof/>
      </w:rPr>
      <w:drawing>
        <wp:inline distT="0" distB="0" distL="0" distR="0" wp14:anchorId="4AE5528C" wp14:editId="5A9C9CAD">
          <wp:extent cx="280670" cy="180975"/>
          <wp:effectExtent l="0" t="0" r="5080" b="9525"/>
          <wp:docPr id="261780007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670" cy="180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8081D">
      <w:rPr>
        <w:rFonts w:eastAsia="標楷體"/>
        <w:color w:val="000000"/>
      </w:rPr>
      <w:t>經濟部</w:t>
    </w:r>
    <w:r w:rsidRPr="0068081D">
      <w:rPr>
        <w:rFonts w:eastAsia="標楷體" w:hint="eastAsia"/>
        <w:color w:val="000000"/>
      </w:rPr>
      <w:t>產業發展署</w:t>
    </w:r>
    <w:r w:rsidRPr="0068081D">
      <w:rPr>
        <w:rFonts w:eastAsia="標楷體"/>
        <w:color w:val="000000"/>
      </w:rPr>
      <w:t>202</w:t>
    </w:r>
    <w:r w:rsidRPr="0068081D">
      <w:rPr>
        <w:rFonts w:eastAsia="標楷體" w:hint="eastAsia"/>
        <w:color w:val="000000"/>
      </w:rPr>
      <w:t>5</w:t>
    </w:r>
    <w:r w:rsidRPr="0068081D">
      <w:rPr>
        <w:rFonts w:eastAsia="標楷體"/>
        <w:color w:val="000000"/>
      </w:rPr>
      <w:t xml:space="preserve"> Branding Taiwan Forward Project</w:t>
    </w:r>
    <w:r w:rsidR="0068081D" w:rsidRPr="0068081D">
      <w:rPr>
        <w:rFonts w:eastAsia="標楷體" w:hint="eastAsia"/>
        <w:color w:val="000000"/>
      </w:rPr>
      <w:t>－</w:t>
    </w:r>
    <w:r w:rsidRPr="0068081D">
      <w:rPr>
        <w:rFonts w:eastAsia="標楷體" w:hint="eastAsia"/>
        <w:b/>
        <w:bCs/>
        <w:color w:val="000000"/>
      </w:rPr>
      <w:t>附件五、中小企業品牌輔導提案規劃書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63558" w14:textId="77777777" w:rsidR="0066385E" w:rsidRDefault="008F0EC1" w:rsidP="009404A5">
    <w:pPr>
      <w:pStyle w:val="a7"/>
      <w:spacing w:beforeLines="20" w:before="48" w:afterLines="20" w:after="48"/>
    </w:pPr>
    <w:r w:rsidRPr="007E5961">
      <w:rPr>
        <w:rFonts w:ascii="華康仿宋體W2" w:eastAsia="華康仿宋體W2" w:hAnsi="華康仿宋體W2"/>
        <w:noProof/>
        <w:highlight w:val="yellow"/>
      </w:rPr>
      <w:drawing>
        <wp:anchor distT="0" distB="0" distL="114300" distR="114300" simplePos="0" relativeHeight="251661312" behindDoc="1" locked="0" layoutInCell="1" allowOverlap="1" wp14:anchorId="45336E31" wp14:editId="6117235E">
          <wp:simplePos x="0" y="0"/>
          <wp:positionH relativeFrom="page">
            <wp:posOffset>510540</wp:posOffset>
          </wp:positionH>
          <wp:positionV relativeFrom="paragraph">
            <wp:posOffset>-114300</wp:posOffset>
          </wp:positionV>
          <wp:extent cx="1390650" cy="466090"/>
          <wp:effectExtent l="0" t="0" r="0" b="0"/>
          <wp:wrapTight wrapText="bothSides">
            <wp:wrapPolygon edited="0">
              <wp:start x="0" y="0"/>
              <wp:lineTo x="0" y="20305"/>
              <wp:lineTo x="21304" y="20305"/>
              <wp:lineTo x="21304" y="0"/>
              <wp:lineTo x="0" y="0"/>
            </wp:wrapPolygon>
          </wp:wrapTight>
          <wp:docPr id="1166591010" name="圖片 1166591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1125384" name="圖片 82112538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466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75D9A" w14:textId="492BBFDE" w:rsidR="008F0EC1" w:rsidRPr="00521D40" w:rsidRDefault="008F0EC1" w:rsidP="009404A5">
    <w:pPr>
      <w:pStyle w:val="a7"/>
      <w:spacing w:beforeLines="20" w:before="48" w:afterLines="20" w:after="48"/>
    </w:pPr>
    <w:r>
      <w:rPr>
        <w:rFonts w:eastAsia="標楷體"/>
        <w:noProof/>
        <w:color w:val="000000"/>
      </w:rPr>
      <w:drawing>
        <wp:inline distT="0" distB="0" distL="0" distR="0" wp14:anchorId="4FB4B79F" wp14:editId="62F52CDF">
          <wp:extent cx="253644" cy="149308"/>
          <wp:effectExtent l="0" t="0" r="0" b="3175"/>
          <wp:docPr id="1046906245" name="圖片 10469062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9821576" name="圖片 184982157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744" cy="1540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521D40">
      <w:rPr>
        <w:rFonts w:eastAsia="標楷體"/>
        <w:color w:val="000000"/>
      </w:rPr>
      <w:t>經濟部產業發展署</w:t>
    </w:r>
    <w:r w:rsidRPr="00521D40">
      <w:rPr>
        <w:rFonts w:eastAsia="標楷體"/>
        <w:color w:val="000000"/>
      </w:rPr>
      <w:t>202</w:t>
    </w:r>
    <w:r w:rsidRPr="00521D40">
      <w:rPr>
        <w:rFonts w:eastAsia="標楷體" w:hint="eastAsia"/>
        <w:color w:val="000000"/>
      </w:rPr>
      <w:t>5</w:t>
    </w:r>
    <w:r w:rsidRPr="00521D40">
      <w:rPr>
        <w:rFonts w:eastAsia="標楷體"/>
        <w:color w:val="000000"/>
      </w:rPr>
      <w:t xml:space="preserve"> Branding Taiwan Forward Project</w:t>
    </w:r>
    <w:r w:rsidR="00521D40" w:rsidRPr="00521D40">
      <w:rPr>
        <w:rFonts w:eastAsia="標楷體" w:hint="eastAsia"/>
        <w:color w:val="000000"/>
      </w:rPr>
      <w:t>－</w:t>
    </w:r>
    <w:r w:rsidR="005B5A32" w:rsidRPr="005B5A32">
      <w:rPr>
        <w:rFonts w:eastAsia="標楷體" w:hint="eastAsia"/>
        <w:b/>
        <w:bCs/>
        <w:color w:val="000000"/>
      </w:rPr>
      <w:t>品牌管理顧問團隊徵選須知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FB967" w14:textId="4921E147" w:rsidR="00AD381B" w:rsidRPr="00521D40" w:rsidRDefault="00AD381B" w:rsidP="009404A5">
    <w:pPr>
      <w:pStyle w:val="a7"/>
      <w:spacing w:beforeLines="20" w:before="48" w:afterLines="20" w:after="48"/>
    </w:pPr>
    <w:r>
      <w:rPr>
        <w:rFonts w:eastAsia="標楷體"/>
        <w:noProof/>
        <w:color w:val="000000"/>
      </w:rPr>
      <w:drawing>
        <wp:inline distT="0" distB="0" distL="0" distR="0" wp14:anchorId="0E58895A" wp14:editId="7599E881">
          <wp:extent cx="253644" cy="149308"/>
          <wp:effectExtent l="0" t="0" r="0" b="3175"/>
          <wp:docPr id="1904842526" name="圖片 19048425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9821576" name="圖片 184982157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744" cy="1540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521D40">
      <w:rPr>
        <w:rFonts w:eastAsia="標楷體"/>
        <w:color w:val="000000"/>
      </w:rPr>
      <w:t>經濟部產業發展署</w:t>
    </w:r>
    <w:r w:rsidRPr="00521D40">
      <w:rPr>
        <w:rFonts w:eastAsia="標楷體"/>
        <w:color w:val="000000"/>
      </w:rPr>
      <w:t>202</w:t>
    </w:r>
    <w:r w:rsidRPr="00521D40">
      <w:rPr>
        <w:rFonts w:eastAsia="標楷體" w:hint="eastAsia"/>
        <w:color w:val="000000"/>
      </w:rPr>
      <w:t>5</w:t>
    </w:r>
    <w:r w:rsidRPr="00521D40">
      <w:rPr>
        <w:rFonts w:eastAsia="標楷體"/>
        <w:color w:val="000000"/>
      </w:rPr>
      <w:t xml:space="preserve"> Branding Taiwan Forward Project</w:t>
    </w:r>
    <w:r w:rsidRPr="00521D40">
      <w:rPr>
        <w:rFonts w:eastAsia="標楷體" w:hint="eastAsia"/>
        <w:color w:val="000000"/>
      </w:rPr>
      <w:t>－</w:t>
    </w:r>
    <w:r w:rsidRPr="00AD381B">
      <w:rPr>
        <w:rFonts w:eastAsia="標楷體" w:hint="eastAsia"/>
        <w:b/>
        <w:bCs/>
        <w:color w:val="000000"/>
      </w:rPr>
      <w:t>品牌管理顧問團隊徵選申請書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06328"/>
    <w:multiLevelType w:val="multilevel"/>
    <w:tmpl w:val="1BE6C4AC"/>
    <w:lvl w:ilvl="0">
      <w:start w:val="1"/>
      <w:numFmt w:val="decimal"/>
      <w:lvlText w:val="%1."/>
      <w:lvlJc w:val="left"/>
      <w:pPr>
        <w:ind w:left="1613" w:hanging="706"/>
      </w:pPr>
      <w:rPr>
        <w:rFonts w:ascii="Times New Roman" w:eastAsia="標楷體" w:hAnsi="Times New Roman" w:cs="Times New Roman"/>
        <w:sz w:val="30"/>
        <w:szCs w:val="30"/>
      </w:rPr>
    </w:lvl>
    <w:lvl w:ilvl="1">
      <w:start w:val="1"/>
      <w:numFmt w:val="decimal"/>
      <w:lvlText w:val="(%2)"/>
      <w:lvlJc w:val="left"/>
      <w:pPr>
        <w:ind w:left="1973" w:hanging="360"/>
      </w:pPr>
    </w:lvl>
    <w:lvl w:ilvl="2">
      <w:start w:val="1"/>
      <w:numFmt w:val="lowerRoman"/>
      <w:lvlText w:val="%3."/>
      <w:lvlJc w:val="right"/>
      <w:pPr>
        <w:ind w:left="2573" w:hanging="480"/>
      </w:pPr>
    </w:lvl>
    <w:lvl w:ilvl="3">
      <w:start w:val="1"/>
      <w:numFmt w:val="decimal"/>
      <w:suff w:val="space"/>
      <w:lvlText w:val="%4."/>
      <w:lvlJc w:val="left"/>
      <w:pPr>
        <w:ind w:left="3053" w:hanging="480"/>
      </w:pPr>
    </w:lvl>
    <w:lvl w:ilvl="4">
      <w:start w:val="1"/>
      <w:numFmt w:val="ideographTraditional"/>
      <w:lvlText w:val="%5、"/>
      <w:lvlJc w:val="left"/>
      <w:pPr>
        <w:ind w:left="3533" w:hanging="480"/>
      </w:pPr>
    </w:lvl>
    <w:lvl w:ilvl="5">
      <w:start w:val="1"/>
      <w:numFmt w:val="lowerRoman"/>
      <w:lvlText w:val="%6."/>
      <w:lvlJc w:val="right"/>
      <w:pPr>
        <w:ind w:left="4013" w:hanging="480"/>
      </w:pPr>
    </w:lvl>
    <w:lvl w:ilvl="6">
      <w:start w:val="1"/>
      <w:numFmt w:val="decimal"/>
      <w:lvlText w:val="%7."/>
      <w:lvlJc w:val="left"/>
      <w:pPr>
        <w:ind w:left="4493" w:hanging="480"/>
      </w:pPr>
    </w:lvl>
    <w:lvl w:ilvl="7">
      <w:start w:val="1"/>
      <w:numFmt w:val="ideographTraditional"/>
      <w:lvlText w:val="%8、"/>
      <w:lvlJc w:val="left"/>
      <w:pPr>
        <w:ind w:left="4973" w:hanging="480"/>
      </w:pPr>
    </w:lvl>
    <w:lvl w:ilvl="8">
      <w:start w:val="1"/>
      <w:numFmt w:val="lowerRoman"/>
      <w:lvlText w:val="%9."/>
      <w:lvlJc w:val="right"/>
      <w:pPr>
        <w:ind w:left="5453" w:hanging="480"/>
      </w:pPr>
    </w:lvl>
  </w:abstractNum>
  <w:abstractNum w:abstractNumId="1" w15:restartNumberingAfterBreak="0">
    <w:nsid w:val="014F50FB"/>
    <w:multiLevelType w:val="hybridMultilevel"/>
    <w:tmpl w:val="CAAA728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D31241"/>
    <w:multiLevelType w:val="multilevel"/>
    <w:tmpl w:val="17465C04"/>
    <w:styleLink w:val="Outline"/>
    <w:lvl w:ilvl="0">
      <w:start w:val="1"/>
      <w:numFmt w:val="upperLetter"/>
      <w:lvlText w:val="%1."/>
      <w:lvlJc w:val="left"/>
      <w:pPr>
        <w:ind w:left="6145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03BD07A9"/>
    <w:multiLevelType w:val="multilevel"/>
    <w:tmpl w:val="1BE6C4AC"/>
    <w:lvl w:ilvl="0">
      <w:start w:val="1"/>
      <w:numFmt w:val="decimal"/>
      <w:lvlText w:val="%1."/>
      <w:lvlJc w:val="left"/>
      <w:pPr>
        <w:ind w:left="1613" w:hanging="706"/>
      </w:pPr>
      <w:rPr>
        <w:rFonts w:ascii="Times New Roman" w:eastAsia="標楷體" w:hAnsi="Times New Roman" w:cs="Times New Roman"/>
        <w:sz w:val="30"/>
        <w:szCs w:val="30"/>
      </w:rPr>
    </w:lvl>
    <w:lvl w:ilvl="1">
      <w:start w:val="1"/>
      <w:numFmt w:val="decimal"/>
      <w:lvlText w:val="(%2)"/>
      <w:lvlJc w:val="left"/>
      <w:pPr>
        <w:ind w:left="1973" w:hanging="360"/>
      </w:pPr>
    </w:lvl>
    <w:lvl w:ilvl="2">
      <w:start w:val="1"/>
      <w:numFmt w:val="lowerRoman"/>
      <w:lvlText w:val="%3."/>
      <w:lvlJc w:val="right"/>
      <w:pPr>
        <w:ind w:left="2573" w:hanging="480"/>
      </w:pPr>
    </w:lvl>
    <w:lvl w:ilvl="3">
      <w:start w:val="1"/>
      <w:numFmt w:val="decimal"/>
      <w:suff w:val="space"/>
      <w:lvlText w:val="%4."/>
      <w:lvlJc w:val="left"/>
      <w:pPr>
        <w:ind w:left="3053" w:hanging="480"/>
      </w:pPr>
    </w:lvl>
    <w:lvl w:ilvl="4">
      <w:start w:val="1"/>
      <w:numFmt w:val="ideographTraditional"/>
      <w:lvlText w:val="%5、"/>
      <w:lvlJc w:val="left"/>
      <w:pPr>
        <w:ind w:left="3533" w:hanging="480"/>
      </w:pPr>
    </w:lvl>
    <w:lvl w:ilvl="5">
      <w:start w:val="1"/>
      <w:numFmt w:val="lowerRoman"/>
      <w:lvlText w:val="%6."/>
      <w:lvlJc w:val="right"/>
      <w:pPr>
        <w:ind w:left="4013" w:hanging="480"/>
      </w:pPr>
    </w:lvl>
    <w:lvl w:ilvl="6">
      <w:start w:val="1"/>
      <w:numFmt w:val="decimal"/>
      <w:lvlText w:val="%7."/>
      <w:lvlJc w:val="left"/>
      <w:pPr>
        <w:ind w:left="4493" w:hanging="480"/>
      </w:pPr>
    </w:lvl>
    <w:lvl w:ilvl="7">
      <w:start w:val="1"/>
      <w:numFmt w:val="ideographTraditional"/>
      <w:lvlText w:val="%8、"/>
      <w:lvlJc w:val="left"/>
      <w:pPr>
        <w:ind w:left="4973" w:hanging="480"/>
      </w:pPr>
    </w:lvl>
    <w:lvl w:ilvl="8">
      <w:start w:val="1"/>
      <w:numFmt w:val="lowerRoman"/>
      <w:lvlText w:val="%9."/>
      <w:lvlJc w:val="right"/>
      <w:pPr>
        <w:ind w:left="5453" w:hanging="480"/>
      </w:pPr>
    </w:lvl>
  </w:abstractNum>
  <w:abstractNum w:abstractNumId="4" w15:restartNumberingAfterBreak="0">
    <w:nsid w:val="082930FA"/>
    <w:multiLevelType w:val="multilevel"/>
    <w:tmpl w:val="CDC0C044"/>
    <w:lvl w:ilvl="0">
      <w:start w:val="1"/>
      <w:numFmt w:val="taiwaneseCountingThousand"/>
      <w:lvlText w:val="(%1)"/>
      <w:lvlJc w:val="left"/>
      <w:pPr>
        <w:ind w:left="1134" w:hanging="708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>
      <w:start w:val="1"/>
      <w:numFmt w:val="lowerRoman"/>
      <w:lvlText w:val="%3."/>
      <w:lvlJc w:val="right"/>
      <w:pPr>
        <w:ind w:left="2880" w:hanging="480"/>
      </w:pPr>
    </w:lvl>
    <w:lvl w:ilvl="3">
      <w:start w:val="1"/>
      <w:numFmt w:val="decimal"/>
      <w:lvlText w:val="%4."/>
      <w:lvlJc w:val="left"/>
      <w:pPr>
        <w:ind w:left="3360" w:hanging="480"/>
      </w:pPr>
    </w:lvl>
    <w:lvl w:ilvl="4">
      <w:start w:val="1"/>
      <w:numFmt w:val="ideographTraditional"/>
      <w:lvlText w:val="%5、"/>
      <w:lvlJc w:val="left"/>
      <w:pPr>
        <w:ind w:left="3840" w:hanging="480"/>
      </w:pPr>
    </w:lvl>
    <w:lvl w:ilvl="5">
      <w:start w:val="1"/>
      <w:numFmt w:val="lowerRoman"/>
      <w:lvlText w:val="%6."/>
      <w:lvlJc w:val="right"/>
      <w:pPr>
        <w:ind w:left="4320" w:hanging="480"/>
      </w:pPr>
    </w:lvl>
    <w:lvl w:ilvl="6">
      <w:start w:val="1"/>
      <w:numFmt w:val="decimal"/>
      <w:lvlText w:val="%7."/>
      <w:lvlJc w:val="left"/>
      <w:pPr>
        <w:ind w:left="4800" w:hanging="480"/>
      </w:pPr>
    </w:lvl>
    <w:lvl w:ilvl="7">
      <w:start w:val="1"/>
      <w:numFmt w:val="ideographTraditional"/>
      <w:lvlText w:val="%8、"/>
      <w:lvlJc w:val="left"/>
      <w:pPr>
        <w:ind w:left="5280" w:hanging="480"/>
      </w:pPr>
    </w:lvl>
    <w:lvl w:ilvl="8">
      <w:start w:val="1"/>
      <w:numFmt w:val="lowerRoman"/>
      <w:lvlText w:val="%9."/>
      <w:lvlJc w:val="right"/>
      <w:pPr>
        <w:ind w:left="5760" w:hanging="480"/>
      </w:pPr>
    </w:lvl>
  </w:abstractNum>
  <w:abstractNum w:abstractNumId="5" w15:restartNumberingAfterBreak="0">
    <w:nsid w:val="09D56F6F"/>
    <w:multiLevelType w:val="multilevel"/>
    <w:tmpl w:val="1BE6C4AC"/>
    <w:lvl w:ilvl="0">
      <w:start w:val="1"/>
      <w:numFmt w:val="decimal"/>
      <w:lvlText w:val="%1."/>
      <w:lvlJc w:val="left"/>
      <w:pPr>
        <w:ind w:left="1613" w:hanging="706"/>
      </w:pPr>
      <w:rPr>
        <w:rFonts w:ascii="Times New Roman" w:eastAsia="標楷體" w:hAnsi="Times New Roman" w:cs="Times New Roman"/>
        <w:sz w:val="30"/>
        <w:szCs w:val="30"/>
      </w:rPr>
    </w:lvl>
    <w:lvl w:ilvl="1">
      <w:start w:val="1"/>
      <w:numFmt w:val="decimal"/>
      <w:lvlText w:val="(%2)"/>
      <w:lvlJc w:val="left"/>
      <w:pPr>
        <w:ind w:left="1973" w:hanging="360"/>
      </w:pPr>
    </w:lvl>
    <w:lvl w:ilvl="2">
      <w:start w:val="1"/>
      <w:numFmt w:val="lowerRoman"/>
      <w:lvlText w:val="%3."/>
      <w:lvlJc w:val="right"/>
      <w:pPr>
        <w:ind w:left="2573" w:hanging="480"/>
      </w:pPr>
    </w:lvl>
    <w:lvl w:ilvl="3">
      <w:start w:val="1"/>
      <w:numFmt w:val="decimal"/>
      <w:suff w:val="space"/>
      <w:lvlText w:val="%4."/>
      <w:lvlJc w:val="left"/>
      <w:pPr>
        <w:ind w:left="3053" w:hanging="480"/>
      </w:pPr>
    </w:lvl>
    <w:lvl w:ilvl="4">
      <w:start w:val="1"/>
      <w:numFmt w:val="ideographTraditional"/>
      <w:lvlText w:val="%5、"/>
      <w:lvlJc w:val="left"/>
      <w:pPr>
        <w:ind w:left="3533" w:hanging="480"/>
      </w:pPr>
    </w:lvl>
    <w:lvl w:ilvl="5">
      <w:start w:val="1"/>
      <w:numFmt w:val="lowerRoman"/>
      <w:lvlText w:val="%6."/>
      <w:lvlJc w:val="right"/>
      <w:pPr>
        <w:ind w:left="4013" w:hanging="480"/>
      </w:pPr>
    </w:lvl>
    <w:lvl w:ilvl="6">
      <w:start w:val="1"/>
      <w:numFmt w:val="decimal"/>
      <w:lvlText w:val="%7."/>
      <w:lvlJc w:val="left"/>
      <w:pPr>
        <w:ind w:left="4493" w:hanging="480"/>
      </w:pPr>
    </w:lvl>
    <w:lvl w:ilvl="7">
      <w:start w:val="1"/>
      <w:numFmt w:val="ideographTraditional"/>
      <w:lvlText w:val="%8、"/>
      <w:lvlJc w:val="left"/>
      <w:pPr>
        <w:ind w:left="4973" w:hanging="480"/>
      </w:pPr>
    </w:lvl>
    <w:lvl w:ilvl="8">
      <w:start w:val="1"/>
      <w:numFmt w:val="lowerRoman"/>
      <w:lvlText w:val="%9."/>
      <w:lvlJc w:val="right"/>
      <w:pPr>
        <w:ind w:left="5453" w:hanging="480"/>
      </w:pPr>
    </w:lvl>
  </w:abstractNum>
  <w:abstractNum w:abstractNumId="6" w15:restartNumberingAfterBreak="0">
    <w:nsid w:val="0A657426"/>
    <w:multiLevelType w:val="hybridMultilevel"/>
    <w:tmpl w:val="CAAA728C"/>
    <w:lvl w:ilvl="0" w:tplc="FFFFFFFF">
      <w:start w:val="1"/>
      <w:numFmt w:val="taiwaneseCountingThousand"/>
      <w:lvlText w:val="%1、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F334DAE"/>
    <w:multiLevelType w:val="hybridMultilevel"/>
    <w:tmpl w:val="5DBA4116"/>
    <w:lvl w:ilvl="0" w:tplc="4D32C90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FE5690B"/>
    <w:multiLevelType w:val="hybridMultilevel"/>
    <w:tmpl w:val="89F6244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28D6214"/>
    <w:multiLevelType w:val="hybridMultilevel"/>
    <w:tmpl w:val="23D86DF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AB64A4"/>
    <w:multiLevelType w:val="hybridMultilevel"/>
    <w:tmpl w:val="DF4297DA"/>
    <w:lvl w:ilvl="0" w:tplc="67603A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31B3066"/>
    <w:multiLevelType w:val="hybridMultilevel"/>
    <w:tmpl w:val="836C6F9C"/>
    <w:lvl w:ilvl="0" w:tplc="A59847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89C4382"/>
    <w:multiLevelType w:val="multilevel"/>
    <w:tmpl w:val="60169836"/>
    <w:lvl w:ilvl="0">
      <w:start w:val="1"/>
      <w:numFmt w:val="taiwaneseCountingThousand"/>
      <w:lvlText w:val="(%1)"/>
      <w:lvlJc w:val="left"/>
      <w:pPr>
        <w:ind w:left="1134" w:hanging="708"/>
      </w:pPr>
      <w:rPr>
        <w:rFonts w:ascii="Times New Roman" w:hAnsi="Times New Roman"/>
        <w:color w:val="000000" w:themeColor="text1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>
      <w:start w:val="1"/>
      <w:numFmt w:val="lowerRoman"/>
      <w:lvlText w:val="%3."/>
      <w:lvlJc w:val="right"/>
      <w:pPr>
        <w:ind w:left="2880" w:hanging="480"/>
      </w:pPr>
    </w:lvl>
    <w:lvl w:ilvl="3">
      <w:start w:val="1"/>
      <w:numFmt w:val="decimal"/>
      <w:lvlText w:val="%4."/>
      <w:lvlJc w:val="left"/>
      <w:pPr>
        <w:ind w:left="3360" w:hanging="480"/>
      </w:pPr>
    </w:lvl>
    <w:lvl w:ilvl="4">
      <w:start w:val="1"/>
      <w:numFmt w:val="ideographTraditional"/>
      <w:lvlText w:val="%5、"/>
      <w:lvlJc w:val="left"/>
      <w:pPr>
        <w:ind w:left="3840" w:hanging="480"/>
      </w:pPr>
    </w:lvl>
    <w:lvl w:ilvl="5">
      <w:start w:val="1"/>
      <w:numFmt w:val="lowerRoman"/>
      <w:lvlText w:val="%6."/>
      <w:lvlJc w:val="right"/>
      <w:pPr>
        <w:ind w:left="4320" w:hanging="480"/>
      </w:pPr>
    </w:lvl>
    <w:lvl w:ilvl="6">
      <w:start w:val="1"/>
      <w:numFmt w:val="decimal"/>
      <w:lvlText w:val="%7."/>
      <w:lvlJc w:val="left"/>
      <w:pPr>
        <w:ind w:left="4800" w:hanging="480"/>
      </w:pPr>
    </w:lvl>
    <w:lvl w:ilvl="7">
      <w:start w:val="1"/>
      <w:numFmt w:val="ideographTraditional"/>
      <w:lvlText w:val="%8、"/>
      <w:lvlJc w:val="left"/>
      <w:pPr>
        <w:ind w:left="5280" w:hanging="480"/>
      </w:pPr>
    </w:lvl>
    <w:lvl w:ilvl="8">
      <w:start w:val="1"/>
      <w:numFmt w:val="lowerRoman"/>
      <w:lvlText w:val="%9."/>
      <w:lvlJc w:val="right"/>
      <w:pPr>
        <w:ind w:left="5760" w:hanging="480"/>
      </w:pPr>
    </w:lvl>
  </w:abstractNum>
  <w:abstractNum w:abstractNumId="13" w15:restartNumberingAfterBreak="0">
    <w:nsid w:val="19784E5D"/>
    <w:multiLevelType w:val="hybridMultilevel"/>
    <w:tmpl w:val="3D94CBFC"/>
    <w:lvl w:ilvl="0" w:tplc="FFFFFFFF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/>
        <w:color w:val="000000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C2162A"/>
    <w:multiLevelType w:val="hybridMultilevel"/>
    <w:tmpl w:val="221E36AE"/>
    <w:lvl w:ilvl="0" w:tplc="37E6E308">
      <w:start w:val="1"/>
      <w:numFmt w:val="decimal"/>
      <w:lvlText w:val="%1."/>
      <w:lvlJc w:val="left"/>
      <w:pPr>
        <w:ind w:left="480" w:hanging="480"/>
      </w:pPr>
      <w:rPr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E8A492C"/>
    <w:multiLevelType w:val="hybridMultilevel"/>
    <w:tmpl w:val="76C015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5321734"/>
    <w:multiLevelType w:val="multilevel"/>
    <w:tmpl w:val="1BE6C4AC"/>
    <w:lvl w:ilvl="0">
      <w:start w:val="1"/>
      <w:numFmt w:val="decimal"/>
      <w:lvlText w:val="%1."/>
      <w:lvlJc w:val="left"/>
      <w:pPr>
        <w:ind w:left="1613" w:hanging="706"/>
      </w:pPr>
      <w:rPr>
        <w:rFonts w:ascii="Times New Roman" w:eastAsia="標楷體" w:hAnsi="Times New Roman" w:cs="Times New Roman"/>
        <w:sz w:val="30"/>
        <w:szCs w:val="30"/>
      </w:rPr>
    </w:lvl>
    <w:lvl w:ilvl="1">
      <w:start w:val="1"/>
      <w:numFmt w:val="decimal"/>
      <w:lvlText w:val="(%2)"/>
      <w:lvlJc w:val="left"/>
      <w:pPr>
        <w:ind w:left="1973" w:hanging="360"/>
      </w:pPr>
    </w:lvl>
    <w:lvl w:ilvl="2">
      <w:start w:val="1"/>
      <w:numFmt w:val="lowerRoman"/>
      <w:lvlText w:val="%3."/>
      <w:lvlJc w:val="right"/>
      <w:pPr>
        <w:ind w:left="2573" w:hanging="480"/>
      </w:pPr>
    </w:lvl>
    <w:lvl w:ilvl="3">
      <w:start w:val="1"/>
      <w:numFmt w:val="decimal"/>
      <w:suff w:val="space"/>
      <w:lvlText w:val="%4."/>
      <w:lvlJc w:val="left"/>
      <w:pPr>
        <w:ind w:left="3053" w:hanging="480"/>
      </w:pPr>
    </w:lvl>
    <w:lvl w:ilvl="4">
      <w:start w:val="1"/>
      <w:numFmt w:val="ideographTraditional"/>
      <w:lvlText w:val="%5、"/>
      <w:lvlJc w:val="left"/>
      <w:pPr>
        <w:ind w:left="3533" w:hanging="480"/>
      </w:pPr>
    </w:lvl>
    <w:lvl w:ilvl="5">
      <w:start w:val="1"/>
      <w:numFmt w:val="lowerRoman"/>
      <w:lvlText w:val="%6."/>
      <w:lvlJc w:val="right"/>
      <w:pPr>
        <w:ind w:left="4013" w:hanging="480"/>
      </w:pPr>
    </w:lvl>
    <w:lvl w:ilvl="6">
      <w:start w:val="1"/>
      <w:numFmt w:val="decimal"/>
      <w:lvlText w:val="%7."/>
      <w:lvlJc w:val="left"/>
      <w:pPr>
        <w:ind w:left="4493" w:hanging="480"/>
      </w:pPr>
    </w:lvl>
    <w:lvl w:ilvl="7">
      <w:start w:val="1"/>
      <w:numFmt w:val="ideographTraditional"/>
      <w:lvlText w:val="%8、"/>
      <w:lvlJc w:val="left"/>
      <w:pPr>
        <w:ind w:left="4973" w:hanging="480"/>
      </w:pPr>
    </w:lvl>
    <w:lvl w:ilvl="8">
      <w:start w:val="1"/>
      <w:numFmt w:val="lowerRoman"/>
      <w:lvlText w:val="%9."/>
      <w:lvlJc w:val="right"/>
      <w:pPr>
        <w:ind w:left="5453" w:hanging="480"/>
      </w:pPr>
    </w:lvl>
  </w:abstractNum>
  <w:abstractNum w:abstractNumId="17" w15:restartNumberingAfterBreak="0">
    <w:nsid w:val="26F667CB"/>
    <w:multiLevelType w:val="multilevel"/>
    <w:tmpl w:val="9B14FEA6"/>
    <w:lvl w:ilvl="0">
      <w:start w:val="1"/>
      <w:numFmt w:val="taiwaneseCountingThousand"/>
      <w:lvlText w:val="(%1)"/>
      <w:lvlJc w:val="left"/>
      <w:pPr>
        <w:ind w:left="1134" w:hanging="708"/>
      </w:p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>
      <w:start w:val="1"/>
      <w:numFmt w:val="lowerRoman"/>
      <w:lvlText w:val="%3."/>
      <w:lvlJc w:val="right"/>
      <w:pPr>
        <w:ind w:left="2880" w:hanging="480"/>
      </w:pPr>
    </w:lvl>
    <w:lvl w:ilvl="3">
      <w:start w:val="1"/>
      <w:numFmt w:val="decimal"/>
      <w:lvlText w:val="%4."/>
      <w:lvlJc w:val="left"/>
      <w:pPr>
        <w:ind w:left="3360" w:hanging="480"/>
      </w:pPr>
    </w:lvl>
    <w:lvl w:ilvl="4">
      <w:start w:val="1"/>
      <w:numFmt w:val="ideographTraditional"/>
      <w:lvlText w:val="%5、"/>
      <w:lvlJc w:val="left"/>
      <w:pPr>
        <w:ind w:left="3840" w:hanging="480"/>
      </w:pPr>
    </w:lvl>
    <w:lvl w:ilvl="5">
      <w:start w:val="1"/>
      <w:numFmt w:val="lowerRoman"/>
      <w:lvlText w:val="%6."/>
      <w:lvlJc w:val="right"/>
      <w:pPr>
        <w:ind w:left="4320" w:hanging="480"/>
      </w:pPr>
    </w:lvl>
    <w:lvl w:ilvl="6">
      <w:start w:val="1"/>
      <w:numFmt w:val="decimal"/>
      <w:lvlText w:val="%7."/>
      <w:lvlJc w:val="left"/>
      <w:pPr>
        <w:ind w:left="4800" w:hanging="480"/>
      </w:pPr>
    </w:lvl>
    <w:lvl w:ilvl="7">
      <w:start w:val="1"/>
      <w:numFmt w:val="ideographTraditional"/>
      <w:lvlText w:val="%8、"/>
      <w:lvlJc w:val="left"/>
      <w:pPr>
        <w:ind w:left="5280" w:hanging="480"/>
      </w:pPr>
    </w:lvl>
    <w:lvl w:ilvl="8">
      <w:start w:val="1"/>
      <w:numFmt w:val="lowerRoman"/>
      <w:lvlText w:val="%9."/>
      <w:lvlJc w:val="right"/>
      <w:pPr>
        <w:ind w:left="5760" w:hanging="480"/>
      </w:pPr>
    </w:lvl>
  </w:abstractNum>
  <w:abstractNum w:abstractNumId="18" w15:restartNumberingAfterBreak="0">
    <w:nsid w:val="28796A72"/>
    <w:multiLevelType w:val="multilevel"/>
    <w:tmpl w:val="F2CE8DEA"/>
    <w:lvl w:ilvl="0">
      <w:start w:val="1"/>
      <w:numFmt w:val="taiwaneseCountingThousand"/>
      <w:lvlText w:val="%1、"/>
      <w:lvlJc w:val="left"/>
      <w:rPr>
        <w:color w:val="000000" w:themeColor="text1"/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2A8B4CBE"/>
    <w:multiLevelType w:val="hybridMultilevel"/>
    <w:tmpl w:val="FA621E30"/>
    <w:lvl w:ilvl="0" w:tplc="5A18B85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EEB3A12"/>
    <w:multiLevelType w:val="multilevel"/>
    <w:tmpl w:val="19368DD6"/>
    <w:styleLink w:val="WWOutlineListStyle5"/>
    <w:lvl w:ilvl="0">
      <w:start w:val="1"/>
      <w:numFmt w:val="upperLetter"/>
      <w:lvlText w:val="%1."/>
      <w:lvlJc w:val="left"/>
      <w:pPr>
        <w:ind w:left="90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30CB1946"/>
    <w:multiLevelType w:val="hybridMultilevel"/>
    <w:tmpl w:val="364088E2"/>
    <w:lvl w:ilvl="0" w:tplc="2FECD538">
      <w:start w:val="2"/>
      <w:numFmt w:val="taiwaneseCountingThousand"/>
      <w:lvlText w:val="%1、"/>
      <w:lvlJc w:val="left"/>
      <w:pPr>
        <w:ind w:left="510" w:hanging="510"/>
      </w:pPr>
      <w:rPr>
        <w:rFonts w:eastAsia="標楷體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1CA5FF6"/>
    <w:multiLevelType w:val="hybridMultilevel"/>
    <w:tmpl w:val="02D87AC0"/>
    <w:lvl w:ilvl="0" w:tplc="FFFFFFFF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381190D"/>
    <w:multiLevelType w:val="multilevel"/>
    <w:tmpl w:val="7A242364"/>
    <w:styleLink w:val="WWOutlineListStyle"/>
    <w:lvl w:ilvl="0">
      <w:start w:val="1"/>
      <w:numFmt w:val="upperLetter"/>
      <w:lvlText w:val="%1."/>
      <w:lvlJc w:val="left"/>
      <w:pPr>
        <w:ind w:left="90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34E7334B"/>
    <w:multiLevelType w:val="hybridMultilevel"/>
    <w:tmpl w:val="D766E606"/>
    <w:lvl w:ilvl="0" w:tplc="FFFFFFFF">
      <w:start w:val="1"/>
      <w:numFmt w:val="decimal"/>
      <w:lvlText w:val="%1."/>
      <w:lvlJc w:val="left"/>
      <w:pPr>
        <w:ind w:left="480" w:hanging="480"/>
      </w:pPr>
      <w:rPr>
        <w:b w:val="0"/>
        <w:bCs w:val="0"/>
        <w:sz w:val="22"/>
        <w:szCs w:val="22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51D5385"/>
    <w:multiLevelType w:val="multilevel"/>
    <w:tmpl w:val="21F62376"/>
    <w:lvl w:ilvl="0">
      <w:start w:val="1"/>
      <w:numFmt w:val="ideographLegalTraditional"/>
      <w:lvlText w:val="%1、"/>
      <w:lvlJc w:val="left"/>
      <w:rPr>
        <w:rFonts w:ascii="標楷體" w:eastAsia="標楷體" w:hAnsi="標楷體"/>
        <w:b/>
        <w:bCs w:val="0"/>
        <w:color w:val="000000" w:themeColor="text1"/>
        <w:sz w:val="40"/>
        <w:szCs w:val="40"/>
      </w:rPr>
    </w:lvl>
    <w:lvl w:ilvl="1">
      <w:start w:val="1"/>
      <w:numFmt w:val="ideographTraditional"/>
      <w:lvlText w:val="%2、"/>
      <w:lvlJc w:val="left"/>
      <w:pPr>
        <w:ind w:left="7197" w:hanging="480"/>
      </w:pPr>
    </w:lvl>
    <w:lvl w:ilvl="2">
      <w:start w:val="1"/>
      <w:numFmt w:val="lowerRoman"/>
      <w:lvlText w:val="%3."/>
      <w:lvlJc w:val="right"/>
      <w:pPr>
        <w:ind w:left="7677" w:hanging="480"/>
      </w:pPr>
    </w:lvl>
    <w:lvl w:ilvl="3">
      <w:start w:val="1"/>
      <w:numFmt w:val="decimal"/>
      <w:lvlText w:val="%4."/>
      <w:lvlJc w:val="left"/>
      <w:pPr>
        <w:ind w:left="8157" w:hanging="480"/>
      </w:pPr>
    </w:lvl>
    <w:lvl w:ilvl="4">
      <w:start w:val="1"/>
      <w:numFmt w:val="ideographTraditional"/>
      <w:lvlText w:val="%5、"/>
      <w:lvlJc w:val="left"/>
      <w:pPr>
        <w:ind w:left="8637" w:hanging="480"/>
      </w:pPr>
    </w:lvl>
    <w:lvl w:ilvl="5">
      <w:start w:val="1"/>
      <w:numFmt w:val="lowerRoman"/>
      <w:lvlText w:val="%6."/>
      <w:lvlJc w:val="right"/>
      <w:pPr>
        <w:ind w:left="9117" w:hanging="480"/>
      </w:pPr>
    </w:lvl>
    <w:lvl w:ilvl="6">
      <w:start w:val="1"/>
      <w:numFmt w:val="decimal"/>
      <w:lvlText w:val="%7."/>
      <w:lvlJc w:val="left"/>
      <w:pPr>
        <w:ind w:left="9597" w:hanging="480"/>
      </w:pPr>
    </w:lvl>
    <w:lvl w:ilvl="7">
      <w:start w:val="1"/>
      <w:numFmt w:val="ideographTraditional"/>
      <w:lvlText w:val="%8、"/>
      <w:lvlJc w:val="left"/>
      <w:pPr>
        <w:ind w:left="10077" w:hanging="480"/>
      </w:pPr>
    </w:lvl>
    <w:lvl w:ilvl="8">
      <w:start w:val="1"/>
      <w:numFmt w:val="lowerRoman"/>
      <w:lvlText w:val="%9."/>
      <w:lvlJc w:val="right"/>
      <w:pPr>
        <w:ind w:left="10557" w:hanging="480"/>
      </w:pPr>
    </w:lvl>
  </w:abstractNum>
  <w:abstractNum w:abstractNumId="26" w15:restartNumberingAfterBreak="0">
    <w:nsid w:val="3C0665A8"/>
    <w:multiLevelType w:val="multilevel"/>
    <w:tmpl w:val="3DA696F0"/>
    <w:styleLink w:val="WWOutlineListStyle2"/>
    <w:lvl w:ilvl="0">
      <w:start w:val="1"/>
      <w:numFmt w:val="upperLetter"/>
      <w:lvlText w:val="%1."/>
      <w:lvlJc w:val="left"/>
      <w:pPr>
        <w:ind w:left="90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7" w15:restartNumberingAfterBreak="0">
    <w:nsid w:val="3D0B0AA9"/>
    <w:multiLevelType w:val="hybridMultilevel"/>
    <w:tmpl w:val="1466D0C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2D65906"/>
    <w:multiLevelType w:val="hybridMultilevel"/>
    <w:tmpl w:val="EEB4306E"/>
    <w:lvl w:ilvl="0" w:tplc="7B20D7C4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cs="Segoe U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3932BA0"/>
    <w:multiLevelType w:val="multilevel"/>
    <w:tmpl w:val="91C6D1F0"/>
    <w:styleLink w:val="WWOutlineListStyle6"/>
    <w:lvl w:ilvl="0">
      <w:start w:val="1"/>
      <w:numFmt w:val="upperLetter"/>
      <w:lvlText w:val="%1."/>
      <w:lvlJc w:val="left"/>
      <w:pPr>
        <w:ind w:left="90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0" w15:restartNumberingAfterBreak="0">
    <w:nsid w:val="466B46C1"/>
    <w:multiLevelType w:val="multilevel"/>
    <w:tmpl w:val="8C0C54C4"/>
    <w:lvl w:ilvl="0">
      <w:start w:val="1"/>
      <w:numFmt w:val="taiwaneseCountingThousand"/>
      <w:lvlText w:val="(%1)"/>
      <w:lvlJc w:val="left"/>
      <w:pPr>
        <w:ind w:left="1134" w:hanging="708"/>
      </w:pPr>
      <w:rPr>
        <w:rFonts w:ascii="Times New Roman" w:hAnsi="Times New Roman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>
      <w:start w:val="1"/>
      <w:numFmt w:val="lowerRoman"/>
      <w:lvlText w:val="%3."/>
      <w:lvlJc w:val="right"/>
      <w:pPr>
        <w:ind w:left="2880" w:hanging="480"/>
      </w:pPr>
    </w:lvl>
    <w:lvl w:ilvl="3">
      <w:start w:val="1"/>
      <w:numFmt w:val="decimal"/>
      <w:lvlText w:val="%4."/>
      <w:lvlJc w:val="left"/>
      <w:pPr>
        <w:ind w:left="3360" w:hanging="480"/>
      </w:pPr>
    </w:lvl>
    <w:lvl w:ilvl="4">
      <w:start w:val="1"/>
      <w:numFmt w:val="ideographTraditional"/>
      <w:lvlText w:val="%5、"/>
      <w:lvlJc w:val="left"/>
      <w:pPr>
        <w:ind w:left="3840" w:hanging="480"/>
      </w:pPr>
    </w:lvl>
    <w:lvl w:ilvl="5">
      <w:start w:val="1"/>
      <w:numFmt w:val="lowerRoman"/>
      <w:lvlText w:val="%6."/>
      <w:lvlJc w:val="right"/>
      <w:pPr>
        <w:ind w:left="4320" w:hanging="480"/>
      </w:pPr>
    </w:lvl>
    <w:lvl w:ilvl="6">
      <w:start w:val="1"/>
      <w:numFmt w:val="decimal"/>
      <w:lvlText w:val="%7."/>
      <w:lvlJc w:val="left"/>
      <w:pPr>
        <w:ind w:left="4800" w:hanging="480"/>
      </w:pPr>
    </w:lvl>
    <w:lvl w:ilvl="7">
      <w:start w:val="1"/>
      <w:numFmt w:val="ideographTraditional"/>
      <w:lvlText w:val="%8、"/>
      <w:lvlJc w:val="left"/>
      <w:pPr>
        <w:ind w:left="5280" w:hanging="480"/>
      </w:pPr>
    </w:lvl>
    <w:lvl w:ilvl="8">
      <w:start w:val="1"/>
      <w:numFmt w:val="lowerRoman"/>
      <w:lvlText w:val="%9."/>
      <w:lvlJc w:val="right"/>
      <w:pPr>
        <w:ind w:left="5760" w:hanging="480"/>
      </w:pPr>
    </w:lvl>
  </w:abstractNum>
  <w:abstractNum w:abstractNumId="31" w15:restartNumberingAfterBreak="0">
    <w:nsid w:val="4BE6081F"/>
    <w:multiLevelType w:val="hybridMultilevel"/>
    <w:tmpl w:val="E9585D00"/>
    <w:lvl w:ilvl="0" w:tplc="A59847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D58601A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A59847AA">
      <w:start w:val="1"/>
      <w:numFmt w:val="decimal"/>
      <w:lvlText w:val="%3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3" w:tplc="58F667D6">
      <w:start w:val="1"/>
      <w:numFmt w:val="taiwaneseCountingThousand"/>
      <w:lvlText w:val="%4、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4E392719"/>
    <w:multiLevelType w:val="hybridMultilevel"/>
    <w:tmpl w:val="619C140C"/>
    <w:lvl w:ilvl="0" w:tplc="6EAAF7F0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  <w:b/>
        <w:bCs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0AD4584"/>
    <w:multiLevelType w:val="multilevel"/>
    <w:tmpl w:val="1BE6C4AC"/>
    <w:lvl w:ilvl="0">
      <w:start w:val="1"/>
      <w:numFmt w:val="decimal"/>
      <w:lvlText w:val="%1."/>
      <w:lvlJc w:val="left"/>
      <w:pPr>
        <w:ind w:left="1613" w:hanging="706"/>
      </w:pPr>
      <w:rPr>
        <w:rFonts w:ascii="Times New Roman" w:eastAsia="標楷體" w:hAnsi="Times New Roman" w:cs="Times New Roman"/>
        <w:sz w:val="30"/>
        <w:szCs w:val="30"/>
      </w:rPr>
    </w:lvl>
    <w:lvl w:ilvl="1">
      <w:start w:val="1"/>
      <w:numFmt w:val="decimal"/>
      <w:lvlText w:val="(%2)"/>
      <w:lvlJc w:val="left"/>
      <w:pPr>
        <w:ind w:left="1973" w:hanging="360"/>
      </w:pPr>
    </w:lvl>
    <w:lvl w:ilvl="2">
      <w:start w:val="1"/>
      <w:numFmt w:val="lowerRoman"/>
      <w:lvlText w:val="%3."/>
      <w:lvlJc w:val="right"/>
      <w:pPr>
        <w:ind w:left="2573" w:hanging="480"/>
      </w:pPr>
    </w:lvl>
    <w:lvl w:ilvl="3">
      <w:start w:val="1"/>
      <w:numFmt w:val="decimal"/>
      <w:suff w:val="space"/>
      <w:lvlText w:val="%4."/>
      <w:lvlJc w:val="left"/>
      <w:pPr>
        <w:ind w:left="3053" w:hanging="480"/>
      </w:pPr>
    </w:lvl>
    <w:lvl w:ilvl="4">
      <w:start w:val="1"/>
      <w:numFmt w:val="ideographTraditional"/>
      <w:lvlText w:val="%5、"/>
      <w:lvlJc w:val="left"/>
      <w:pPr>
        <w:ind w:left="3533" w:hanging="480"/>
      </w:pPr>
    </w:lvl>
    <w:lvl w:ilvl="5">
      <w:start w:val="1"/>
      <w:numFmt w:val="lowerRoman"/>
      <w:lvlText w:val="%6."/>
      <w:lvlJc w:val="right"/>
      <w:pPr>
        <w:ind w:left="4013" w:hanging="480"/>
      </w:pPr>
    </w:lvl>
    <w:lvl w:ilvl="6">
      <w:start w:val="1"/>
      <w:numFmt w:val="decimal"/>
      <w:lvlText w:val="%7."/>
      <w:lvlJc w:val="left"/>
      <w:pPr>
        <w:ind w:left="4493" w:hanging="480"/>
      </w:pPr>
    </w:lvl>
    <w:lvl w:ilvl="7">
      <w:start w:val="1"/>
      <w:numFmt w:val="ideographTraditional"/>
      <w:lvlText w:val="%8、"/>
      <w:lvlJc w:val="left"/>
      <w:pPr>
        <w:ind w:left="4973" w:hanging="480"/>
      </w:pPr>
    </w:lvl>
    <w:lvl w:ilvl="8">
      <w:start w:val="1"/>
      <w:numFmt w:val="lowerRoman"/>
      <w:lvlText w:val="%9."/>
      <w:lvlJc w:val="right"/>
      <w:pPr>
        <w:ind w:left="5453" w:hanging="480"/>
      </w:pPr>
    </w:lvl>
  </w:abstractNum>
  <w:abstractNum w:abstractNumId="34" w15:restartNumberingAfterBreak="0">
    <w:nsid w:val="53930523"/>
    <w:multiLevelType w:val="hybridMultilevel"/>
    <w:tmpl w:val="88165D4A"/>
    <w:lvl w:ilvl="0" w:tplc="CBC268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3D274BC"/>
    <w:multiLevelType w:val="multilevel"/>
    <w:tmpl w:val="5EEAB1BA"/>
    <w:lvl w:ilvl="0">
      <w:start w:val="1"/>
      <w:numFmt w:val="decimal"/>
      <w:lvlText w:val="%1."/>
      <w:lvlJc w:val="left"/>
      <w:pPr>
        <w:ind w:left="1613" w:hanging="706"/>
      </w:pPr>
      <w:rPr>
        <w:rFonts w:ascii="Times New Roman" w:eastAsia="標楷體" w:hAnsi="Times New Roman" w:cs="Times New Roman"/>
        <w:sz w:val="30"/>
        <w:szCs w:val="30"/>
      </w:rPr>
    </w:lvl>
    <w:lvl w:ilvl="1">
      <w:start w:val="1"/>
      <w:numFmt w:val="decimal"/>
      <w:lvlText w:val="(%2)"/>
      <w:lvlJc w:val="left"/>
      <w:pPr>
        <w:ind w:left="1973" w:hanging="360"/>
      </w:pPr>
    </w:lvl>
    <w:lvl w:ilvl="2">
      <w:start w:val="1"/>
      <w:numFmt w:val="lowerRoman"/>
      <w:lvlText w:val="%3."/>
      <w:lvlJc w:val="right"/>
      <w:pPr>
        <w:ind w:left="2573" w:hanging="480"/>
      </w:pPr>
    </w:lvl>
    <w:lvl w:ilvl="3">
      <w:start w:val="1"/>
      <w:numFmt w:val="decimal"/>
      <w:lvlText w:val="%4."/>
      <w:lvlJc w:val="left"/>
      <w:pPr>
        <w:ind w:left="3053" w:hanging="480"/>
      </w:pPr>
    </w:lvl>
    <w:lvl w:ilvl="4">
      <w:start w:val="1"/>
      <w:numFmt w:val="ideographTraditional"/>
      <w:lvlText w:val="%5、"/>
      <w:lvlJc w:val="left"/>
      <w:pPr>
        <w:ind w:left="3533" w:hanging="480"/>
      </w:pPr>
    </w:lvl>
    <w:lvl w:ilvl="5">
      <w:start w:val="1"/>
      <w:numFmt w:val="lowerRoman"/>
      <w:lvlText w:val="%6."/>
      <w:lvlJc w:val="right"/>
      <w:pPr>
        <w:ind w:left="4013" w:hanging="480"/>
      </w:pPr>
    </w:lvl>
    <w:lvl w:ilvl="6">
      <w:start w:val="1"/>
      <w:numFmt w:val="decimal"/>
      <w:lvlText w:val="%7."/>
      <w:lvlJc w:val="left"/>
      <w:pPr>
        <w:ind w:left="4493" w:hanging="480"/>
      </w:pPr>
    </w:lvl>
    <w:lvl w:ilvl="7">
      <w:start w:val="1"/>
      <w:numFmt w:val="ideographTraditional"/>
      <w:lvlText w:val="%8、"/>
      <w:lvlJc w:val="left"/>
      <w:pPr>
        <w:ind w:left="4973" w:hanging="480"/>
      </w:pPr>
    </w:lvl>
    <w:lvl w:ilvl="8">
      <w:start w:val="1"/>
      <w:numFmt w:val="lowerRoman"/>
      <w:lvlText w:val="%9."/>
      <w:lvlJc w:val="right"/>
      <w:pPr>
        <w:ind w:left="5453" w:hanging="480"/>
      </w:pPr>
    </w:lvl>
  </w:abstractNum>
  <w:abstractNum w:abstractNumId="36" w15:restartNumberingAfterBreak="0">
    <w:nsid w:val="547312EA"/>
    <w:multiLevelType w:val="hybridMultilevel"/>
    <w:tmpl w:val="02D87AC0"/>
    <w:lvl w:ilvl="0" w:tplc="FFFFFFFF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5031DCA"/>
    <w:multiLevelType w:val="hybridMultilevel"/>
    <w:tmpl w:val="59600B80"/>
    <w:lvl w:ilvl="0" w:tplc="13B0AA2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E10659E"/>
    <w:multiLevelType w:val="multilevel"/>
    <w:tmpl w:val="4DF6255E"/>
    <w:styleLink w:val="WWOutlineListStyle4"/>
    <w:lvl w:ilvl="0">
      <w:start w:val="1"/>
      <w:numFmt w:val="upperLetter"/>
      <w:lvlText w:val="%1."/>
      <w:lvlJc w:val="left"/>
      <w:pPr>
        <w:ind w:left="90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9" w15:restartNumberingAfterBreak="0">
    <w:nsid w:val="5E2F001F"/>
    <w:multiLevelType w:val="multilevel"/>
    <w:tmpl w:val="88CEA970"/>
    <w:styleLink w:val="WWOutlineListStyle8"/>
    <w:lvl w:ilvl="0">
      <w:start w:val="1"/>
      <w:numFmt w:val="upperLetter"/>
      <w:pStyle w:val="1"/>
      <w:lvlText w:val="%1."/>
      <w:lvlJc w:val="left"/>
      <w:pPr>
        <w:ind w:left="90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0" w15:restartNumberingAfterBreak="0">
    <w:nsid w:val="5F1A29DC"/>
    <w:multiLevelType w:val="multilevel"/>
    <w:tmpl w:val="FE1C029C"/>
    <w:lvl w:ilvl="0">
      <w:start w:val="1"/>
      <w:numFmt w:val="taiwaneseCountingThousand"/>
      <w:lvlText w:val="%1、"/>
      <w:lvlJc w:val="left"/>
      <w:rPr>
        <w:color w:val="auto"/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61CB6B59"/>
    <w:multiLevelType w:val="hybridMultilevel"/>
    <w:tmpl w:val="0964AB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38F37F1"/>
    <w:multiLevelType w:val="hybridMultilevel"/>
    <w:tmpl w:val="95F4159A"/>
    <w:lvl w:ilvl="0" w:tplc="13B0AA2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95633B"/>
    <w:multiLevelType w:val="hybridMultilevel"/>
    <w:tmpl w:val="9510206C"/>
    <w:lvl w:ilvl="0" w:tplc="E604B4D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4E31D7B"/>
    <w:multiLevelType w:val="hybridMultilevel"/>
    <w:tmpl w:val="3FD42CE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68EE50DC"/>
    <w:multiLevelType w:val="multilevel"/>
    <w:tmpl w:val="7DB4C662"/>
    <w:lvl w:ilvl="0">
      <w:start w:val="1"/>
      <w:numFmt w:val="decimal"/>
      <w:lvlText w:val="%1."/>
      <w:lvlJc w:val="left"/>
      <w:pPr>
        <w:ind w:left="1613" w:hanging="706"/>
      </w:pPr>
      <w:rPr>
        <w:rFonts w:ascii="Times New Roman" w:eastAsia="標楷體" w:hAnsi="Times New Roman" w:cs="Times New Roman"/>
        <w:sz w:val="30"/>
        <w:szCs w:val="30"/>
      </w:rPr>
    </w:lvl>
    <w:lvl w:ilvl="1">
      <w:start w:val="1"/>
      <w:numFmt w:val="decimal"/>
      <w:lvlText w:val="(%2)"/>
      <w:lvlJc w:val="left"/>
      <w:pPr>
        <w:ind w:left="1973" w:hanging="360"/>
      </w:pPr>
    </w:lvl>
    <w:lvl w:ilvl="2">
      <w:start w:val="1"/>
      <w:numFmt w:val="lowerRoman"/>
      <w:lvlText w:val="%3."/>
      <w:lvlJc w:val="right"/>
      <w:pPr>
        <w:ind w:left="2573" w:hanging="480"/>
      </w:pPr>
    </w:lvl>
    <w:lvl w:ilvl="3">
      <w:start w:val="1"/>
      <w:numFmt w:val="decimal"/>
      <w:lvlText w:val="%4."/>
      <w:lvlJc w:val="left"/>
      <w:pPr>
        <w:ind w:left="3053" w:hanging="480"/>
      </w:pPr>
    </w:lvl>
    <w:lvl w:ilvl="4">
      <w:start w:val="1"/>
      <w:numFmt w:val="ideographTraditional"/>
      <w:lvlText w:val="%5、"/>
      <w:lvlJc w:val="left"/>
      <w:pPr>
        <w:ind w:left="3533" w:hanging="480"/>
      </w:pPr>
    </w:lvl>
    <w:lvl w:ilvl="5">
      <w:start w:val="1"/>
      <w:numFmt w:val="lowerRoman"/>
      <w:lvlText w:val="%6."/>
      <w:lvlJc w:val="right"/>
      <w:pPr>
        <w:ind w:left="4013" w:hanging="480"/>
      </w:pPr>
    </w:lvl>
    <w:lvl w:ilvl="6">
      <w:start w:val="1"/>
      <w:numFmt w:val="decimal"/>
      <w:lvlText w:val="%7."/>
      <w:lvlJc w:val="left"/>
      <w:pPr>
        <w:ind w:left="4493" w:hanging="480"/>
      </w:pPr>
    </w:lvl>
    <w:lvl w:ilvl="7">
      <w:start w:val="1"/>
      <w:numFmt w:val="ideographTraditional"/>
      <w:lvlText w:val="%8、"/>
      <w:lvlJc w:val="left"/>
      <w:pPr>
        <w:ind w:left="4973" w:hanging="480"/>
      </w:pPr>
    </w:lvl>
    <w:lvl w:ilvl="8">
      <w:start w:val="1"/>
      <w:numFmt w:val="lowerRoman"/>
      <w:lvlText w:val="%9."/>
      <w:lvlJc w:val="right"/>
      <w:pPr>
        <w:ind w:left="5453" w:hanging="480"/>
      </w:pPr>
    </w:lvl>
  </w:abstractNum>
  <w:abstractNum w:abstractNumId="46" w15:restartNumberingAfterBreak="0">
    <w:nsid w:val="69DB3A2D"/>
    <w:multiLevelType w:val="hybridMultilevel"/>
    <w:tmpl w:val="1466D0C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A7B4A10"/>
    <w:multiLevelType w:val="multilevel"/>
    <w:tmpl w:val="06CAEFE6"/>
    <w:lvl w:ilvl="0">
      <w:start w:val="1"/>
      <w:numFmt w:val="decimal"/>
      <w:lvlText w:val="%1."/>
      <w:lvlJc w:val="left"/>
      <w:pPr>
        <w:ind w:left="1613" w:hanging="706"/>
      </w:pPr>
      <w:rPr>
        <w:rFonts w:ascii="Times New Roman" w:eastAsia="標楷體" w:hAnsi="Times New Roman" w:cs="Times New Roman"/>
        <w:sz w:val="30"/>
        <w:szCs w:val="30"/>
      </w:rPr>
    </w:lvl>
    <w:lvl w:ilvl="1">
      <w:start w:val="1"/>
      <w:numFmt w:val="decimal"/>
      <w:lvlText w:val="(%2)"/>
      <w:lvlJc w:val="left"/>
      <w:pPr>
        <w:ind w:left="1973" w:hanging="360"/>
      </w:pPr>
    </w:lvl>
    <w:lvl w:ilvl="2">
      <w:start w:val="1"/>
      <w:numFmt w:val="lowerRoman"/>
      <w:lvlText w:val="%3."/>
      <w:lvlJc w:val="right"/>
      <w:pPr>
        <w:ind w:left="2573" w:hanging="480"/>
      </w:pPr>
    </w:lvl>
    <w:lvl w:ilvl="3">
      <w:start w:val="1"/>
      <w:numFmt w:val="decimal"/>
      <w:lvlText w:val="%4."/>
      <w:lvlJc w:val="left"/>
      <w:pPr>
        <w:ind w:left="3053" w:hanging="480"/>
      </w:pPr>
    </w:lvl>
    <w:lvl w:ilvl="4">
      <w:start w:val="1"/>
      <w:numFmt w:val="ideographTraditional"/>
      <w:lvlText w:val="%5、"/>
      <w:lvlJc w:val="left"/>
      <w:pPr>
        <w:ind w:left="3533" w:hanging="480"/>
      </w:pPr>
    </w:lvl>
    <w:lvl w:ilvl="5">
      <w:start w:val="1"/>
      <w:numFmt w:val="lowerRoman"/>
      <w:lvlText w:val="%6."/>
      <w:lvlJc w:val="right"/>
      <w:pPr>
        <w:ind w:left="4013" w:hanging="480"/>
      </w:pPr>
    </w:lvl>
    <w:lvl w:ilvl="6">
      <w:start w:val="1"/>
      <w:numFmt w:val="decimal"/>
      <w:lvlText w:val="%7."/>
      <w:lvlJc w:val="left"/>
      <w:pPr>
        <w:ind w:left="4493" w:hanging="480"/>
      </w:pPr>
    </w:lvl>
    <w:lvl w:ilvl="7">
      <w:start w:val="1"/>
      <w:numFmt w:val="ideographTraditional"/>
      <w:lvlText w:val="%8、"/>
      <w:lvlJc w:val="left"/>
      <w:pPr>
        <w:ind w:left="4973" w:hanging="480"/>
      </w:pPr>
    </w:lvl>
    <w:lvl w:ilvl="8">
      <w:start w:val="1"/>
      <w:numFmt w:val="lowerRoman"/>
      <w:lvlText w:val="%9."/>
      <w:lvlJc w:val="right"/>
      <w:pPr>
        <w:ind w:left="5453" w:hanging="480"/>
      </w:pPr>
    </w:lvl>
  </w:abstractNum>
  <w:abstractNum w:abstractNumId="48" w15:restartNumberingAfterBreak="0">
    <w:nsid w:val="6B393C33"/>
    <w:multiLevelType w:val="multilevel"/>
    <w:tmpl w:val="703C2B6E"/>
    <w:styleLink w:val="WWOutlineListStyle7"/>
    <w:lvl w:ilvl="0">
      <w:start w:val="1"/>
      <w:numFmt w:val="upperLetter"/>
      <w:lvlText w:val="%1."/>
      <w:lvlJc w:val="left"/>
      <w:pPr>
        <w:ind w:left="90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9" w15:restartNumberingAfterBreak="0">
    <w:nsid w:val="6BF56336"/>
    <w:multiLevelType w:val="multilevel"/>
    <w:tmpl w:val="9B14FEA6"/>
    <w:lvl w:ilvl="0">
      <w:start w:val="1"/>
      <w:numFmt w:val="taiwaneseCountingThousand"/>
      <w:lvlText w:val="(%1)"/>
      <w:lvlJc w:val="left"/>
      <w:pPr>
        <w:ind w:left="1134" w:hanging="708"/>
      </w:p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>
      <w:start w:val="1"/>
      <w:numFmt w:val="lowerRoman"/>
      <w:lvlText w:val="%3."/>
      <w:lvlJc w:val="right"/>
      <w:pPr>
        <w:ind w:left="2880" w:hanging="480"/>
      </w:pPr>
    </w:lvl>
    <w:lvl w:ilvl="3">
      <w:start w:val="1"/>
      <w:numFmt w:val="decimal"/>
      <w:lvlText w:val="%4."/>
      <w:lvlJc w:val="left"/>
      <w:pPr>
        <w:ind w:left="3360" w:hanging="480"/>
      </w:pPr>
    </w:lvl>
    <w:lvl w:ilvl="4">
      <w:start w:val="1"/>
      <w:numFmt w:val="ideographTraditional"/>
      <w:lvlText w:val="%5、"/>
      <w:lvlJc w:val="left"/>
      <w:pPr>
        <w:ind w:left="3840" w:hanging="480"/>
      </w:pPr>
    </w:lvl>
    <w:lvl w:ilvl="5">
      <w:start w:val="1"/>
      <w:numFmt w:val="lowerRoman"/>
      <w:lvlText w:val="%6."/>
      <w:lvlJc w:val="right"/>
      <w:pPr>
        <w:ind w:left="4320" w:hanging="480"/>
      </w:pPr>
    </w:lvl>
    <w:lvl w:ilvl="6">
      <w:start w:val="1"/>
      <w:numFmt w:val="decimal"/>
      <w:lvlText w:val="%7."/>
      <w:lvlJc w:val="left"/>
      <w:pPr>
        <w:ind w:left="4800" w:hanging="480"/>
      </w:pPr>
    </w:lvl>
    <w:lvl w:ilvl="7">
      <w:start w:val="1"/>
      <w:numFmt w:val="ideographTraditional"/>
      <w:lvlText w:val="%8、"/>
      <w:lvlJc w:val="left"/>
      <w:pPr>
        <w:ind w:left="5280" w:hanging="480"/>
      </w:pPr>
    </w:lvl>
    <w:lvl w:ilvl="8">
      <w:start w:val="1"/>
      <w:numFmt w:val="lowerRoman"/>
      <w:lvlText w:val="%9."/>
      <w:lvlJc w:val="right"/>
      <w:pPr>
        <w:ind w:left="5760" w:hanging="480"/>
      </w:pPr>
    </w:lvl>
  </w:abstractNum>
  <w:abstractNum w:abstractNumId="50" w15:restartNumberingAfterBreak="0">
    <w:nsid w:val="6D6D493B"/>
    <w:multiLevelType w:val="hybridMultilevel"/>
    <w:tmpl w:val="EE04A024"/>
    <w:lvl w:ilvl="0" w:tplc="180CFC4C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72C24F13"/>
    <w:multiLevelType w:val="multilevel"/>
    <w:tmpl w:val="7EFC014A"/>
    <w:lvl w:ilvl="0">
      <w:start w:val="1"/>
      <w:numFmt w:val="decimal"/>
      <w:lvlText w:val="%1."/>
      <w:lvlJc w:val="left"/>
      <w:pPr>
        <w:ind w:left="1613" w:hanging="706"/>
      </w:pPr>
      <w:rPr>
        <w:rFonts w:ascii="Times New Roman" w:eastAsia="標楷體" w:hAnsi="Times New Roman" w:cs="Times New Roman"/>
        <w:sz w:val="30"/>
        <w:szCs w:val="30"/>
      </w:rPr>
    </w:lvl>
    <w:lvl w:ilvl="1">
      <w:start w:val="1"/>
      <w:numFmt w:val="decimal"/>
      <w:lvlText w:val="(%2)"/>
      <w:lvlJc w:val="left"/>
      <w:pPr>
        <w:ind w:left="1973" w:hanging="360"/>
      </w:pPr>
    </w:lvl>
    <w:lvl w:ilvl="2">
      <w:start w:val="1"/>
      <w:numFmt w:val="lowerRoman"/>
      <w:lvlText w:val="%3."/>
      <w:lvlJc w:val="right"/>
      <w:pPr>
        <w:ind w:left="2573" w:hanging="480"/>
      </w:pPr>
    </w:lvl>
    <w:lvl w:ilvl="3">
      <w:start w:val="1"/>
      <w:numFmt w:val="decimal"/>
      <w:lvlText w:val="%4."/>
      <w:lvlJc w:val="left"/>
      <w:pPr>
        <w:ind w:left="3053" w:hanging="480"/>
      </w:pPr>
    </w:lvl>
    <w:lvl w:ilvl="4">
      <w:start w:val="1"/>
      <w:numFmt w:val="ideographTraditional"/>
      <w:lvlText w:val="%5、"/>
      <w:lvlJc w:val="left"/>
      <w:pPr>
        <w:ind w:left="3533" w:hanging="480"/>
      </w:pPr>
    </w:lvl>
    <w:lvl w:ilvl="5">
      <w:start w:val="1"/>
      <w:numFmt w:val="lowerRoman"/>
      <w:lvlText w:val="%6."/>
      <w:lvlJc w:val="right"/>
      <w:pPr>
        <w:ind w:left="4013" w:hanging="480"/>
      </w:pPr>
    </w:lvl>
    <w:lvl w:ilvl="6">
      <w:start w:val="1"/>
      <w:numFmt w:val="decimal"/>
      <w:lvlText w:val="%7."/>
      <w:lvlJc w:val="left"/>
      <w:pPr>
        <w:ind w:left="4493" w:hanging="480"/>
      </w:pPr>
    </w:lvl>
    <w:lvl w:ilvl="7">
      <w:start w:val="1"/>
      <w:numFmt w:val="ideographTraditional"/>
      <w:lvlText w:val="%8、"/>
      <w:lvlJc w:val="left"/>
      <w:pPr>
        <w:ind w:left="4973" w:hanging="480"/>
      </w:pPr>
    </w:lvl>
    <w:lvl w:ilvl="8">
      <w:start w:val="1"/>
      <w:numFmt w:val="lowerRoman"/>
      <w:lvlText w:val="%9."/>
      <w:lvlJc w:val="right"/>
      <w:pPr>
        <w:ind w:left="5453" w:hanging="480"/>
      </w:pPr>
    </w:lvl>
  </w:abstractNum>
  <w:abstractNum w:abstractNumId="52" w15:restartNumberingAfterBreak="0">
    <w:nsid w:val="738B711F"/>
    <w:multiLevelType w:val="multilevel"/>
    <w:tmpl w:val="26E69AF0"/>
    <w:lvl w:ilvl="0">
      <w:start w:val="1"/>
      <w:numFmt w:val="decimal"/>
      <w:lvlText w:val="%1."/>
      <w:lvlJc w:val="left"/>
      <w:pPr>
        <w:ind w:left="1613" w:hanging="706"/>
      </w:pPr>
      <w:rPr>
        <w:rFonts w:ascii="Times New Roman" w:eastAsia="標楷體" w:hAnsi="Times New Roman" w:cs="Times New Roman"/>
        <w:sz w:val="30"/>
        <w:szCs w:val="30"/>
      </w:rPr>
    </w:lvl>
    <w:lvl w:ilvl="1">
      <w:start w:val="1"/>
      <w:numFmt w:val="decimal"/>
      <w:lvlText w:val="(%2)"/>
      <w:lvlJc w:val="left"/>
      <w:pPr>
        <w:ind w:left="1973" w:hanging="360"/>
      </w:pPr>
    </w:lvl>
    <w:lvl w:ilvl="2">
      <w:start w:val="1"/>
      <w:numFmt w:val="lowerRoman"/>
      <w:lvlText w:val="%3."/>
      <w:lvlJc w:val="right"/>
      <w:pPr>
        <w:ind w:left="2573" w:hanging="480"/>
      </w:pPr>
    </w:lvl>
    <w:lvl w:ilvl="3">
      <w:start w:val="1"/>
      <w:numFmt w:val="decimal"/>
      <w:lvlText w:val="%4."/>
      <w:lvlJc w:val="left"/>
      <w:pPr>
        <w:ind w:left="3053" w:hanging="480"/>
      </w:pPr>
    </w:lvl>
    <w:lvl w:ilvl="4">
      <w:start w:val="1"/>
      <w:numFmt w:val="ideographTraditional"/>
      <w:lvlText w:val="%5、"/>
      <w:lvlJc w:val="left"/>
      <w:pPr>
        <w:ind w:left="3533" w:hanging="480"/>
      </w:pPr>
    </w:lvl>
    <w:lvl w:ilvl="5">
      <w:start w:val="1"/>
      <w:numFmt w:val="lowerRoman"/>
      <w:lvlText w:val="%6."/>
      <w:lvlJc w:val="right"/>
      <w:pPr>
        <w:ind w:left="4013" w:hanging="480"/>
      </w:pPr>
    </w:lvl>
    <w:lvl w:ilvl="6">
      <w:start w:val="1"/>
      <w:numFmt w:val="decimal"/>
      <w:lvlText w:val="%7."/>
      <w:lvlJc w:val="left"/>
      <w:pPr>
        <w:ind w:left="4493" w:hanging="480"/>
      </w:pPr>
    </w:lvl>
    <w:lvl w:ilvl="7">
      <w:start w:val="1"/>
      <w:numFmt w:val="ideographTraditional"/>
      <w:lvlText w:val="%8、"/>
      <w:lvlJc w:val="left"/>
      <w:pPr>
        <w:ind w:left="4973" w:hanging="480"/>
      </w:pPr>
    </w:lvl>
    <w:lvl w:ilvl="8">
      <w:start w:val="1"/>
      <w:numFmt w:val="lowerRoman"/>
      <w:lvlText w:val="%9."/>
      <w:lvlJc w:val="right"/>
      <w:pPr>
        <w:ind w:left="5453" w:hanging="480"/>
      </w:pPr>
    </w:lvl>
  </w:abstractNum>
  <w:abstractNum w:abstractNumId="53" w15:restartNumberingAfterBreak="0">
    <w:nsid w:val="78CD1DEE"/>
    <w:multiLevelType w:val="multilevel"/>
    <w:tmpl w:val="5534232A"/>
    <w:lvl w:ilvl="0">
      <w:start w:val="1"/>
      <w:numFmt w:val="taiwaneseCountingThousand"/>
      <w:lvlText w:val="%1、"/>
      <w:lvlJc w:val="left"/>
      <w:rPr>
        <w:rFonts w:ascii="標楷體" w:eastAsia="標楷體" w:hAnsi="標楷體"/>
        <w:color w:val="000000" w:themeColor="text1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54" w15:restartNumberingAfterBreak="0">
    <w:nsid w:val="7A915B4E"/>
    <w:multiLevelType w:val="hybridMultilevel"/>
    <w:tmpl w:val="AD646BF0"/>
    <w:lvl w:ilvl="0" w:tplc="12768DC0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/>
        <w:color w:val="000000"/>
      </w:rPr>
    </w:lvl>
    <w:lvl w:ilvl="1" w:tplc="6248ED5A">
      <w:numFmt w:val="bullet"/>
      <w:lvlText w:val="※"/>
      <w:lvlJc w:val="left"/>
      <w:pPr>
        <w:ind w:left="840" w:hanging="360"/>
      </w:pPr>
      <w:rPr>
        <w:rFonts w:ascii="Times New Roman" w:eastAsia="標楷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B930FA6"/>
    <w:multiLevelType w:val="hybridMultilevel"/>
    <w:tmpl w:val="F85206B6"/>
    <w:lvl w:ilvl="0" w:tplc="48A66AF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6" w15:restartNumberingAfterBreak="0">
    <w:nsid w:val="7C064116"/>
    <w:multiLevelType w:val="hybridMultilevel"/>
    <w:tmpl w:val="01963CAE"/>
    <w:lvl w:ilvl="0" w:tplc="37E6E308">
      <w:start w:val="1"/>
      <w:numFmt w:val="decimal"/>
      <w:lvlText w:val="%1."/>
      <w:lvlJc w:val="left"/>
      <w:pPr>
        <w:ind w:left="480" w:hanging="480"/>
      </w:pPr>
      <w:rPr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7C6205AA"/>
    <w:multiLevelType w:val="hybridMultilevel"/>
    <w:tmpl w:val="D766E606"/>
    <w:lvl w:ilvl="0" w:tplc="FFFFFFFF">
      <w:start w:val="1"/>
      <w:numFmt w:val="decimal"/>
      <w:lvlText w:val="%1."/>
      <w:lvlJc w:val="left"/>
      <w:pPr>
        <w:ind w:left="480" w:hanging="480"/>
      </w:pPr>
      <w:rPr>
        <w:b w:val="0"/>
        <w:bCs w:val="0"/>
        <w:sz w:val="22"/>
        <w:szCs w:val="22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7C645194"/>
    <w:multiLevelType w:val="hybridMultilevel"/>
    <w:tmpl w:val="90CC687E"/>
    <w:lvl w:ilvl="0" w:tplc="9AECE458">
      <w:start w:val="1"/>
      <w:numFmt w:val="decimal"/>
      <w:lvlText w:val="(%1)"/>
      <w:lvlJc w:val="left"/>
      <w:pPr>
        <w:ind w:left="420" w:hanging="360"/>
      </w:pPr>
    </w:lvl>
    <w:lvl w:ilvl="1" w:tplc="04090019">
      <w:start w:val="1"/>
      <w:numFmt w:val="ideographTraditional"/>
      <w:lvlText w:val="%2、"/>
      <w:lvlJc w:val="left"/>
      <w:pPr>
        <w:ind w:left="1020" w:hanging="480"/>
      </w:pPr>
    </w:lvl>
    <w:lvl w:ilvl="2" w:tplc="0409001B">
      <w:start w:val="1"/>
      <w:numFmt w:val="lowerRoman"/>
      <w:lvlText w:val="%3."/>
      <w:lvlJc w:val="right"/>
      <w:pPr>
        <w:ind w:left="1500" w:hanging="480"/>
      </w:pPr>
    </w:lvl>
    <w:lvl w:ilvl="3" w:tplc="0409000F">
      <w:start w:val="1"/>
      <w:numFmt w:val="decimal"/>
      <w:lvlText w:val="%4."/>
      <w:lvlJc w:val="left"/>
      <w:pPr>
        <w:ind w:left="1980" w:hanging="480"/>
      </w:pPr>
    </w:lvl>
    <w:lvl w:ilvl="4" w:tplc="04090019">
      <w:start w:val="1"/>
      <w:numFmt w:val="ideographTraditional"/>
      <w:lvlText w:val="%5、"/>
      <w:lvlJc w:val="left"/>
      <w:pPr>
        <w:ind w:left="2460" w:hanging="480"/>
      </w:pPr>
    </w:lvl>
    <w:lvl w:ilvl="5" w:tplc="0409001B">
      <w:start w:val="1"/>
      <w:numFmt w:val="lowerRoman"/>
      <w:lvlText w:val="%6."/>
      <w:lvlJc w:val="right"/>
      <w:pPr>
        <w:ind w:left="2940" w:hanging="480"/>
      </w:pPr>
    </w:lvl>
    <w:lvl w:ilvl="6" w:tplc="0409000F">
      <w:start w:val="1"/>
      <w:numFmt w:val="decimal"/>
      <w:lvlText w:val="%7."/>
      <w:lvlJc w:val="left"/>
      <w:pPr>
        <w:ind w:left="3420" w:hanging="480"/>
      </w:pPr>
    </w:lvl>
    <w:lvl w:ilvl="7" w:tplc="04090019">
      <w:start w:val="1"/>
      <w:numFmt w:val="ideographTraditional"/>
      <w:lvlText w:val="%8、"/>
      <w:lvlJc w:val="left"/>
      <w:pPr>
        <w:ind w:left="3900" w:hanging="480"/>
      </w:pPr>
    </w:lvl>
    <w:lvl w:ilvl="8" w:tplc="0409001B">
      <w:start w:val="1"/>
      <w:numFmt w:val="lowerRoman"/>
      <w:lvlText w:val="%9."/>
      <w:lvlJc w:val="right"/>
      <w:pPr>
        <w:ind w:left="4380" w:hanging="480"/>
      </w:pPr>
    </w:lvl>
  </w:abstractNum>
  <w:abstractNum w:abstractNumId="59" w15:restartNumberingAfterBreak="0">
    <w:nsid w:val="7C7E52FB"/>
    <w:multiLevelType w:val="hybridMultilevel"/>
    <w:tmpl w:val="2D0C71E6"/>
    <w:lvl w:ilvl="0" w:tplc="FFFFFFFF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hint="eastAsia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7E293626"/>
    <w:multiLevelType w:val="hybridMultilevel"/>
    <w:tmpl w:val="23D86DF0"/>
    <w:lvl w:ilvl="0" w:tplc="13B0AA2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E775E30"/>
    <w:multiLevelType w:val="hybridMultilevel"/>
    <w:tmpl w:val="4EB02F0E"/>
    <w:lvl w:ilvl="0" w:tplc="9B3CB78C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hint="default"/>
      </w:rPr>
    </w:lvl>
    <w:lvl w:ilvl="1" w:tplc="F8E2B932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2" w15:restartNumberingAfterBreak="0">
    <w:nsid w:val="7EF4249F"/>
    <w:multiLevelType w:val="multilevel"/>
    <w:tmpl w:val="391AE7C8"/>
    <w:styleLink w:val="WWOutlineListStyle1"/>
    <w:lvl w:ilvl="0">
      <w:start w:val="1"/>
      <w:numFmt w:val="upperLetter"/>
      <w:lvlText w:val="%1."/>
      <w:lvlJc w:val="left"/>
      <w:pPr>
        <w:ind w:left="90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3" w15:restartNumberingAfterBreak="0">
    <w:nsid w:val="7F470908"/>
    <w:multiLevelType w:val="multilevel"/>
    <w:tmpl w:val="73004F16"/>
    <w:styleLink w:val="WWOutlineListStyle3"/>
    <w:lvl w:ilvl="0">
      <w:start w:val="1"/>
      <w:numFmt w:val="upperLetter"/>
      <w:lvlText w:val="%1."/>
      <w:lvlJc w:val="left"/>
      <w:pPr>
        <w:ind w:left="90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6368477">
    <w:abstractNumId w:val="39"/>
  </w:num>
  <w:num w:numId="2" w16cid:durableId="1447508534">
    <w:abstractNumId w:val="48"/>
  </w:num>
  <w:num w:numId="3" w16cid:durableId="160781453">
    <w:abstractNumId w:val="29"/>
  </w:num>
  <w:num w:numId="4" w16cid:durableId="20665411">
    <w:abstractNumId w:val="20"/>
  </w:num>
  <w:num w:numId="5" w16cid:durableId="118883883">
    <w:abstractNumId w:val="38"/>
  </w:num>
  <w:num w:numId="6" w16cid:durableId="22246810">
    <w:abstractNumId w:val="63"/>
  </w:num>
  <w:num w:numId="7" w16cid:durableId="1181319116">
    <w:abstractNumId w:val="26"/>
  </w:num>
  <w:num w:numId="8" w16cid:durableId="1274704885">
    <w:abstractNumId w:val="62"/>
  </w:num>
  <w:num w:numId="9" w16cid:durableId="1322541732">
    <w:abstractNumId w:val="23"/>
  </w:num>
  <w:num w:numId="10" w16cid:durableId="516505942">
    <w:abstractNumId w:val="2"/>
  </w:num>
  <w:num w:numId="11" w16cid:durableId="1747796294">
    <w:abstractNumId w:val="25"/>
  </w:num>
  <w:num w:numId="12" w16cid:durableId="1677804612">
    <w:abstractNumId w:val="18"/>
  </w:num>
  <w:num w:numId="13" w16cid:durableId="45571139">
    <w:abstractNumId w:val="49"/>
  </w:num>
  <w:num w:numId="14" w16cid:durableId="1538202734">
    <w:abstractNumId w:val="53"/>
  </w:num>
  <w:num w:numId="15" w16cid:durableId="1930459947">
    <w:abstractNumId w:val="5"/>
  </w:num>
  <w:num w:numId="16" w16cid:durableId="49298860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37024331">
    <w:abstractNumId w:val="21"/>
  </w:num>
  <w:num w:numId="18" w16cid:durableId="99529847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9219683">
    <w:abstractNumId w:val="27"/>
  </w:num>
  <w:num w:numId="20" w16cid:durableId="354582476">
    <w:abstractNumId w:val="46"/>
  </w:num>
  <w:num w:numId="21" w16cid:durableId="690568223">
    <w:abstractNumId w:val="24"/>
  </w:num>
  <w:num w:numId="22" w16cid:durableId="2029481206">
    <w:abstractNumId w:val="8"/>
  </w:num>
  <w:num w:numId="23" w16cid:durableId="592513829">
    <w:abstractNumId w:val="50"/>
  </w:num>
  <w:num w:numId="24" w16cid:durableId="1438519466">
    <w:abstractNumId w:val="19"/>
  </w:num>
  <w:num w:numId="25" w16cid:durableId="1136407480">
    <w:abstractNumId w:val="34"/>
  </w:num>
  <w:num w:numId="26" w16cid:durableId="638264484">
    <w:abstractNumId w:val="54"/>
  </w:num>
  <w:num w:numId="27" w16cid:durableId="421881474">
    <w:abstractNumId w:val="56"/>
  </w:num>
  <w:num w:numId="28" w16cid:durableId="1511872420">
    <w:abstractNumId w:val="14"/>
  </w:num>
  <w:num w:numId="29" w16cid:durableId="1433237670">
    <w:abstractNumId w:val="13"/>
  </w:num>
  <w:num w:numId="30" w16cid:durableId="1441099443">
    <w:abstractNumId w:val="11"/>
  </w:num>
  <w:num w:numId="31" w16cid:durableId="1851681217">
    <w:abstractNumId w:val="31"/>
  </w:num>
  <w:num w:numId="32" w16cid:durableId="1776098359">
    <w:abstractNumId w:val="10"/>
  </w:num>
  <w:num w:numId="33" w16cid:durableId="367533310">
    <w:abstractNumId w:val="15"/>
  </w:num>
  <w:num w:numId="34" w16cid:durableId="12919317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09790746">
    <w:abstractNumId w:val="59"/>
  </w:num>
  <w:num w:numId="36" w16cid:durableId="1959023798">
    <w:abstractNumId w:val="4"/>
  </w:num>
  <w:num w:numId="37" w16cid:durableId="525868332">
    <w:abstractNumId w:val="52"/>
  </w:num>
  <w:num w:numId="38" w16cid:durableId="622619016">
    <w:abstractNumId w:val="44"/>
  </w:num>
  <w:num w:numId="39" w16cid:durableId="156918501">
    <w:abstractNumId w:val="57"/>
  </w:num>
  <w:num w:numId="40" w16cid:durableId="1715882933">
    <w:abstractNumId w:val="7"/>
  </w:num>
  <w:num w:numId="41" w16cid:durableId="631057436">
    <w:abstractNumId w:val="55"/>
  </w:num>
  <w:num w:numId="42" w16cid:durableId="162863685">
    <w:abstractNumId w:val="40"/>
  </w:num>
  <w:num w:numId="43" w16cid:durableId="17156953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2030220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69118295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72590816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286499123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835147109">
    <w:abstractNumId w:val="17"/>
  </w:num>
  <w:num w:numId="49" w16cid:durableId="2460186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952978635">
    <w:abstractNumId w:val="9"/>
  </w:num>
  <w:num w:numId="51" w16cid:durableId="15175050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003511658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798912369">
    <w:abstractNumId w:val="30"/>
  </w:num>
  <w:num w:numId="54" w16cid:durableId="662197435">
    <w:abstractNumId w:val="12"/>
  </w:num>
  <w:num w:numId="55" w16cid:durableId="281500384">
    <w:abstractNumId w:val="33"/>
  </w:num>
  <w:num w:numId="56" w16cid:durableId="1360086672">
    <w:abstractNumId w:val="0"/>
  </w:num>
  <w:num w:numId="57" w16cid:durableId="1821998283">
    <w:abstractNumId w:val="16"/>
  </w:num>
  <w:num w:numId="58" w16cid:durableId="1097554755">
    <w:abstractNumId w:val="32"/>
  </w:num>
  <w:num w:numId="59" w16cid:durableId="158931988">
    <w:abstractNumId w:val="36"/>
  </w:num>
  <w:num w:numId="60" w16cid:durableId="644242063">
    <w:abstractNumId w:val="22"/>
  </w:num>
  <w:num w:numId="61" w16cid:durableId="1572084049">
    <w:abstractNumId w:val="43"/>
  </w:num>
  <w:num w:numId="62" w16cid:durableId="385447877">
    <w:abstractNumId w:val="1"/>
  </w:num>
  <w:num w:numId="63" w16cid:durableId="2041467790">
    <w:abstractNumId w:val="28"/>
  </w:num>
  <w:num w:numId="64" w16cid:durableId="453140893">
    <w:abstractNumId w:val="6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0"/>
  <w:autoHyphenation/>
  <w:drawingGridHorizontalSpacing w:val="100"/>
  <w:drawingGridVerticalSpacing w:val="332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431"/>
    <w:rsid w:val="00002A44"/>
    <w:rsid w:val="000030E8"/>
    <w:rsid w:val="00003374"/>
    <w:rsid w:val="000046F9"/>
    <w:rsid w:val="000100BD"/>
    <w:rsid w:val="00013029"/>
    <w:rsid w:val="00013CF1"/>
    <w:rsid w:val="00014842"/>
    <w:rsid w:val="00014AC7"/>
    <w:rsid w:val="00020B4B"/>
    <w:rsid w:val="0002114D"/>
    <w:rsid w:val="00025836"/>
    <w:rsid w:val="00027B3F"/>
    <w:rsid w:val="00027D2A"/>
    <w:rsid w:val="000305AC"/>
    <w:rsid w:val="00032F2C"/>
    <w:rsid w:val="00034D52"/>
    <w:rsid w:val="000364E6"/>
    <w:rsid w:val="000377F4"/>
    <w:rsid w:val="00040680"/>
    <w:rsid w:val="00040D6B"/>
    <w:rsid w:val="000436CD"/>
    <w:rsid w:val="00047972"/>
    <w:rsid w:val="00053BF2"/>
    <w:rsid w:val="000561FF"/>
    <w:rsid w:val="000610CB"/>
    <w:rsid w:val="00062CF2"/>
    <w:rsid w:val="00070B93"/>
    <w:rsid w:val="00074232"/>
    <w:rsid w:val="00086CC0"/>
    <w:rsid w:val="00091516"/>
    <w:rsid w:val="00097B52"/>
    <w:rsid w:val="000A05D1"/>
    <w:rsid w:val="000A6F5A"/>
    <w:rsid w:val="000A710F"/>
    <w:rsid w:val="000B3669"/>
    <w:rsid w:val="000B4F9D"/>
    <w:rsid w:val="000B5608"/>
    <w:rsid w:val="000B5E40"/>
    <w:rsid w:val="000B660C"/>
    <w:rsid w:val="000C03DA"/>
    <w:rsid w:val="000C053D"/>
    <w:rsid w:val="000C1029"/>
    <w:rsid w:val="000C1FCF"/>
    <w:rsid w:val="000C2821"/>
    <w:rsid w:val="000C642D"/>
    <w:rsid w:val="000D0C22"/>
    <w:rsid w:val="000D4B72"/>
    <w:rsid w:val="000D5199"/>
    <w:rsid w:val="000E0BF8"/>
    <w:rsid w:val="000E1397"/>
    <w:rsid w:val="000E18DC"/>
    <w:rsid w:val="000F1A8A"/>
    <w:rsid w:val="00101FA9"/>
    <w:rsid w:val="0010266E"/>
    <w:rsid w:val="0010341C"/>
    <w:rsid w:val="00105761"/>
    <w:rsid w:val="001073DD"/>
    <w:rsid w:val="001100A4"/>
    <w:rsid w:val="001150C2"/>
    <w:rsid w:val="00115CAD"/>
    <w:rsid w:val="00115E59"/>
    <w:rsid w:val="00116BE7"/>
    <w:rsid w:val="001202B7"/>
    <w:rsid w:val="00125045"/>
    <w:rsid w:val="00125A0D"/>
    <w:rsid w:val="00125DA3"/>
    <w:rsid w:val="001314AB"/>
    <w:rsid w:val="001368BE"/>
    <w:rsid w:val="0014037F"/>
    <w:rsid w:val="001412FD"/>
    <w:rsid w:val="0014256A"/>
    <w:rsid w:val="00142B53"/>
    <w:rsid w:val="00142D18"/>
    <w:rsid w:val="00143570"/>
    <w:rsid w:val="00144D46"/>
    <w:rsid w:val="0014667D"/>
    <w:rsid w:val="0015001A"/>
    <w:rsid w:val="00150DD2"/>
    <w:rsid w:val="0015606B"/>
    <w:rsid w:val="00157B17"/>
    <w:rsid w:val="001609CE"/>
    <w:rsid w:val="001752B7"/>
    <w:rsid w:val="00175986"/>
    <w:rsid w:val="00180114"/>
    <w:rsid w:val="00180A2B"/>
    <w:rsid w:val="00181D97"/>
    <w:rsid w:val="00186AAA"/>
    <w:rsid w:val="00190B3B"/>
    <w:rsid w:val="00193A52"/>
    <w:rsid w:val="00193DA9"/>
    <w:rsid w:val="00195DA3"/>
    <w:rsid w:val="00196083"/>
    <w:rsid w:val="001A0BAA"/>
    <w:rsid w:val="001A5E2F"/>
    <w:rsid w:val="001A67CE"/>
    <w:rsid w:val="001B690F"/>
    <w:rsid w:val="001C4626"/>
    <w:rsid w:val="001C7DB5"/>
    <w:rsid w:val="001D122C"/>
    <w:rsid w:val="001D55F4"/>
    <w:rsid w:val="001D5830"/>
    <w:rsid w:val="001D6ED5"/>
    <w:rsid w:val="001E4224"/>
    <w:rsid w:val="001E46E8"/>
    <w:rsid w:val="001E5A94"/>
    <w:rsid w:val="001E6B30"/>
    <w:rsid w:val="001F0D39"/>
    <w:rsid w:val="001F1138"/>
    <w:rsid w:val="001F2E27"/>
    <w:rsid w:val="001F2F5D"/>
    <w:rsid w:val="001F4498"/>
    <w:rsid w:val="001F6940"/>
    <w:rsid w:val="001F784D"/>
    <w:rsid w:val="00203706"/>
    <w:rsid w:val="002062E7"/>
    <w:rsid w:val="00207FE6"/>
    <w:rsid w:val="00210C59"/>
    <w:rsid w:val="00222224"/>
    <w:rsid w:val="0022292C"/>
    <w:rsid w:val="00225C1B"/>
    <w:rsid w:val="0022638B"/>
    <w:rsid w:val="00233A33"/>
    <w:rsid w:val="00233B7D"/>
    <w:rsid w:val="00235EB4"/>
    <w:rsid w:val="00237AF6"/>
    <w:rsid w:val="00241184"/>
    <w:rsid w:val="00241277"/>
    <w:rsid w:val="0024346E"/>
    <w:rsid w:val="002439A2"/>
    <w:rsid w:val="00256715"/>
    <w:rsid w:val="00263FF5"/>
    <w:rsid w:val="0026584E"/>
    <w:rsid w:val="002705C5"/>
    <w:rsid w:val="0027212B"/>
    <w:rsid w:val="00273179"/>
    <w:rsid w:val="00274D1D"/>
    <w:rsid w:val="00276B64"/>
    <w:rsid w:val="00277073"/>
    <w:rsid w:val="00282F58"/>
    <w:rsid w:val="00287060"/>
    <w:rsid w:val="00292CB6"/>
    <w:rsid w:val="002944E4"/>
    <w:rsid w:val="00294FE2"/>
    <w:rsid w:val="002A187A"/>
    <w:rsid w:val="002B0520"/>
    <w:rsid w:val="002B6D7E"/>
    <w:rsid w:val="002B765C"/>
    <w:rsid w:val="002C2675"/>
    <w:rsid w:val="002C40A9"/>
    <w:rsid w:val="002C4C49"/>
    <w:rsid w:val="002C4D65"/>
    <w:rsid w:val="002D0901"/>
    <w:rsid w:val="002D2BCD"/>
    <w:rsid w:val="002D4F49"/>
    <w:rsid w:val="002D7694"/>
    <w:rsid w:val="002E3857"/>
    <w:rsid w:val="002E4F66"/>
    <w:rsid w:val="002E6DB9"/>
    <w:rsid w:val="00306747"/>
    <w:rsid w:val="003070E7"/>
    <w:rsid w:val="00310166"/>
    <w:rsid w:val="003118EF"/>
    <w:rsid w:val="00314D52"/>
    <w:rsid w:val="00314F25"/>
    <w:rsid w:val="003150E5"/>
    <w:rsid w:val="00317FF3"/>
    <w:rsid w:val="00323E4E"/>
    <w:rsid w:val="0032581F"/>
    <w:rsid w:val="00330464"/>
    <w:rsid w:val="00333355"/>
    <w:rsid w:val="003335C2"/>
    <w:rsid w:val="003338E2"/>
    <w:rsid w:val="00336CEC"/>
    <w:rsid w:val="003403DD"/>
    <w:rsid w:val="00345009"/>
    <w:rsid w:val="00347739"/>
    <w:rsid w:val="00347E19"/>
    <w:rsid w:val="003507CB"/>
    <w:rsid w:val="0035781D"/>
    <w:rsid w:val="003603D3"/>
    <w:rsid w:val="003705FA"/>
    <w:rsid w:val="0037228A"/>
    <w:rsid w:val="003735DC"/>
    <w:rsid w:val="003756CB"/>
    <w:rsid w:val="00377A38"/>
    <w:rsid w:val="00383F63"/>
    <w:rsid w:val="00386819"/>
    <w:rsid w:val="00397D77"/>
    <w:rsid w:val="00397E21"/>
    <w:rsid w:val="003A0467"/>
    <w:rsid w:val="003A2045"/>
    <w:rsid w:val="003A4796"/>
    <w:rsid w:val="003A5952"/>
    <w:rsid w:val="003A6C0C"/>
    <w:rsid w:val="003B2252"/>
    <w:rsid w:val="003B37F6"/>
    <w:rsid w:val="003B3CCB"/>
    <w:rsid w:val="003B7698"/>
    <w:rsid w:val="003B76C3"/>
    <w:rsid w:val="003C2146"/>
    <w:rsid w:val="003C31CB"/>
    <w:rsid w:val="003C490D"/>
    <w:rsid w:val="003C6AB5"/>
    <w:rsid w:val="003C77FB"/>
    <w:rsid w:val="003C784E"/>
    <w:rsid w:val="003D2C66"/>
    <w:rsid w:val="003D3097"/>
    <w:rsid w:val="003E13D5"/>
    <w:rsid w:val="003E221F"/>
    <w:rsid w:val="003E25EE"/>
    <w:rsid w:val="003E5105"/>
    <w:rsid w:val="003E650A"/>
    <w:rsid w:val="003F125D"/>
    <w:rsid w:val="003F5CD3"/>
    <w:rsid w:val="0040128A"/>
    <w:rsid w:val="00402BFE"/>
    <w:rsid w:val="0041027F"/>
    <w:rsid w:val="00410295"/>
    <w:rsid w:val="00411F54"/>
    <w:rsid w:val="004154B8"/>
    <w:rsid w:val="00415977"/>
    <w:rsid w:val="00417B6F"/>
    <w:rsid w:val="00424E35"/>
    <w:rsid w:val="004274E6"/>
    <w:rsid w:val="00432C9C"/>
    <w:rsid w:val="00435824"/>
    <w:rsid w:val="00440D58"/>
    <w:rsid w:val="00445A9A"/>
    <w:rsid w:val="00446CE8"/>
    <w:rsid w:val="00447B86"/>
    <w:rsid w:val="00451149"/>
    <w:rsid w:val="00461BA7"/>
    <w:rsid w:val="004620E7"/>
    <w:rsid w:val="00466120"/>
    <w:rsid w:val="004667A2"/>
    <w:rsid w:val="00471D14"/>
    <w:rsid w:val="004735A5"/>
    <w:rsid w:val="00474250"/>
    <w:rsid w:val="00475FDF"/>
    <w:rsid w:val="0048268B"/>
    <w:rsid w:val="004836EE"/>
    <w:rsid w:val="004854E7"/>
    <w:rsid w:val="00486DF8"/>
    <w:rsid w:val="004906AE"/>
    <w:rsid w:val="00491CE5"/>
    <w:rsid w:val="00491D2D"/>
    <w:rsid w:val="004A28CB"/>
    <w:rsid w:val="004A52EA"/>
    <w:rsid w:val="004A58F9"/>
    <w:rsid w:val="004B0B19"/>
    <w:rsid w:val="004B4588"/>
    <w:rsid w:val="004C0942"/>
    <w:rsid w:val="004C11CE"/>
    <w:rsid w:val="004C2E50"/>
    <w:rsid w:val="004C3F93"/>
    <w:rsid w:val="004C6C79"/>
    <w:rsid w:val="004D5CAC"/>
    <w:rsid w:val="004D5E60"/>
    <w:rsid w:val="004E2D39"/>
    <w:rsid w:val="004E2DCD"/>
    <w:rsid w:val="004E5054"/>
    <w:rsid w:val="004E5E47"/>
    <w:rsid w:val="004F4860"/>
    <w:rsid w:val="00503171"/>
    <w:rsid w:val="00504213"/>
    <w:rsid w:val="00507B64"/>
    <w:rsid w:val="005106A5"/>
    <w:rsid w:val="00512BC9"/>
    <w:rsid w:val="00513589"/>
    <w:rsid w:val="00517AA8"/>
    <w:rsid w:val="00517AE5"/>
    <w:rsid w:val="0052026B"/>
    <w:rsid w:val="005209AD"/>
    <w:rsid w:val="00521644"/>
    <w:rsid w:val="00521D40"/>
    <w:rsid w:val="00522718"/>
    <w:rsid w:val="00523507"/>
    <w:rsid w:val="005257DF"/>
    <w:rsid w:val="00525CA3"/>
    <w:rsid w:val="00527C28"/>
    <w:rsid w:val="00531781"/>
    <w:rsid w:val="00534CC5"/>
    <w:rsid w:val="00537BE8"/>
    <w:rsid w:val="00537F04"/>
    <w:rsid w:val="00540E7A"/>
    <w:rsid w:val="005427A7"/>
    <w:rsid w:val="00546816"/>
    <w:rsid w:val="0055155B"/>
    <w:rsid w:val="00551B42"/>
    <w:rsid w:val="00552753"/>
    <w:rsid w:val="005538F2"/>
    <w:rsid w:val="00555CEB"/>
    <w:rsid w:val="0055710B"/>
    <w:rsid w:val="005574B5"/>
    <w:rsid w:val="00561221"/>
    <w:rsid w:val="0056246E"/>
    <w:rsid w:val="00562771"/>
    <w:rsid w:val="00564382"/>
    <w:rsid w:val="00567104"/>
    <w:rsid w:val="00573CB7"/>
    <w:rsid w:val="00574870"/>
    <w:rsid w:val="005765A6"/>
    <w:rsid w:val="00580605"/>
    <w:rsid w:val="00585F80"/>
    <w:rsid w:val="0059155A"/>
    <w:rsid w:val="00592616"/>
    <w:rsid w:val="00595177"/>
    <w:rsid w:val="0059761E"/>
    <w:rsid w:val="005A21C4"/>
    <w:rsid w:val="005A241D"/>
    <w:rsid w:val="005A408F"/>
    <w:rsid w:val="005A71AE"/>
    <w:rsid w:val="005B2078"/>
    <w:rsid w:val="005B2B0C"/>
    <w:rsid w:val="005B334F"/>
    <w:rsid w:val="005B496C"/>
    <w:rsid w:val="005B583F"/>
    <w:rsid w:val="005B5A32"/>
    <w:rsid w:val="005B76DF"/>
    <w:rsid w:val="005C2A36"/>
    <w:rsid w:val="005D0202"/>
    <w:rsid w:val="005E0BE7"/>
    <w:rsid w:val="005E3493"/>
    <w:rsid w:val="005E356D"/>
    <w:rsid w:val="005E7A63"/>
    <w:rsid w:val="005F18E0"/>
    <w:rsid w:val="00600B24"/>
    <w:rsid w:val="00606C90"/>
    <w:rsid w:val="006071DF"/>
    <w:rsid w:val="00610604"/>
    <w:rsid w:val="00612145"/>
    <w:rsid w:val="0061376A"/>
    <w:rsid w:val="00614071"/>
    <w:rsid w:val="006174BC"/>
    <w:rsid w:val="00617713"/>
    <w:rsid w:val="00622DF0"/>
    <w:rsid w:val="00623EB4"/>
    <w:rsid w:val="00624BAC"/>
    <w:rsid w:val="006262CC"/>
    <w:rsid w:val="00627F3F"/>
    <w:rsid w:val="00630C1F"/>
    <w:rsid w:val="0063264E"/>
    <w:rsid w:val="00634643"/>
    <w:rsid w:val="00634714"/>
    <w:rsid w:val="006432B4"/>
    <w:rsid w:val="006446EA"/>
    <w:rsid w:val="00650377"/>
    <w:rsid w:val="00651F62"/>
    <w:rsid w:val="0065648B"/>
    <w:rsid w:val="006578E0"/>
    <w:rsid w:val="00657AA2"/>
    <w:rsid w:val="00657B68"/>
    <w:rsid w:val="00660038"/>
    <w:rsid w:val="0066385E"/>
    <w:rsid w:val="006640DD"/>
    <w:rsid w:val="0066614C"/>
    <w:rsid w:val="00670351"/>
    <w:rsid w:val="00670EAA"/>
    <w:rsid w:val="00671E70"/>
    <w:rsid w:val="00677082"/>
    <w:rsid w:val="0068081D"/>
    <w:rsid w:val="0068307E"/>
    <w:rsid w:val="00684D90"/>
    <w:rsid w:val="00687DDA"/>
    <w:rsid w:val="00690AD2"/>
    <w:rsid w:val="006928FB"/>
    <w:rsid w:val="0069381E"/>
    <w:rsid w:val="0069394A"/>
    <w:rsid w:val="0069409F"/>
    <w:rsid w:val="00694E19"/>
    <w:rsid w:val="006962B7"/>
    <w:rsid w:val="006A1789"/>
    <w:rsid w:val="006A6AE3"/>
    <w:rsid w:val="006A6FE2"/>
    <w:rsid w:val="006B4B35"/>
    <w:rsid w:val="006B56CD"/>
    <w:rsid w:val="006B699F"/>
    <w:rsid w:val="006C1A44"/>
    <w:rsid w:val="006C234C"/>
    <w:rsid w:val="006C4250"/>
    <w:rsid w:val="006C496D"/>
    <w:rsid w:val="006C5A5B"/>
    <w:rsid w:val="006D17A7"/>
    <w:rsid w:val="006D338B"/>
    <w:rsid w:val="006D45B6"/>
    <w:rsid w:val="006D5F6E"/>
    <w:rsid w:val="006D6AE9"/>
    <w:rsid w:val="006E21D9"/>
    <w:rsid w:val="006E2490"/>
    <w:rsid w:val="006E2F24"/>
    <w:rsid w:val="006E5011"/>
    <w:rsid w:val="006E6ED4"/>
    <w:rsid w:val="006E790D"/>
    <w:rsid w:val="006F0809"/>
    <w:rsid w:val="006F3FDC"/>
    <w:rsid w:val="006F6128"/>
    <w:rsid w:val="006F689C"/>
    <w:rsid w:val="00700B47"/>
    <w:rsid w:val="00702194"/>
    <w:rsid w:val="00702CAF"/>
    <w:rsid w:val="00703ADF"/>
    <w:rsid w:val="0071149D"/>
    <w:rsid w:val="00713B90"/>
    <w:rsid w:val="00715D68"/>
    <w:rsid w:val="007207FB"/>
    <w:rsid w:val="00720DA0"/>
    <w:rsid w:val="00722D6D"/>
    <w:rsid w:val="007265AA"/>
    <w:rsid w:val="00726F4A"/>
    <w:rsid w:val="00727605"/>
    <w:rsid w:val="007301D9"/>
    <w:rsid w:val="0074055D"/>
    <w:rsid w:val="00742076"/>
    <w:rsid w:val="007467EA"/>
    <w:rsid w:val="0076229E"/>
    <w:rsid w:val="00764AA5"/>
    <w:rsid w:val="00771524"/>
    <w:rsid w:val="00772D85"/>
    <w:rsid w:val="00780006"/>
    <w:rsid w:val="00780E34"/>
    <w:rsid w:val="007825C4"/>
    <w:rsid w:val="00783170"/>
    <w:rsid w:val="00784FE7"/>
    <w:rsid w:val="00786004"/>
    <w:rsid w:val="00786F7A"/>
    <w:rsid w:val="00787508"/>
    <w:rsid w:val="007927A3"/>
    <w:rsid w:val="00793758"/>
    <w:rsid w:val="00794BBE"/>
    <w:rsid w:val="007A0439"/>
    <w:rsid w:val="007A6888"/>
    <w:rsid w:val="007B6E5F"/>
    <w:rsid w:val="007B7E4F"/>
    <w:rsid w:val="007C7F45"/>
    <w:rsid w:val="007D27DF"/>
    <w:rsid w:val="007D5F2F"/>
    <w:rsid w:val="007E22A1"/>
    <w:rsid w:val="007E3324"/>
    <w:rsid w:val="007E50C1"/>
    <w:rsid w:val="007F02A7"/>
    <w:rsid w:val="007F4985"/>
    <w:rsid w:val="007F4C24"/>
    <w:rsid w:val="007F4E07"/>
    <w:rsid w:val="007F5FE8"/>
    <w:rsid w:val="00804077"/>
    <w:rsid w:val="00804B63"/>
    <w:rsid w:val="00805AF8"/>
    <w:rsid w:val="00810D39"/>
    <w:rsid w:val="00812ECE"/>
    <w:rsid w:val="00813A4C"/>
    <w:rsid w:val="008160D2"/>
    <w:rsid w:val="00817C4F"/>
    <w:rsid w:val="008204E4"/>
    <w:rsid w:val="00821835"/>
    <w:rsid w:val="00823F99"/>
    <w:rsid w:val="00826068"/>
    <w:rsid w:val="008266AF"/>
    <w:rsid w:val="00826A35"/>
    <w:rsid w:val="00832C46"/>
    <w:rsid w:val="00836F6A"/>
    <w:rsid w:val="00840984"/>
    <w:rsid w:val="00844095"/>
    <w:rsid w:val="00844331"/>
    <w:rsid w:val="008462B1"/>
    <w:rsid w:val="0084691E"/>
    <w:rsid w:val="00854AF6"/>
    <w:rsid w:val="00855A5F"/>
    <w:rsid w:val="008561E0"/>
    <w:rsid w:val="008570BF"/>
    <w:rsid w:val="008574B4"/>
    <w:rsid w:val="0087083F"/>
    <w:rsid w:val="00871E70"/>
    <w:rsid w:val="00872855"/>
    <w:rsid w:val="00874AC7"/>
    <w:rsid w:val="00875474"/>
    <w:rsid w:val="0087592E"/>
    <w:rsid w:val="00875EAF"/>
    <w:rsid w:val="00876830"/>
    <w:rsid w:val="0087756D"/>
    <w:rsid w:val="00881760"/>
    <w:rsid w:val="00884D4B"/>
    <w:rsid w:val="008872FF"/>
    <w:rsid w:val="00887D6D"/>
    <w:rsid w:val="00892012"/>
    <w:rsid w:val="00894D27"/>
    <w:rsid w:val="00897394"/>
    <w:rsid w:val="008A1306"/>
    <w:rsid w:val="008A3BE9"/>
    <w:rsid w:val="008A6CCF"/>
    <w:rsid w:val="008B3667"/>
    <w:rsid w:val="008B50CD"/>
    <w:rsid w:val="008B5B14"/>
    <w:rsid w:val="008B6360"/>
    <w:rsid w:val="008C02F8"/>
    <w:rsid w:val="008C2A3B"/>
    <w:rsid w:val="008C45C8"/>
    <w:rsid w:val="008D3A0E"/>
    <w:rsid w:val="008D7607"/>
    <w:rsid w:val="008D79B5"/>
    <w:rsid w:val="008D7CAE"/>
    <w:rsid w:val="008E0169"/>
    <w:rsid w:val="008E1497"/>
    <w:rsid w:val="008E1884"/>
    <w:rsid w:val="008E368D"/>
    <w:rsid w:val="008E4591"/>
    <w:rsid w:val="008E4B6B"/>
    <w:rsid w:val="008E4E33"/>
    <w:rsid w:val="008E7FCF"/>
    <w:rsid w:val="008F0283"/>
    <w:rsid w:val="008F0EC1"/>
    <w:rsid w:val="009009E2"/>
    <w:rsid w:val="00906C2E"/>
    <w:rsid w:val="009125D5"/>
    <w:rsid w:val="00913DB2"/>
    <w:rsid w:val="009150FF"/>
    <w:rsid w:val="00915FC7"/>
    <w:rsid w:val="009203EE"/>
    <w:rsid w:val="00920C55"/>
    <w:rsid w:val="009327DF"/>
    <w:rsid w:val="00934B77"/>
    <w:rsid w:val="00936005"/>
    <w:rsid w:val="009367E6"/>
    <w:rsid w:val="00937579"/>
    <w:rsid w:val="009404A5"/>
    <w:rsid w:val="009416CD"/>
    <w:rsid w:val="00942B67"/>
    <w:rsid w:val="009436C1"/>
    <w:rsid w:val="009439EC"/>
    <w:rsid w:val="00945D4C"/>
    <w:rsid w:val="00951457"/>
    <w:rsid w:val="009519B8"/>
    <w:rsid w:val="009568B6"/>
    <w:rsid w:val="00956FD2"/>
    <w:rsid w:val="0096438B"/>
    <w:rsid w:val="009719F7"/>
    <w:rsid w:val="00974038"/>
    <w:rsid w:val="009839FC"/>
    <w:rsid w:val="00986785"/>
    <w:rsid w:val="00986CD9"/>
    <w:rsid w:val="009873AF"/>
    <w:rsid w:val="009874BC"/>
    <w:rsid w:val="00991509"/>
    <w:rsid w:val="00995C8C"/>
    <w:rsid w:val="0099642F"/>
    <w:rsid w:val="009A0970"/>
    <w:rsid w:val="009A09C4"/>
    <w:rsid w:val="009A18BB"/>
    <w:rsid w:val="009A40F5"/>
    <w:rsid w:val="009A568B"/>
    <w:rsid w:val="009A6CB9"/>
    <w:rsid w:val="009B49E3"/>
    <w:rsid w:val="009B4A97"/>
    <w:rsid w:val="009B6859"/>
    <w:rsid w:val="009B7E40"/>
    <w:rsid w:val="009C217F"/>
    <w:rsid w:val="009C2A9D"/>
    <w:rsid w:val="009C756B"/>
    <w:rsid w:val="009D5184"/>
    <w:rsid w:val="009E335E"/>
    <w:rsid w:val="009E6103"/>
    <w:rsid w:val="009F1B67"/>
    <w:rsid w:val="009F3F1F"/>
    <w:rsid w:val="009F46FF"/>
    <w:rsid w:val="009F4C5C"/>
    <w:rsid w:val="009F4D1D"/>
    <w:rsid w:val="009F6723"/>
    <w:rsid w:val="00A00F90"/>
    <w:rsid w:val="00A01351"/>
    <w:rsid w:val="00A01817"/>
    <w:rsid w:val="00A10F5E"/>
    <w:rsid w:val="00A126F9"/>
    <w:rsid w:val="00A12CAC"/>
    <w:rsid w:val="00A1786C"/>
    <w:rsid w:val="00A20C02"/>
    <w:rsid w:val="00A232F5"/>
    <w:rsid w:val="00A25E9F"/>
    <w:rsid w:val="00A26ACF"/>
    <w:rsid w:val="00A30208"/>
    <w:rsid w:val="00A30BD2"/>
    <w:rsid w:val="00A35D06"/>
    <w:rsid w:val="00A525AF"/>
    <w:rsid w:val="00A56754"/>
    <w:rsid w:val="00A6466D"/>
    <w:rsid w:val="00A6636E"/>
    <w:rsid w:val="00A67EF1"/>
    <w:rsid w:val="00A72572"/>
    <w:rsid w:val="00A72C69"/>
    <w:rsid w:val="00A77875"/>
    <w:rsid w:val="00A77B1B"/>
    <w:rsid w:val="00A840EE"/>
    <w:rsid w:val="00A85CDE"/>
    <w:rsid w:val="00A90851"/>
    <w:rsid w:val="00A90F3D"/>
    <w:rsid w:val="00A92FED"/>
    <w:rsid w:val="00AA54D1"/>
    <w:rsid w:val="00AA5B71"/>
    <w:rsid w:val="00AB011B"/>
    <w:rsid w:val="00AB57A1"/>
    <w:rsid w:val="00AB788A"/>
    <w:rsid w:val="00AC1377"/>
    <w:rsid w:val="00AC2C56"/>
    <w:rsid w:val="00AC3D69"/>
    <w:rsid w:val="00AC4855"/>
    <w:rsid w:val="00AC7A3B"/>
    <w:rsid w:val="00AD121F"/>
    <w:rsid w:val="00AD215B"/>
    <w:rsid w:val="00AD381B"/>
    <w:rsid w:val="00AD6A58"/>
    <w:rsid w:val="00AE042B"/>
    <w:rsid w:val="00AE3E31"/>
    <w:rsid w:val="00AE47C3"/>
    <w:rsid w:val="00AE7556"/>
    <w:rsid w:val="00AE79CE"/>
    <w:rsid w:val="00AF14FD"/>
    <w:rsid w:val="00AF3705"/>
    <w:rsid w:val="00AF5A0F"/>
    <w:rsid w:val="00AF652D"/>
    <w:rsid w:val="00B01362"/>
    <w:rsid w:val="00B04002"/>
    <w:rsid w:val="00B05FAB"/>
    <w:rsid w:val="00B1150C"/>
    <w:rsid w:val="00B1692A"/>
    <w:rsid w:val="00B219B9"/>
    <w:rsid w:val="00B22261"/>
    <w:rsid w:val="00B23F76"/>
    <w:rsid w:val="00B251B4"/>
    <w:rsid w:val="00B27135"/>
    <w:rsid w:val="00B33410"/>
    <w:rsid w:val="00B346E3"/>
    <w:rsid w:val="00B37A33"/>
    <w:rsid w:val="00B4011D"/>
    <w:rsid w:val="00B414F1"/>
    <w:rsid w:val="00B41AB2"/>
    <w:rsid w:val="00B47243"/>
    <w:rsid w:val="00B50186"/>
    <w:rsid w:val="00B50D38"/>
    <w:rsid w:val="00B5306E"/>
    <w:rsid w:val="00B57F46"/>
    <w:rsid w:val="00B60E2B"/>
    <w:rsid w:val="00B62220"/>
    <w:rsid w:val="00B64477"/>
    <w:rsid w:val="00B66566"/>
    <w:rsid w:val="00B66E97"/>
    <w:rsid w:val="00B672A0"/>
    <w:rsid w:val="00B71DEE"/>
    <w:rsid w:val="00B75E4F"/>
    <w:rsid w:val="00B76DAC"/>
    <w:rsid w:val="00B77397"/>
    <w:rsid w:val="00B774EC"/>
    <w:rsid w:val="00B86248"/>
    <w:rsid w:val="00B90AA4"/>
    <w:rsid w:val="00B9251F"/>
    <w:rsid w:val="00B9320B"/>
    <w:rsid w:val="00B93652"/>
    <w:rsid w:val="00B93766"/>
    <w:rsid w:val="00B94C02"/>
    <w:rsid w:val="00B97135"/>
    <w:rsid w:val="00B97E09"/>
    <w:rsid w:val="00BA1972"/>
    <w:rsid w:val="00BA523C"/>
    <w:rsid w:val="00BA7197"/>
    <w:rsid w:val="00BA78B8"/>
    <w:rsid w:val="00BB0D58"/>
    <w:rsid w:val="00BB1C5C"/>
    <w:rsid w:val="00BB358D"/>
    <w:rsid w:val="00BB374C"/>
    <w:rsid w:val="00BC1D86"/>
    <w:rsid w:val="00BC39B6"/>
    <w:rsid w:val="00BC3A11"/>
    <w:rsid w:val="00BC41E0"/>
    <w:rsid w:val="00BC5D48"/>
    <w:rsid w:val="00BC65AE"/>
    <w:rsid w:val="00BC6F11"/>
    <w:rsid w:val="00BD5AC2"/>
    <w:rsid w:val="00BE1B44"/>
    <w:rsid w:val="00BE223C"/>
    <w:rsid w:val="00BE365D"/>
    <w:rsid w:val="00BF00A9"/>
    <w:rsid w:val="00BF1398"/>
    <w:rsid w:val="00BF412D"/>
    <w:rsid w:val="00BF72C1"/>
    <w:rsid w:val="00C00FC5"/>
    <w:rsid w:val="00C03F95"/>
    <w:rsid w:val="00C05CB5"/>
    <w:rsid w:val="00C07C63"/>
    <w:rsid w:val="00C137BC"/>
    <w:rsid w:val="00C1514F"/>
    <w:rsid w:val="00C16FD1"/>
    <w:rsid w:val="00C20EDB"/>
    <w:rsid w:val="00C2135C"/>
    <w:rsid w:val="00C22014"/>
    <w:rsid w:val="00C33D98"/>
    <w:rsid w:val="00C40D1E"/>
    <w:rsid w:val="00C44AFF"/>
    <w:rsid w:val="00C55056"/>
    <w:rsid w:val="00C558FD"/>
    <w:rsid w:val="00C57DD6"/>
    <w:rsid w:val="00C63949"/>
    <w:rsid w:val="00C63AE3"/>
    <w:rsid w:val="00C66259"/>
    <w:rsid w:val="00C66887"/>
    <w:rsid w:val="00C67576"/>
    <w:rsid w:val="00C676CC"/>
    <w:rsid w:val="00C67EB2"/>
    <w:rsid w:val="00C7357B"/>
    <w:rsid w:val="00C74E2D"/>
    <w:rsid w:val="00C76428"/>
    <w:rsid w:val="00C8433D"/>
    <w:rsid w:val="00C850D3"/>
    <w:rsid w:val="00C85495"/>
    <w:rsid w:val="00C870F6"/>
    <w:rsid w:val="00C909D9"/>
    <w:rsid w:val="00C910AD"/>
    <w:rsid w:val="00C94C6E"/>
    <w:rsid w:val="00C95334"/>
    <w:rsid w:val="00CA2BC5"/>
    <w:rsid w:val="00CB3DFE"/>
    <w:rsid w:val="00CC368A"/>
    <w:rsid w:val="00CC71AA"/>
    <w:rsid w:val="00CC76A8"/>
    <w:rsid w:val="00CD00DE"/>
    <w:rsid w:val="00CD28BE"/>
    <w:rsid w:val="00CD3063"/>
    <w:rsid w:val="00CD5BA1"/>
    <w:rsid w:val="00CD68CF"/>
    <w:rsid w:val="00CE108F"/>
    <w:rsid w:val="00CE3A52"/>
    <w:rsid w:val="00CE5E01"/>
    <w:rsid w:val="00CE6BE3"/>
    <w:rsid w:val="00CE7E54"/>
    <w:rsid w:val="00CF0D9F"/>
    <w:rsid w:val="00CF0F26"/>
    <w:rsid w:val="00CF7FFE"/>
    <w:rsid w:val="00D002DC"/>
    <w:rsid w:val="00D006CA"/>
    <w:rsid w:val="00D0164A"/>
    <w:rsid w:val="00D03D13"/>
    <w:rsid w:val="00D072E0"/>
    <w:rsid w:val="00D13760"/>
    <w:rsid w:val="00D15597"/>
    <w:rsid w:val="00D159A8"/>
    <w:rsid w:val="00D17A00"/>
    <w:rsid w:val="00D20D34"/>
    <w:rsid w:val="00D21937"/>
    <w:rsid w:val="00D22BF1"/>
    <w:rsid w:val="00D236F9"/>
    <w:rsid w:val="00D24A98"/>
    <w:rsid w:val="00D26444"/>
    <w:rsid w:val="00D276C9"/>
    <w:rsid w:val="00D31F80"/>
    <w:rsid w:val="00D327D4"/>
    <w:rsid w:val="00D3376A"/>
    <w:rsid w:val="00D33BCF"/>
    <w:rsid w:val="00D35AD8"/>
    <w:rsid w:val="00D3634B"/>
    <w:rsid w:val="00D36431"/>
    <w:rsid w:val="00D402CD"/>
    <w:rsid w:val="00D46072"/>
    <w:rsid w:val="00D46FCD"/>
    <w:rsid w:val="00D47DE1"/>
    <w:rsid w:val="00D50983"/>
    <w:rsid w:val="00D52217"/>
    <w:rsid w:val="00D52718"/>
    <w:rsid w:val="00D55DD6"/>
    <w:rsid w:val="00D578AB"/>
    <w:rsid w:val="00D62A77"/>
    <w:rsid w:val="00D638A3"/>
    <w:rsid w:val="00D718F8"/>
    <w:rsid w:val="00D72505"/>
    <w:rsid w:val="00D73814"/>
    <w:rsid w:val="00D7406B"/>
    <w:rsid w:val="00D7437B"/>
    <w:rsid w:val="00D77354"/>
    <w:rsid w:val="00D81B33"/>
    <w:rsid w:val="00D82811"/>
    <w:rsid w:val="00D831E4"/>
    <w:rsid w:val="00D86CA2"/>
    <w:rsid w:val="00D87D9A"/>
    <w:rsid w:val="00D906A1"/>
    <w:rsid w:val="00D906AD"/>
    <w:rsid w:val="00D91BB2"/>
    <w:rsid w:val="00D926A2"/>
    <w:rsid w:val="00D94F58"/>
    <w:rsid w:val="00DA1B77"/>
    <w:rsid w:val="00DA2404"/>
    <w:rsid w:val="00DA3EB8"/>
    <w:rsid w:val="00DA6099"/>
    <w:rsid w:val="00DB007D"/>
    <w:rsid w:val="00DB05F7"/>
    <w:rsid w:val="00DB0E4B"/>
    <w:rsid w:val="00DB14EF"/>
    <w:rsid w:val="00DB1FD7"/>
    <w:rsid w:val="00DB6BBE"/>
    <w:rsid w:val="00DC1BF3"/>
    <w:rsid w:val="00DC6019"/>
    <w:rsid w:val="00DD082F"/>
    <w:rsid w:val="00DD221F"/>
    <w:rsid w:val="00DD2496"/>
    <w:rsid w:val="00DE165C"/>
    <w:rsid w:val="00DE74B1"/>
    <w:rsid w:val="00DF420C"/>
    <w:rsid w:val="00DF57A5"/>
    <w:rsid w:val="00DF5E7A"/>
    <w:rsid w:val="00DF7EF0"/>
    <w:rsid w:val="00E009BC"/>
    <w:rsid w:val="00E019AB"/>
    <w:rsid w:val="00E031B3"/>
    <w:rsid w:val="00E0393D"/>
    <w:rsid w:val="00E04B17"/>
    <w:rsid w:val="00E07340"/>
    <w:rsid w:val="00E0743B"/>
    <w:rsid w:val="00E0759B"/>
    <w:rsid w:val="00E10821"/>
    <w:rsid w:val="00E152DB"/>
    <w:rsid w:val="00E1749B"/>
    <w:rsid w:val="00E2226E"/>
    <w:rsid w:val="00E2252D"/>
    <w:rsid w:val="00E23C18"/>
    <w:rsid w:val="00E32283"/>
    <w:rsid w:val="00E3422D"/>
    <w:rsid w:val="00E40D6F"/>
    <w:rsid w:val="00E41E8F"/>
    <w:rsid w:val="00E43BCD"/>
    <w:rsid w:val="00E43F97"/>
    <w:rsid w:val="00E4580D"/>
    <w:rsid w:val="00E45A82"/>
    <w:rsid w:val="00E53599"/>
    <w:rsid w:val="00E63062"/>
    <w:rsid w:val="00E63B18"/>
    <w:rsid w:val="00E643ED"/>
    <w:rsid w:val="00E6528A"/>
    <w:rsid w:val="00E66912"/>
    <w:rsid w:val="00E71055"/>
    <w:rsid w:val="00E71569"/>
    <w:rsid w:val="00E72CFC"/>
    <w:rsid w:val="00E77190"/>
    <w:rsid w:val="00E777E3"/>
    <w:rsid w:val="00E813BC"/>
    <w:rsid w:val="00E859B4"/>
    <w:rsid w:val="00E9153A"/>
    <w:rsid w:val="00E922D4"/>
    <w:rsid w:val="00E95D1E"/>
    <w:rsid w:val="00E96887"/>
    <w:rsid w:val="00EA0C12"/>
    <w:rsid w:val="00EA366C"/>
    <w:rsid w:val="00EB316F"/>
    <w:rsid w:val="00EB331B"/>
    <w:rsid w:val="00EB452D"/>
    <w:rsid w:val="00EC7796"/>
    <w:rsid w:val="00ED01B4"/>
    <w:rsid w:val="00ED189D"/>
    <w:rsid w:val="00ED2DBF"/>
    <w:rsid w:val="00ED5867"/>
    <w:rsid w:val="00ED7EC1"/>
    <w:rsid w:val="00EE3A24"/>
    <w:rsid w:val="00EE45D3"/>
    <w:rsid w:val="00EE4B94"/>
    <w:rsid w:val="00EE64A8"/>
    <w:rsid w:val="00EE7DF6"/>
    <w:rsid w:val="00EF0CDD"/>
    <w:rsid w:val="00EF14D9"/>
    <w:rsid w:val="00EF1710"/>
    <w:rsid w:val="00EF29EF"/>
    <w:rsid w:val="00EF4D15"/>
    <w:rsid w:val="00EF5597"/>
    <w:rsid w:val="00EF7CA9"/>
    <w:rsid w:val="00F075C3"/>
    <w:rsid w:val="00F116A0"/>
    <w:rsid w:val="00F12069"/>
    <w:rsid w:val="00F17D69"/>
    <w:rsid w:val="00F2014F"/>
    <w:rsid w:val="00F211EA"/>
    <w:rsid w:val="00F25B4A"/>
    <w:rsid w:val="00F35018"/>
    <w:rsid w:val="00F363AA"/>
    <w:rsid w:val="00F37CB1"/>
    <w:rsid w:val="00F40C52"/>
    <w:rsid w:val="00F41B24"/>
    <w:rsid w:val="00F425CC"/>
    <w:rsid w:val="00F454A6"/>
    <w:rsid w:val="00F454D3"/>
    <w:rsid w:val="00F45575"/>
    <w:rsid w:val="00F52A7B"/>
    <w:rsid w:val="00F532ED"/>
    <w:rsid w:val="00F5569F"/>
    <w:rsid w:val="00F5750B"/>
    <w:rsid w:val="00F615AB"/>
    <w:rsid w:val="00F632EE"/>
    <w:rsid w:val="00F636F9"/>
    <w:rsid w:val="00F664A6"/>
    <w:rsid w:val="00F67892"/>
    <w:rsid w:val="00F7226B"/>
    <w:rsid w:val="00F7408A"/>
    <w:rsid w:val="00F76940"/>
    <w:rsid w:val="00F925CA"/>
    <w:rsid w:val="00F95939"/>
    <w:rsid w:val="00F95E99"/>
    <w:rsid w:val="00F97E4B"/>
    <w:rsid w:val="00FA14CE"/>
    <w:rsid w:val="00FA2476"/>
    <w:rsid w:val="00FA53DE"/>
    <w:rsid w:val="00FA7298"/>
    <w:rsid w:val="00FB77CA"/>
    <w:rsid w:val="00FB78F5"/>
    <w:rsid w:val="00FC2122"/>
    <w:rsid w:val="00FD0B30"/>
    <w:rsid w:val="00FD1D02"/>
    <w:rsid w:val="00FD547A"/>
    <w:rsid w:val="00FD626B"/>
    <w:rsid w:val="00FE267A"/>
    <w:rsid w:val="00FE4DD5"/>
    <w:rsid w:val="00FF010F"/>
    <w:rsid w:val="00FF1BE6"/>
    <w:rsid w:val="00FF2D57"/>
    <w:rsid w:val="00FF3883"/>
    <w:rsid w:val="00FF5A3B"/>
    <w:rsid w:val="00FF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C29CCA"/>
  <w15:docId w15:val="{F20F0310-7F2D-460B-B32D-1B4641114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4B94"/>
    <w:pPr>
      <w:widowControl w:val="0"/>
      <w:autoSpaceDN w:val="0"/>
      <w:textAlignment w:val="baseline"/>
    </w:pPr>
  </w:style>
  <w:style w:type="paragraph" w:styleId="1">
    <w:name w:val="heading 1"/>
    <w:aliases w:val="H1,X.X,壹"/>
    <w:basedOn w:val="Textbody"/>
    <w:next w:val="Textbody"/>
    <w:qFormat/>
    <w:pPr>
      <w:keepNext/>
      <w:widowControl/>
      <w:numPr>
        <w:numId w:val="1"/>
      </w:numPr>
      <w:spacing w:line="320" w:lineRule="exact"/>
      <w:jc w:val="both"/>
      <w:outlineLvl w:val="0"/>
    </w:pPr>
    <w:rPr>
      <w:rFonts w:ascii="標楷體" w:eastAsia="標楷體" w:hAnsi="標楷體" w:cs="Arial"/>
      <w:color w:val="FF6600"/>
      <w:kern w:val="0"/>
      <w:sz w:val="28"/>
      <w:szCs w:val="28"/>
    </w:rPr>
  </w:style>
  <w:style w:type="paragraph" w:styleId="2">
    <w:name w:val="heading 2"/>
    <w:basedOn w:val="Textbody"/>
    <w:next w:val="Textbody"/>
    <w:link w:val="20"/>
    <w:unhideWhenUsed/>
    <w:qFormat/>
    <w:pPr>
      <w:keepNext/>
      <w:spacing w:line="720" w:lineRule="auto"/>
      <w:outlineLvl w:val="1"/>
    </w:pPr>
    <w:rPr>
      <w:rFonts w:ascii="Arial" w:eastAsia="Arial" w:hAnsi="Arial" w:cs="Arial"/>
      <w:b/>
      <w:bCs/>
      <w:sz w:val="48"/>
      <w:szCs w:val="48"/>
    </w:rPr>
  </w:style>
  <w:style w:type="paragraph" w:styleId="3">
    <w:name w:val="heading 3"/>
    <w:basedOn w:val="Textbody"/>
    <w:next w:val="Textbodyindent"/>
    <w:uiPriority w:val="9"/>
    <w:semiHidden/>
    <w:unhideWhenUsed/>
    <w:qFormat/>
    <w:pPr>
      <w:keepNext/>
      <w:snapToGrid w:val="0"/>
      <w:spacing w:after="120"/>
      <w:jc w:val="center"/>
      <w:outlineLvl w:val="2"/>
    </w:pPr>
    <w:rPr>
      <w:rFonts w:ascii="Arial" w:eastAsia="華康粗圓體" w:hAnsi="Arial" w:cs="Arial"/>
      <w:sz w:val="40"/>
      <w:szCs w:val="20"/>
    </w:rPr>
  </w:style>
  <w:style w:type="paragraph" w:styleId="4">
    <w:name w:val="heading 4"/>
    <w:basedOn w:val="Textbody"/>
    <w:next w:val="Textbody"/>
    <w:uiPriority w:val="9"/>
    <w:semiHidden/>
    <w:unhideWhenUsed/>
    <w:qFormat/>
    <w:pPr>
      <w:keepNext/>
      <w:spacing w:line="720" w:lineRule="auto"/>
      <w:outlineLvl w:val="3"/>
    </w:pPr>
    <w:rPr>
      <w:rFonts w:ascii="Cambria" w:eastAsia="Cambria" w:hAnsi="Cambria" w:cs="Cambria"/>
      <w:sz w:val="36"/>
      <w:szCs w:val="36"/>
    </w:rPr>
  </w:style>
  <w:style w:type="paragraph" w:styleId="5">
    <w:name w:val="heading 5"/>
    <w:basedOn w:val="Textbody"/>
    <w:next w:val="Textbody"/>
    <w:uiPriority w:val="9"/>
    <w:semiHidden/>
    <w:unhideWhenUsed/>
    <w:qFormat/>
    <w:pPr>
      <w:keepNext/>
      <w:spacing w:line="720" w:lineRule="auto"/>
      <w:ind w:left="200"/>
      <w:outlineLvl w:val="4"/>
    </w:pPr>
    <w:rPr>
      <w:rFonts w:ascii="Cambria" w:eastAsia="Cambria" w:hAnsi="Cambria" w:cs="Cambria"/>
      <w:b/>
      <w:bCs/>
      <w:sz w:val="36"/>
      <w:szCs w:val="36"/>
    </w:rPr>
  </w:style>
  <w:style w:type="paragraph" w:styleId="6">
    <w:name w:val="heading 6"/>
    <w:basedOn w:val="Textbody"/>
    <w:next w:val="Textbody"/>
    <w:uiPriority w:val="9"/>
    <w:semiHidden/>
    <w:unhideWhenUsed/>
    <w:qFormat/>
    <w:pPr>
      <w:keepNext/>
      <w:spacing w:line="720" w:lineRule="auto"/>
      <w:ind w:left="200"/>
      <w:outlineLvl w:val="5"/>
    </w:pPr>
    <w:rPr>
      <w:rFonts w:ascii="Cambria" w:eastAsia="Cambria" w:hAnsi="Cambria" w:cs="Cambria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8">
    <w:name w:val="WW_OutlineListStyle_8"/>
    <w:basedOn w:val="a2"/>
    <w:pPr>
      <w:numPr>
        <w:numId w:val="1"/>
      </w:numPr>
    </w:pPr>
  </w:style>
  <w:style w:type="paragraph" w:customStyle="1" w:styleId="Standard">
    <w:name w:val="Standard"/>
    <w:pPr>
      <w:autoSpaceDN w:val="0"/>
      <w:textAlignment w:val="baseline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customStyle="1" w:styleId="Textbody">
    <w:name w:val="Text body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styleId="a3">
    <w:name w:val="Plain Text"/>
    <w:basedOn w:val="Textbody"/>
    <w:rPr>
      <w:rFonts w:ascii="細明體" w:eastAsia="細明體" w:hAnsi="細明體" w:cs="Courier New"/>
    </w:rPr>
  </w:style>
  <w:style w:type="paragraph" w:customStyle="1" w:styleId="Textbodyindent">
    <w:name w:val="Text body indent"/>
    <w:basedOn w:val="Textbody"/>
    <w:pPr>
      <w:ind w:left="480"/>
    </w:pPr>
    <w:rPr>
      <w:szCs w:val="20"/>
    </w:rPr>
  </w:style>
  <w:style w:type="paragraph" w:styleId="a4">
    <w:name w:val="Body Text"/>
    <w:basedOn w:val="Textbody"/>
    <w:pPr>
      <w:tabs>
        <w:tab w:val="right" w:pos="7371"/>
      </w:tabs>
      <w:snapToGrid w:val="0"/>
      <w:spacing w:line="600" w:lineRule="exact"/>
      <w:ind w:firstLine="561"/>
    </w:pPr>
    <w:rPr>
      <w:rFonts w:eastAsia="華康中明體"/>
      <w:sz w:val="28"/>
      <w:szCs w:val="20"/>
    </w:rPr>
  </w:style>
  <w:style w:type="paragraph" w:customStyle="1" w:styleId="a5">
    <w:name w:val="表"/>
    <w:basedOn w:val="a4"/>
    <w:pPr>
      <w:spacing w:line="240" w:lineRule="auto"/>
      <w:ind w:firstLine="0"/>
    </w:pPr>
  </w:style>
  <w:style w:type="paragraph" w:styleId="a6">
    <w:name w:val="Document Map"/>
    <w:basedOn w:val="Textbody"/>
    <w:pPr>
      <w:shd w:val="clear" w:color="auto" w:fill="000080"/>
    </w:pPr>
    <w:rPr>
      <w:rFonts w:ascii="Arial" w:eastAsia="Arial" w:hAnsi="Arial" w:cs="Arial"/>
    </w:rPr>
  </w:style>
  <w:style w:type="paragraph" w:styleId="a7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Textbody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Balloon Text"/>
    <w:basedOn w:val="Textbody"/>
    <w:uiPriority w:val="99"/>
    <w:rPr>
      <w:rFonts w:ascii="Arial" w:eastAsia="Arial" w:hAnsi="Arial" w:cs="Arial"/>
      <w:sz w:val="18"/>
      <w:szCs w:val="18"/>
    </w:rPr>
  </w:style>
  <w:style w:type="paragraph" w:styleId="aa">
    <w:name w:val="Salutation"/>
    <w:basedOn w:val="Textbody"/>
    <w:next w:val="Textbody"/>
    <w:pPr>
      <w:spacing w:line="360" w:lineRule="atLeast"/>
    </w:pPr>
    <w:rPr>
      <w:kern w:val="0"/>
      <w:szCs w:val="20"/>
    </w:rPr>
  </w:style>
  <w:style w:type="paragraph" w:styleId="10">
    <w:name w:val="toc 1"/>
    <w:basedOn w:val="Textbody"/>
    <w:next w:val="Textbody"/>
    <w:autoRedefine/>
    <w:uiPriority w:val="39"/>
    <w:qFormat/>
    <w:rsid w:val="006C496D"/>
    <w:pPr>
      <w:tabs>
        <w:tab w:val="left" w:pos="1440"/>
        <w:tab w:val="right" w:leader="dot" w:pos="9072"/>
      </w:tabs>
      <w:spacing w:before="240" w:line="600" w:lineRule="exact"/>
      <w:ind w:left="482"/>
    </w:pPr>
    <w:rPr>
      <w:rFonts w:eastAsia="標楷體"/>
      <w:b/>
      <w:sz w:val="28"/>
    </w:rPr>
  </w:style>
  <w:style w:type="paragraph" w:styleId="21">
    <w:name w:val="toc 2"/>
    <w:basedOn w:val="Textbody"/>
    <w:next w:val="Textbody"/>
    <w:autoRedefine/>
    <w:uiPriority w:val="39"/>
    <w:qFormat/>
    <w:rsid w:val="006C496D"/>
    <w:pPr>
      <w:tabs>
        <w:tab w:val="left" w:leader="dot" w:pos="1440"/>
        <w:tab w:val="left" w:pos="1920"/>
        <w:tab w:val="right" w:leader="dot" w:pos="9072"/>
        <w:tab w:val="left" w:pos="9498"/>
      </w:tabs>
      <w:spacing w:line="600" w:lineRule="exact"/>
      <w:ind w:left="958"/>
    </w:pPr>
    <w:rPr>
      <w:rFonts w:eastAsia="標楷體"/>
      <w:sz w:val="28"/>
      <w:szCs w:val="28"/>
    </w:rPr>
  </w:style>
  <w:style w:type="paragraph" w:styleId="30">
    <w:name w:val="toc 3"/>
    <w:basedOn w:val="Textbody"/>
    <w:next w:val="Textbody"/>
    <w:autoRedefine/>
    <w:uiPriority w:val="39"/>
    <w:qFormat/>
    <w:rsid w:val="00700B47"/>
    <w:pPr>
      <w:tabs>
        <w:tab w:val="left" w:leader="dot" w:pos="1920"/>
        <w:tab w:val="right" w:leader="dot" w:pos="9118"/>
      </w:tabs>
      <w:spacing w:line="600" w:lineRule="exact"/>
      <w:ind w:left="958"/>
    </w:pPr>
    <w:rPr>
      <w:rFonts w:eastAsia="標楷體"/>
      <w:sz w:val="28"/>
      <w:szCs w:val="28"/>
    </w:rPr>
  </w:style>
  <w:style w:type="paragraph" w:styleId="ab">
    <w:name w:val="List Paragraph"/>
    <w:aliases w:val="卑南壹,(二),列點,標題一,List Paragraph,lp1,FooterText,numbered,Paragraphe de liste1,清單段落3,清單段落31,標1,1.1.1.1清單段落,圖標號,標題 (4),List Paragraph1,Recommendation,Footnote Sam,List Paragraph (numbered (a)),Text,Noise heading,RUS List,Rec para,Dot pt,F5 List Paragrap"/>
    <w:basedOn w:val="Textbody"/>
    <w:uiPriority w:val="34"/>
    <w:qFormat/>
    <w:pPr>
      <w:ind w:left="480"/>
    </w:pPr>
  </w:style>
  <w:style w:type="paragraph" w:styleId="ac">
    <w:name w:val="caption"/>
    <w:basedOn w:val="Textbody"/>
    <w:next w:val="Textbody"/>
    <w:qFormat/>
    <w:rPr>
      <w:sz w:val="20"/>
      <w:szCs w:val="20"/>
    </w:rPr>
  </w:style>
  <w:style w:type="paragraph" w:customStyle="1" w:styleId="b1">
    <w:name w:val="b1"/>
    <w:basedOn w:val="Textbody"/>
    <w:pPr>
      <w:snapToGrid w:val="0"/>
      <w:spacing w:before="180" w:after="240" w:line="360" w:lineRule="atLeast"/>
    </w:pPr>
    <w:rPr>
      <w:rFonts w:ascii="華康中楷體" w:eastAsia="華康中楷體" w:hAnsi="華康中楷體" w:cs="華康中楷體"/>
      <w:kern w:val="0"/>
      <w:sz w:val="20"/>
      <w:szCs w:val="20"/>
    </w:rPr>
  </w:style>
  <w:style w:type="paragraph" w:styleId="40">
    <w:name w:val="toc 4"/>
    <w:basedOn w:val="Textbody"/>
    <w:next w:val="Textbody"/>
    <w:autoRedefine/>
    <w:uiPriority w:val="39"/>
    <w:pPr>
      <w:ind w:left="1440"/>
    </w:pPr>
  </w:style>
  <w:style w:type="paragraph" w:styleId="ad">
    <w:name w:val="annotation text"/>
    <w:basedOn w:val="Textbody"/>
    <w:rPr>
      <w:szCs w:val="20"/>
    </w:rPr>
  </w:style>
  <w:style w:type="paragraph" w:styleId="ae">
    <w:name w:val="annotation subject"/>
    <w:basedOn w:val="ad"/>
    <w:next w:val="ad"/>
    <w:rPr>
      <w:b/>
      <w:bCs/>
      <w:szCs w:val="24"/>
    </w:rPr>
  </w:style>
  <w:style w:type="paragraph" w:styleId="Web">
    <w:name w:val="Normal (Web)"/>
    <w:basedOn w:val="Textbody"/>
    <w:uiPriority w:val="99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f">
    <w:name w:val="Hyperlink"/>
    <w:uiPriority w:val="99"/>
    <w:rPr>
      <w:color w:val="0000FF"/>
      <w:u w:val="single"/>
    </w:rPr>
  </w:style>
  <w:style w:type="character" w:styleId="af0">
    <w:name w:val="page number"/>
    <w:basedOn w:val="a0"/>
  </w:style>
  <w:style w:type="character" w:styleId="af1">
    <w:name w:val="FollowedHyperlink"/>
    <w:uiPriority w:val="99"/>
    <w:rPr>
      <w:color w:val="800080"/>
      <w:u w:val="single"/>
    </w:rPr>
  </w:style>
  <w:style w:type="character" w:customStyle="1" w:styleId="af2">
    <w:name w:val="標號 字元"/>
    <w:rPr>
      <w:kern w:val="3"/>
    </w:rPr>
  </w:style>
  <w:style w:type="character" w:customStyle="1" w:styleId="af3">
    <w:name w:val="清單段落 字元"/>
    <w:aliases w:val="卑南壹 字元,(二) 字元,列點 字元,標題一 字元,List Paragraph 字元,lp1 字元,FooterText 字元,numbered 字元,Paragraphe de liste1 字元,清單段落3 字元,清單段落31 字元,標1 字元,1.1.1.1清單段落 字元,圖標號 字元,標題 (4) 字元,List Paragraph1 字元,Recommendation 字元,Footnote Sam 字元,List Paragraph (numbered (a)) 字元"/>
    <w:uiPriority w:val="34"/>
    <w:qFormat/>
    <w:rPr>
      <w:kern w:val="3"/>
      <w:sz w:val="24"/>
      <w:szCs w:val="24"/>
    </w:rPr>
  </w:style>
  <w:style w:type="character" w:customStyle="1" w:styleId="af4">
    <w:name w:val="頁首 字元"/>
    <w:uiPriority w:val="99"/>
    <w:rPr>
      <w:kern w:val="3"/>
    </w:rPr>
  </w:style>
  <w:style w:type="character" w:customStyle="1" w:styleId="af5">
    <w:name w:val="頁尾 字元"/>
    <w:uiPriority w:val="99"/>
    <w:rPr>
      <w:kern w:val="3"/>
    </w:rPr>
  </w:style>
  <w:style w:type="character" w:customStyle="1" w:styleId="11">
    <w:name w:val="標題 1 字元"/>
    <w:rPr>
      <w:rFonts w:ascii="Albertus Extra Bold" w:eastAsia="標楷體" w:hAnsi="Albertus Extra Bold" w:cs="Albertus Extra Bold"/>
      <w:kern w:val="3"/>
      <w:sz w:val="32"/>
      <w:szCs w:val="28"/>
    </w:rPr>
  </w:style>
  <w:style w:type="character" w:customStyle="1" w:styleId="af6">
    <w:name w:val="註解方塊文字 字元"/>
    <w:uiPriority w:val="99"/>
    <w:rPr>
      <w:rFonts w:ascii="Arial" w:eastAsia="Arial" w:hAnsi="Arial" w:cs="Arial"/>
      <w:kern w:val="3"/>
      <w:sz w:val="18"/>
      <w:szCs w:val="18"/>
    </w:rPr>
  </w:style>
  <w:style w:type="character" w:customStyle="1" w:styleId="41">
    <w:name w:val="標題 4 字元"/>
    <w:rPr>
      <w:rFonts w:ascii="Cambria" w:eastAsia="新細明體" w:hAnsi="Cambria" w:cs="Times New Roman"/>
      <w:kern w:val="3"/>
      <w:sz w:val="36"/>
      <w:szCs w:val="36"/>
    </w:rPr>
  </w:style>
  <w:style w:type="character" w:customStyle="1" w:styleId="50">
    <w:name w:val="標題 5 字元"/>
    <w:rPr>
      <w:rFonts w:ascii="Cambria" w:eastAsia="新細明體" w:hAnsi="Cambria" w:cs="Times New Roman"/>
      <w:b/>
      <w:bCs/>
      <w:kern w:val="3"/>
      <w:sz w:val="36"/>
      <w:szCs w:val="36"/>
    </w:rPr>
  </w:style>
  <w:style w:type="character" w:customStyle="1" w:styleId="60">
    <w:name w:val="標題 6 字元"/>
    <w:rPr>
      <w:rFonts w:ascii="Cambria" w:eastAsia="新細明體" w:hAnsi="Cambria" w:cs="Times New Roman"/>
      <w:kern w:val="3"/>
      <w:sz w:val="36"/>
      <w:szCs w:val="36"/>
    </w:rPr>
  </w:style>
  <w:style w:type="character" w:customStyle="1" w:styleId="af7">
    <w:name w:val="註解文字 字元"/>
    <w:rPr>
      <w:kern w:val="3"/>
      <w:sz w:val="24"/>
    </w:rPr>
  </w:style>
  <w:style w:type="character" w:styleId="af8">
    <w:name w:val="annotation reference"/>
    <w:rPr>
      <w:sz w:val="18"/>
      <w:szCs w:val="18"/>
    </w:rPr>
  </w:style>
  <w:style w:type="character" w:styleId="af9">
    <w:name w:val="Strong"/>
    <w:rPr>
      <w:b/>
      <w:bCs/>
    </w:rPr>
  </w:style>
  <w:style w:type="character" w:customStyle="1" w:styleId="afa">
    <w:name w:val="註解主旨 字元"/>
    <w:rPr>
      <w:b/>
      <w:bCs/>
      <w:kern w:val="3"/>
      <w:sz w:val="24"/>
      <w:szCs w:val="24"/>
    </w:rPr>
  </w:style>
  <w:style w:type="character" w:customStyle="1" w:styleId="Internetlink">
    <w:name w:val="Internet link"/>
    <w:rPr>
      <w:color w:val="000080"/>
      <w:u w:val="single"/>
    </w:rPr>
  </w:style>
  <w:style w:type="character" w:styleId="afb">
    <w:name w:val="Emphasis"/>
    <w:rPr>
      <w:i/>
      <w:iCs/>
    </w:rPr>
  </w:style>
  <w:style w:type="character" w:customStyle="1" w:styleId="12">
    <w:name w:val="未解析的提及1"/>
    <w:rPr>
      <w:color w:val="605E5C"/>
      <w:shd w:val="clear" w:color="auto" w:fill="E1DFDD"/>
    </w:rPr>
  </w:style>
  <w:style w:type="paragraph" w:customStyle="1" w:styleId="afc">
    <w:name w:val="主旨"/>
    <w:basedOn w:val="a"/>
    <w:rsid w:val="00157B17"/>
    <w:pPr>
      <w:autoSpaceDN/>
      <w:snapToGrid w:val="0"/>
      <w:ind w:left="964" w:hanging="964"/>
      <w:jc w:val="both"/>
      <w:textAlignment w:val="auto"/>
    </w:pPr>
    <w:rPr>
      <w:rFonts w:eastAsia="標楷體"/>
      <w:kern w:val="2"/>
      <w:sz w:val="32"/>
    </w:rPr>
  </w:style>
  <w:style w:type="table" w:styleId="afd">
    <w:name w:val="Table Grid"/>
    <w:basedOn w:val="a1"/>
    <w:uiPriority w:val="39"/>
    <w:rsid w:val="001E6B3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OutlineListStyle7">
    <w:name w:val="WW_OutlineListStyle_7"/>
    <w:basedOn w:val="a2"/>
    <w:pPr>
      <w:numPr>
        <w:numId w:val="2"/>
      </w:numPr>
    </w:pPr>
  </w:style>
  <w:style w:type="numbering" w:customStyle="1" w:styleId="WWOutlineListStyle6">
    <w:name w:val="WW_OutlineListStyle_6"/>
    <w:basedOn w:val="a2"/>
    <w:pPr>
      <w:numPr>
        <w:numId w:val="3"/>
      </w:numPr>
    </w:pPr>
  </w:style>
  <w:style w:type="numbering" w:customStyle="1" w:styleId="WWOutlineListStyle5">
    <w:name w:val="WW_OutlineListStyle_5"/>
    <w:basedOn w:val="a2"/>
    <w:pPr>
      <w:numPr>
        <w:numId w:val="4"/>
      </w:numPr>
    </w:pPr>
  </w:style>
  <w:style w:type="numbering" w:customStyle="1" w:styleId="WWOutlineListStyle4">
    <w:name w:val="WW_OutlineListStyle_4"/>
    <w:basedOn w:val="a2"/>
    <w:pPr>
      <w:numPr>
        <w:numId w:val="5"/>
      </w:numPr>
    </w:pPr>
  </w:style>
  <w:style w:type="numbering" w:customStyle="1" w:styleId="WWOutlineListStyle3">
    <w:name w:val="WW_OutlineListStyle_3"/>
    <w:basedOn w:val="a2"/>
    <w:pPr>
      <w:numPr>
        <w:numId w:val="6"/>
      </w:numPr>
    </w:pPr>
  </w:style>
  <w:style w:type="numbering" w:customStyle="1" w:styleId="WWOutlineListStyle2">
    <w:name w:val="WW_OutlineListStyle_2"/>
    <w:basedOn w:val="a2"/>
    <w:pPr>
      <w:numPr>
        <w:numId w:val="7"/>
      </w:numPr>
    </w:pPr>
  </w:style>
  <w:style w:type="numbering" w:customStyle="1" w:styleId="WWOutlineListStyle1">
    <w:name w:val="WW_OutlineListStyle_1"/>
    <w:basedOn w:val="a2"/>
    <w:pPr>
      <w:numPr>
        <w:numId w:val="8"/>
      </w:numPr>
    </w:pPr>
  </w:style>
  <w:style w:type="numbering" w:customStyle="1" w:styleId="WWOutlineListStyle">
    <w:name w:val="WW_OutlineListStyle"/>
    <w:basedOn w:val="a2"/>
    <w:pPr>
      <w:numPr>
        <w:numId w:val="9"/>
      </w:numPr>
    </w:pPr>
  </w:style>
  <w:style w:type="numbering" w:customStyle="1" w:styleId="Outline">
    <w:name w:val="Outline"/>
    <w:basedOn w:val="a2"/>
    <w:pPr>
      <w:numPr>
        <w:numId w:val="10"/>
      </w:numPr>
    </w:pPr>
  </w:style>
  <w:style w:type="paragraph" w:styleId="afe">
    <w:name w:val="Block Text"/>
    <w:basedOn w:val="a"/>
    <w:rsid w:val="00617713"/>
    <w:pPr>
      <w:autoSpaceDN/>
      <w:ind w:left="5880" w:right="-28" w:hanging="3960"/>
      <w:jc w:val="both"/>
      <w:textAlignment w:val="auto"/>
    </w:pPr>
    <w:rPr>
      <w:rFonts w:ascii="標楷體" w:eastAsia="標楷體"/>
      <w:kern w:val="2"/>
      <w:sz w:val="28"/>
    </w:rPr>
  </w:style>
  <w:style w:type="character" w:customStyle="1" w:styleId="20">
    <w:name w:val="標題 2 字元"/>
    <w:link w:val="2"/>
    <w:rsid w:val="00617713"/>
    <w:rPr>
      <w:rFonts w:ascii="Arial" w:eastAsia="Arial" w:hAnsi="Arial" w:cs="Arial"/>
      <w:b/>
      <w:bCs/>
      <w:kern w:val="3"/>
      <w:sz w:val="48"/>
      <w:szCs w:val="48"/>
    </w:rPr>
  </w:style>
  <w:style w:type="paragraph" w:customStyle="1" w:styleId="13">
    <w:name w:val="字元 字元1"/>
    <w:basedOn w:val="a"/>
    <w:rsid w:val="00617713"/>
    <w:pPr>
      <w:widowControl/>
      <w:autoSpaceDN/>
      <w:spacing w:after="160" w:line="240" w:lineRule="exact"/>
      <w:textAlignment w:val="auto"/>
    </w:pPr>
    <w:rPr>
      <w:rFonts w:ascii="Verdana" w:eastAsia="Times New Roman" w:hAnsi="Verdana"/>
      <w:lang w:eastAsia="en-US"/>
    </w:rPr>
  </w:style>
  <w:style w:type="paragraph" w:customStyle="1" w:styleId="Default">
    <w:name w:val="Default"/>
    <w:rsid w:val="00617713"/>
    <w:pPr>
      <w:widowControl w:val="0"/>
      <w:autoSpaceDE w:val="0"/>
      <w:autoSpaceDN w:val="0"/>
      <w:adjustRightInd w:val="0"/>
    </w:pPr>
    <w:rPr>
      <w:rFonts w:ascii="微軟正黑體" w:hAnsi="微軟正黑體" w:cs="微軟正黑體"/>
      <w:color w:val="000000"/>
      <w:sz w:val="24"/>
      <w:szCs w:val="24"/>
    </w:rPr>
  </w:style>
  <w:style w:type="paragraph" w:styleId="51">
    <w:name w:val="toc 5"/>
    <w:basedOn w:val="a"/>
    <w:next w:val="a"/>
    <w:autoRedefine/>
    <w:uiPriority w:val="39"/>
    <w:unhideWhenUsed/>
    <w:rsid w:val="00617713"/>
    <w:pPr>
      <w:autoSpaceDN/>
      <w:ind w:left="960"/>
      <w:textAlignment w:val="auto"/>
    </w:pPr>
    <w:rPr>
      <w:rFonts w:ascii="Calibri" w:hAnsi="Calibri"/>
      <w:kern w:val="2"/>
      <w:sz w:val="18"/>
      <w:szCs w:val="18"/>
    </w:rPr>
  </w:style>
  <w:style w:type="paragraph" w:styleId="61">
    <w:name w:val="toc 6"/>
    <w:basedOn w:val="a"/>
    <w:next w:val="a"/>
    <w:autoRedefine/>
    <w:uiPriority w:val="39"/>
    <w:unhideWhenUsed/>
    <w:rsid w:val="00617713"/>
    <w:pPr>
      <w:autoSpaceDN/>
      <w:ind w:left="1200"/>
      <w:textAlignment w:val="auto"/>
    </w:pPr>
    <w:rPr>
      <w:rFonts w:ascii="Calibri" w:hAnsi="Calibri"/>
      <w:kern w:val="2"/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617713"/>
    <w:pPr>
      <w:autoSpaceDN/>
      <w:ind w:left="1440"/>
      <w:textAlignment w:val="auto"/>
    </w:pPr>
    <w:rPr>
      <w:rFonts w:ascii="Calibri" w:hAnsi="Calibri"/>
      <w:kern w:val="2"/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617713"/>
    <w:pPr>
      <w:autoSpaceDN/>
      <w:ind w:left="1680"/>
      <w:textAlignment w:val="auto"/>
    </w:pPr>
    <w:rPr>
      <w:rFonts w:ascii="Calibri" w:hAnsi="Calibri"/>
      <w:kern w:val="2"/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617713"/>
    <w:pPr>
      <w:autoSpaceDN/>
      <w:ind w:left="1920"/>
      <w:textAlignment w:val="auto"/>
    </w:pPr>
    <w:rPr>
      <w:rFonts w:ascii="Calibri" w:hAnsi="Calibri"/>
      <w:kern w:val="2"/>
      <w:sz w:val="18"/>
      <w:szCs w:val="18"/>
    </w:rPr>
  </w:style>
  <w:style w:type="paragraph" w:customStyle="1" w:styleId="aff">
    <w:name w:val="一"/>
    <w:basedOn w:val="a"/>
    <w:rsid w:val="00617713"/>
    <w:pPr>
      <w:autoSpaceDN/>
      <w:adjustRightInd w:val="0"/>
      <w:spacing w:line="480" w:lineRule="atLeast"/>
      <w:jc w:val="both"/>
    </w:pPr>
    <w:rPr>
      <w:rFonts w:ascii="圖龍中楷" w:eastAsia="圖龍中楷"/>
      <w:b/>
      <w:sz w:val="36"/>
    </w:rPr>
  </w:style>
  <w:style w:type="paragraph" w:customStyle="1" w:styleId="aff0">
    <w:name w:val="一、內文"/>
    <w:basedOn w:val="a"/>
    <w:link w:val="aff1"/>
    <w:qFormat/>
    <w:rsid w:val="00617713"/>
    <w:pPr>
      <w:widowControl/>
      <w:autoSpaceDN/>
      <w:spacing w:afterLines="50" w:line="360" w:lineRule="auto"/>
      <w:ind w:firstLine="539"/>
      <w:jc w:val="both"/>
      <w:textAlignment w:val="auto"/>
    </w:pPr>
    <w:rPr>
      <w:rFonts w:eastAsia="標楷體"/>
      <w:noProof/>
      <w:sz w:val="28"/>
      <w:szCs w:val="28"/>
      <w:lang w:val="x-none" w:eastAsia="x-none"/>
    </w:rPr>
  </w:style>
  <w:style w:type="character" w:customStyle="1" w:styleId="aff1">
    <w:name w:val="一、內文 字元"/>
    <w:link w:val="aff0"/>
    <w:rsid w:val="00617713"/>
    <w:rPr>
      <w:rFonts w:eastAsia="標楷體"/>
      <w:noProof/>
      <w:sz w:val="28"/>
      <w:szCs w:val="28"/>
      <w:lang w:val="x-none" w:eastAsia="x-none"/>
    </w:rPr>
  </w:style>
  <w:style w:type="paragraph" w:customStyle="1" w:styleId="aff2">
    <w:name w:val="概述壹"/>
    <w:basedOn w:val="a"/>
    <w:qFormat/>
    <w:rsid w:val="00617713"/>
    <w:pPr>
      <w:autoSpaceDN/>
      <w:adjustRightInd w:val="0"/>
      <w:snapToGrid w:val="0"/>
      <w:spacing w:beforeLines="50" w:afterLines="50" w:line="300" w:lineRule="auto"/>
      <w:textAlignment w:val="auto"/>
    </w:pPr>
    <w:rPr>
      <w:rFonts w:eastAsia="標楷體"/>
      <w:b/>
      <w:kern w:val="2"/>
      <w:sz w:val="32"/>
      <w:szCs w:val="32"/>
      <w:lang w:val="en-GB" w:eastAsia="en-US"/>
    </w:rPr>
  </w:style>
  <w:style w:type="paragraph" w:styleId="aff3">
    <w:name w:val="TOC Heading"/>
    <w:basedOn w:val="1"/>
    <w:next w:val="a"/>
    <w:uiPriority w:val="39"/>
    <w:semiHidden/>
    <w:unhideWhenUsed/>
    <w:qFormat/>
    <w:rsid w:val="00617713"/>
    <w:pPr>
      <w:keepLines/>
      <w:numPr>
        <w:numId w:val="0"/>
      </w:numPr>
      <w:suppressAutoHyphens w:val="0"/>
      <w:autoSpaceDN/>
      <w:spacing w:before="480" w:line="276" w:lineRule="auto"/>
      <w:jc w:val="left"/>
      <w:textAlignment w:val="auto"/>
      <w:outlineLvl w:val="9"/>
    </w:pPr>
    <w:rPr>
      <w:rFonts w:ascii="Cambria" w:eastAsia="新細明體" w:hAnsi="Cambria" w:cs="Times New Roman"/>
      <w:b/>
      <w:bCs/>
      <w:color w:val="365F91"/>
    </w:rPr>
  </w:style>
  <w:style w:type="paragraph" w:customStyle="1" w:styleId="p1">
    <w:name w:val="p1"/>
    <w:basedOn w:val="a"/>
    <w:rsid w:val="00617713"/>
    <w:pPr>
      <w:widowControl/>
      <w:autoSpaceDN/>
      <w:textAlignment w:val="auto"/>
    </w:pPr>
    <w:rPr>
      <w:rFonts w:ascii=".PingFang TC" w:eastAsia=".PingFang TC" w:hAnsi=".PingFang TC"/>
      <w:color w:val="454545"/>
      <w:sz w:val="18"/>
      <w:szCs w:val="18"/>
    </w:rPr>
  </w:style>
  <w:style w:type="paragraph" w:customStyle="1" w:styleId="5-3">
    <w:name w:val="內文5-3"/>
    <w:basedOn w:val="a"/>
    <w:rsid w:val="008E4E33"/>
    <w:pPr>
      <w:autoSpaceDN/>
      <w:adjustRightInd w:val="0"/>
      <w:snapToGrid w:val="0"/>
      <w:spacing w:before="100" w:beforeAutospacing="1" w:after="100" w:afterAutospacing="1" w:line="360" w:lineRule="exact"/>
      <w:ind w:leftChars="550" w:left="1600" w:hangingChars="100" w:hanging="280"/>
      <w:textAlignment w:val="auto"/>
    </w:pPr>
    <w:rPr>
      <w:rFonts w:ascii="標楷體" w:eastAsia="標楷體" w:hAnsi="標楷體"/>
      <w:kern w:val="2"/>
      <w:sz w:val="28"/>
    </w:rPr>
  </w:style>
  <w:style w:type="paragraph" w:customStyle="1" w:styleId="110">
    <w:name w:val="字元 字元11"/>
    <w:basedOn w:val="a"/>
    <w:rsid w:val="002A187A"/>
    <w:pPr>
      <w:widowControl/>
      <w:autoSpaceDN/>
      <w:spacing w:after="160" w:line="240" w:lineRule="exact"/>
      <w:textAlignment w:val="auto"/>
    </w:pPr>
    <w:rPr>
      <w:rFonts w:ascii="Verdana" w:eastAsia="Times New Roman" w:hAnsi="Verdana"/>
      <w:lang w:eastAsia="en-US"/>
    </w:rPr>
  </w:style>
  <w:style w:type="paragraph" w:styleId="aff4">
    <w:name w:val="Revision"/>
    <w:hidden/>
    <w:uiPriority w:val="99"/>
    <w:semiHidden/>
    <w:rsid w:val="00345009"/>
  </w:style>
  <w:style w:type="paragraph" w:styleId="aff5">
    <w:name w:val="Date"/>
    <w:basedOn w:val="a"/>
    <w:next w:val="a"/>
    <w:link w:val="aff6"/>
    <w:uiPriority w:val="99"/>
    <w:semiHidden/>
    <w:unhideWhenUsed/>
    <w:rsid w:val="00D31F80"/>
    <w:pPr>
      <w:jc w:val="right"/>
    </w:pPr>
  </w:style>
  <w:style w:type="character" w:customStyle="1" w:styleId="aff6">
    <w:name w:val="日期 字元"/>
    <w:basedOn w:val="a0"/>
    <w:link w:val="aff5"/>
    <w:uiPriority w:val="99"/>
    <w:semiHidden/>
    <w:rsid w:val="00D31F80"/>
  </w:style>
  <w:style w:type="character" w:styleId="aff7">
    <w:name w:val="Unresolved Mention"/>
    <w:basedOn w:val="a0"/>
    <w:uiPriority w:val="99"/>
    <w:semiHidden/>
    <w:unhideWhenUsed/>
    <w:rsid w:val="00854AF6"/>
    <w:rPr>
      <w:color w:val="605E5C"/>
      <w:shd w:val="clear" w:color="auto" w:fill="E1DFDD"/>
    </w:rPr>
  </w:style>
  <w:style w:type="table" w:customStyle="1" w:styleId="14">
    <w:name w:val="表格格線1"/>
    <w:basedOn w:val="a1"/>
    <w:next w:val="afd"/>
    <w:uiPriority w:val="39"/>
    <w:rsid w:val="009A6CB9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93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9761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7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eid.nat.gov.tw/branding-taiwan/" TargetMode="Externa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FF89A-AEA3-44BB-B049-C3BCC58C4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913</Words>
  <Characters>5208</Characters>
  <Application>Microsoft Office Word</Application>
  <DocSecurity>0</DocSecurity>
  <Lines>43</Lines>
  <Paragraphs>12</Paragraphs>
  <ScaleCrop>false</ScaleCrop>
  <Company/>
  <LinksUpToDate>false</LinksUpToDate>
  <CharactersWithSpaces>6109</CharactersWithSpaces>
  <SharedDoc>false</SharedDoc>
  <HLinks>
    <vt:vector size="390" baseType="variant">
      <vt:variant>
        <vt:i4>7012358</vt:i4>
      </vt:variant>
      <vt:variant>
        <vt:i4>195</vt:i4>
      </vt:variant>
      <vt:variant>
        <vt:i4>0</vt:i4>
      </vt:variant>
      <vt:variant>
        <vt:i4>5</vt:i4>
      </vt:variant>
      <vt:variant>
        <vt:lpwstr>https://forms.office.com/pages/responsepage.aspx?id=XTrTRuysdE2WnymgLa-K8Mp1wmpAIepPm_pes0TK2ZVUQzM1Vkc4OUFPRlFMUVA1NDhJMlVUMDU4RC4u</vt:lpwstr>
      </vt:variant>
      <vt:variant>
        <vt:lpwstr/>
      </vt:variant>
      <vt:variant>
        <vt:i4>4718596</vt:i4>
      </vt:variant>
      <vt:variant>
        <vt:i4>192</vt:i4>
      </vt:variant>
      <vt:variant>
        <vt:i4>0</vt:i4>
      </vt:variant>
      <vt:variant>
        <vt:i4>5</vt:i4>
      </vt:variant>
      <vt:variant>
        <vt:lpwstr>https://brand-evaluation.tier.org.tw/</vt:lpwstr>
      </vt:variant>
      <vt:variant>
        <vt:lpwstr/>
      </vt:variant>
      <vt:variant>
        <vt:i4>1900597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_Toc505349108</vt:lpwstr>
      </vt:variant>
      <vt:variant>
        <vt:i4>1900597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_Toc505349108</vt:lpwstr>
      </vt:variant>
      <vt:variant>
        <vt:i4>1900597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_Toc505349108</vt:lpwstr>
      </vt:variant>
      <vt:variant>
        <vt:i4>1900597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_Toc505349108</vt:lpwstr>
      </vt:variant>
      <vt:variant>
        <vt:i4>1900597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_Toc505349108</vt:lpwstr>
      </vt:variant>
      <vt:variant>
        <vt:i4>1900597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_Toc505349108</vt:lpwstr>
      </vt:variant>
      <vt:variant>
        <vt:i4>1900597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_Toc505349107</vt:lpwstr>
      </vt:variant>
      <vt:variant>
        <vt:i4>1900597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_Toc505349107</vt:lpwstr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_Toc505349107</vt:lpwstr>
      </vt:variant>
      <vt:variant>
        <vt:i4>1900597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_Toc505349107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_Toc505349106</vt:lpwstr>
      </vt:variant>
      <vt:variant>
        <vt:i4>1900597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_Toc505349106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_Toc505349106</vt:lpwstr>
      </vt:variant>
      <vt:variant>
        <vt:i4>1900597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_Toc505349106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_Toc505349105</vt:lpwstr>
      </vt:variant>
      <vt:variant>
        <vt:i4>1900597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_Toc505349105</vt:lpwstr>
      </vt:variant>
      <vt:variant>
        <vt:i4>1900597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_Toc505349105</vt:lpwstr>
      </vt:variant>
      <vt:variant>
        <vt:i4>1900597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_Toc505349105</vt:lpwstr>
      </vt:variant>
      <vt:variant>
        <vt:i4>1900597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_Toc505349104</vt:lpwstr>
      </vt:variant>
      <vt:variant>
        <vt:i4>1900597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_Toc505349104</vt:lpwstr>
      </vt:variant>
      <vt:variant>
        <vt:i4>1900597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_Toc505349104</vt:lpwstr>
      </vt:variant>
      <vt:variant>
        <vt:i4>1900597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_Toc505349104</vt:lpwstr>
      </vt:variant>
      <vt:variant>
        <vt:i4>1900597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_Toc505349103</vt:lpwstr>
      </vt:variant>
      <vt:variant>
        <vt:i4>1900597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_Toc505349103</vt:lpwstr>
      </vt:variant>
      <vt:variant>
        <vt:i4>1900597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_Toc505349103</vt:lpwstr>
      </vt:variant>
      <vt:variant>
        <vt:i4>1900597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_Toc505349103</vt:lpwstr>
      </vt:variant>
      <vt:variant>
        <vt:i4>1310772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_Toc505349099</vt:lpwstr>
      </vt:variant>
      <vt:variant>
        <vt:i4>1310772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_Toc505349099</vt:lpwstr>
      </vt:variant>
      <vt:variant>
        <vt:i4>1310772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_Toc505349099</vt:lpwstr>
      </vt:variant>
      <vt:variant>
        <vt:i4>1310772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_Toc505349099</vt:lpwstr>
      </vt:variant>
      <vt:variant>
        <vt:i4>1310772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_Toc505349098</vt:lpwstr>
      </vt:variant>
      <vt:variant>
        <vt:i4>1310772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_Toc505349098</vt:lpwstr>
      </vt:variant>
      <vt:variant>
        <vt:i4>1310772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_Toc505349098</vt:lpwstr>
      </vt:variant>
      <vt:variant>
        <vt:i4>1310772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_Toc505349098</vt:lpwstr>
      </vt:variant>
      <vt:variant>
        <vt:i4>1310772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_Toc505349097</vt:lpwstr>
      </vt:variant>
      <vt:variant>
        <vt:i4>1310772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_Toc505349097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_Toc505349097</vt:lpwstr>
      </vt:variant>
      <vt:variant>
        <vt:i4>1310772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_Toc505349097</vt:lpwstr>
      </vt:variant>
      <vt:variant>
        <vt:i4>1310772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_Toc505349096</vt:lpwstr>
      </vt:variant>
      <vt:variant>
        <vt:i4>1310772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_Toc505349096</vt:lpwstr>
      </vt:variant>
      <vt:variant>
        <vt:i4>1310772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_Toc505349096</vt:lpwstr>
      </vt:variant>
      <vt:variant>
        <vt:i4>1310772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_Toc505349096</vt:lpwstr>
      </vt:variant>
      <vt:variant>
        <vt:i4>1310772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_Toc505349095</vt:lpwstr>
      </vt:variant>
      <vt:variant>
        <vt:i4>1310772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_Toc505349095</vt:lpwstr>
      </vt:variant>
      <vt:variant>
        <vt:i4>1310772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_Toc505349095</vt:lpwstr>
      </vt:variant>
      <vt:variant>
        <vt:i4>1310772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_Toc505349095</vt:lpwstr>
      </vt:variant>
      <vt:variant>
        <vt:i4>1310772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_Toc505349094</vt:lpwstr>
      </vt:variant>
      <vt:variant>
        <vt:i4>1310772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_Toc505349094</vt:lpwstr>
      </vt:variant>
      <vt:variant>
        <vt:i4>1310772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_Toc505349094</vt:lpwstr>
      </vt:variant>
      <vt:variant>
        <vt:i4>1310772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_Toc505349094</vt:lpwstr>
      </vt:variant>
      <vt:variant>
        <vt:i4>1310772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_Toc505349093</vt:lpwstr>
      </vt:variant>
      <vt:variant>
        <vt:i4>1310772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_Toc505349093</vt:lpwstr>
      </vt:variant>
      <vt:variant>
        <vt:i4>1310772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_Toc505349093</vt:lpwstr>
      </vt:variant>
      <vt:variant>
        <vt:i4>1310772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_Toc505349093</vt:lpwstr>
      </vt:variant>
      <vt:variant>
        <vt:i4>1310772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_Toc505349092</vt:lpwstr>
      </vt:variant>
      <vt:variant>
        <vt:i4>1310772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_Toc505349092</vt:lpwstr>
      </vt:variant>
      <vt:variant>
        <vt:i4>1310772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_Toc505349092</vt:lpwstr>
      </vt:variant>
      <vt:variant>
        <vt:i4>1310772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_Toc505349092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_Toc505349091</vt:lpwstr>
      </vt:variant>
      <vt:variant>
        <vt:i4>1310772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_Toc505349091</vt:lpwstr>
      </vt:variant>
      <vt:variant>
        <vt:i4>1310772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_Toc505349091</vt:lpwstr>
      </vt:variant>
      <vt:variant>
        <vt:i4>1310772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_Toc505349091</vt:lpwstr>
      </vt:variant>
      <vt:variant>
        <vt:i4>2883687</vt:i4>
      </vt:variant>
      <vt:variant>
        <vt:i4>0</vt:i4>
      </vt:variant>
      <vt:variant>
        <vt:i4>0</vt:i4>
      </vt:variant>
      <vt:variant>
        <vt:i4>5</vt:i4>
      </vt:variant>
      <vt:variant>
        <vt:lpwstr>http://www.branding-taiwan.tw/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114年台灣品牌耀飛計畫輔導申請須知</dc:title>
  <dc:subject/>
  <dc:creator>台灣品牌耀飛計畫</dc:creator>
  <cp:keywords/>
  <dc:description/>
  <cp:lastModifiedBy>陳于琪</cp:lastModifiedBy>
  <cp:revision>2</cp:revision>
  <cp:lastPrinted>2025-02-20T06:31:00Z</cp:lastPrinted>
  <dcterms:created xsi:type="dcterms:W3CDTF">2025-03-20T10:49:00Z</dcterms:created>
  <dcterms:modified xsi:type="dcterms:W3CDTF">2025-03-20T10:49:00Z</dcterms:modified>
</cp:coreProperties>
</file>